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Cs/>
          <w:sz w:val="36"/>
          <w:szCs w:val="36"/>
        </w:rPr>
      </w:pPr>
      <w:bookmarkStart w:id="0" w:name="_Toc1085"/>
      <w:r>
        <w:rPr>
          <w:rFonts w:hint="eastAsia" w:ascii="宋体" w:hAnsi="宋体" w:eastAsia="宋体" w:cs="宋体"/>
          <w:bCs/>
          <w:sz w:val="36"/>
          <w:szCs w:val="36"/>
        </w:rPr>
        <w:t>合同条款及格式</w:t>
      </w:r>
      <w:bookmarkEnd w:id="0"/>
    </w:p>
    <w:p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蓝田县县城建设三年行动计划实施方案</w:t>
      </w:r>
    </w:p>
    <w:p>
      <w:pPr>
        <w:jc w:val="both"/>
        <w:rPr>
          <w:rFonts w:hint="eastAsia" w:ascii="宋体" w:hAnsi="宋体" w:eastAsia="宋体" w:cs="宋体"/>
          <w:b/>
          <w:sz w:val="52"/>
          <w:szCs w:val="52"/>
        </w:rPr>
      </w:pPr>
    </w:p>
    <w:p>
      <w:pPr>
        <w:jc w:val="center"/>
        <w:rPr>
          <w:rFonts w:hint="eastAsia" w:ascii="宋体" w:hAnsi="宋体" w:eastAsia="宋体" w:cs="宋体"/>
          <w:b/>
          <w:sz w:val="52"/>
          <w:szCs w:val="52"/>
        </w:rPr>
      </w:pPr>
    </w:p>
    <w:p>
      <w:pPr>
        <w:pStyle w:val="10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（示范文本）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pStyle w:val="4"/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pStyle w:val="2"/>
        <w:rPr>
          <w:rFonts w:hint="eastAsia"/>
        </w:rPr>
        <w:sectPr>
          <w:footerReference r:id="rId4" w:type="first"/>
          <w:footerReference r:id="rId3" w:type="default"/>
          <w:pgSz w:w="11906" w:h="16838"/>
          <w:pgMar w:top="1417" w:right="1417" w:bottom="1417" w:left="1417" w:header="851" w:footer="850" w:gutter="0"/>
          <w:pgNumType w:fmt="decimal"/>
          <w:cols w:space="720" w:num="1"/>
          <w:rtlGutter w:val="0"/>
          <w:docGrid w:type="lines" w:linePitch="312" w:charSpace="0"/>
        </w:sectPr>
      </w:pPr>
    </w:p>
    <w:p>
      <w:pPr>
        <w:spacing w:before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第一部分  协议书</w:t>
      </w:r>
    </w:p>
    <w:p>
      <w:pPr>
        <w:adjustRightInd w:val="0"/>
        <w:snapToGrid w:val="0"/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采购人（甲方）：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  <w:t xml:space="preserve">              （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u w:val="single"/>
        </w:rPr>
        <w:t>全称）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  <w:t xml:space="preserve">                       </w:t>
      </w:r>
    </w:p>
    <w:p>
      <w:pPr>
        <w:adjustRightInd w:val="0"/>
        <w:snapToGrid w:val="0"/>
        <w:spacing w:line="56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供应商（乙方）：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  <w:t xml:space="preserve">              （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u w:val="single"/>
        </w:rPr>
        <w:t>全称）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根据《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》及其他有关法律、法规，遵循平等、自愿、公平和诚信的原则，双方就下述项目范围与相关服务事项协商一致，订立本合同。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一、项目概况</w:t>
      </w:r>
    </w:p>
    <w:p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1.项目名称：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2.项目地点：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3.项目内容：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（交付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成果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、服务内容、数量与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竞争性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磋商响应文件、竞争性磋商文件等所指明的，或者与本合同所指明的产品、服务内容相一致。&lt;附清单&gt;）</w:t>
      </w:r>
    </w:p>
    <w:p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二、组成本合同的文件</w:t>
      </w:r>
    </w:p>
    <w:p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1.协议书；</w:t>
      </w:r>
    </w:p>
    <w:p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2.成交通知书、磋商响应文件、磋商文件、澄清、磋商补充文件（或委托书）；</w:t>
      </w:r>
    </w:p>
    <w:p>
      <w:pPr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3.相关服务建议书；</w:t>
      </w:r>
    </w:p>
    <w:p>
      <w:pPr>
        <w:adjustRightInd w:val="0"/>
        <w:snapToGrid w:val="0"/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4.附录，即：附表内相关服务的范围和内容；</w:t>
      </w:r>
    </w:p>
    <w:p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本合同签订后，双方依法签订的补充协议也是本合同文件的组成部分。</w:t>
      </w:r>
    </w:p>
    <w:p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三、双方承诺</w:t>
      </w:r>
    </w:p>
    <w:p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1.乙方向甲方承诺，按照本合同约定提供相关服务。</w:t>
      </w:r>
    </w:p>
    <w:p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2.甲方向乙方承诺，按照本合同约定支付服务款项。</w:t>
      </w:r>
    </w:p>
    <w:p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四、合同金额</w:t>
      </w:r>
    </w:p>
    <w:p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合同金额（大写）：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（¥            ）。</w:t>
      </w:r>
    </w:p>
    <w:p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合同价格为含税价，供应商提供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所发生的一切税（包括增值税）费等都已包含于合同价款中。</w:t>
      </w:r>
    </w:p>
    <w:p>
      <w:pPr>
        <w:adjustRightInd w:val="0"/>
        <w:snapToGrid w:val="0"/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五、结算方式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签订合同后，甲方在乙方提供增值税普通发票后，达到付款条件起10日内，向乙方支付合同金额的40%作为预付金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乙方提交所有方案，项目完成后，甲方在乙方提供增值税普通发票后，达到付款条件起10日内，支付合同总金额的60.00%。</w:t>
      </w:r>
    </w:p>
    <w:p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六、违约责任</w:t>
      </w:r>
    </w:p>
    <w:p>
      <w:pPr>
        <w:tabs>
          <w:tab w:val="left" w:pos="84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依据《中华人民共和国民法典》、《中华人民共和国政府采购法》的相关条款和本合同约定，乙方未全面履行合同义务或者发生违约，采购单位有权终止合同，要求乙方承担协议总金额20%的违约金的，并依法向乙方进行经济索赔，包括但不限于实际损失、可预期利益、诉讼费、律师费等全部费用。同时报请政府采购监督管理机关进行相应的行政处罚。采购单位违约的，应当赔偿给乙方造成的经济损失。</w:t>
      </w:r>
    </w:p>
    <w:p>
      <w:pPr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（二）未经甲方书面同意，乙方不得转让或部分转让合同，如乙方违约，甲方有权解除合同或要求乙方承担违约责任。</w:t>
      </w:r>
    </w:p>
    <w:p>
      <w:pPr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（三）如乙方违约导致协议不能履行或协议目的不能实现，甲方有权单方解除协议，自甲方书面告知乙方或自解除通知书发出之日起（以邮寄凭证为准）三日后协议解除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七、保密</w:t>
      </w:r>
    </w:p>
    <w:p>
      <w:pPr>
        <w:tabs>
          <w:tab w:val="left" w:pos="1080"/>
        </w:tabs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乙方应妥善保管甲方所提供的有关资料，对工作中了解到的甲方的信息等进行保密，未经甲方书面同意，不得泄漏、发布、或转让第三方。本合同的解除或终止不免除乙方应承担的保密义务。</w:t>
      </w:r>
    </w:p>
    <w:p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八、合同争议的解决：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合同执行中发生争议的，当事人双方应协商解决，协商达不成一致时，可向当地行政仲裁机关申请仲裁或者向人民法院提请诉讼。</w:t>
      </w:r>
    </w:p>
    <w:p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九、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可抗力情况下的免责约定，双方约定不可抗力情况包括：五级以上地震、大风、大雨、大雪。如果因不可抗力影响合同正常履行，甲乙双方协商顺延工作时限。因合同一方延迟履行合同后发生不可抗力的，不能免除延迟履行方的相应责任。</w:t>
      </w:r>
    </w:p>
    <w:p>
      <w:pPr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十、其他（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在合同中具体明确）</w:t>
      </w:r>
    </w:p>
    <w:p>
      <w:pPr>
        <w:spacing w:line="580" w:lineRule="exact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、合同订立</w:t>
      </w:r>
    </w:p>
    <w:p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1.订立时间：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日。</w:t>
      </w:r>
    </w:p>
    <w:p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2.订立地点：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3.本合同一式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份，采供双方各执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，各方签字盖章后生效，合同执行完毕自动失效（合同的服务承诺则长期有效）。</w:t>
      </w:r>
    </w:p>
    <w:p>
      <w:pPr>
        <w:widowControl/>
        <w:spacing w:line="480" w:lineRule="auto"/>
        <w:ind w:firstLine="96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bookmarkStart w:id="1" w:name="_GoBack"/>
      <w:bookmarkEnd w:id="1"/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9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3" w:hRule="atLeast"/>
          <w:jc w:val="center"/>
        </w:trPr>
        <w:tc>
          <w:tcPr>
            <w:tcW w:w="3899" w:type="dxa"/>
            <w:noWrap w:val="0"/>
            <w:vAlign w:val="top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甲方名称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帐号：</w:t>
            </w:r>
          </w:p>
        </w:tc>
        <w:tc>
          <w:tcPr>
            <w:tcW w:w="3901" w:type="dxa"/>
            <w:noWrap w:val="0"/>
            <w:vAlign w:val="top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乙方名称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帐号：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eastAsia"/>
        <w:sz w:val="18"/>
        <w:szCs w:val="18"/>
      </w:rPr>
    </w:pPr>
  </w:p>
  <w:p>
    <w:pPr>
      <w:pStyle w:val="6"/>
      <w:jc w:val="both"/>
      <w:rPr>
        <w:rFonts w:hint="eastAsia"/>
      </w:rPr>
    </w:pPr>
    <w:r>
      <w:rPr>
        <w:rFonts w:hint="eastAsia" w:ascii="仿宋" w:hAnsi="仿宋" w:eastAsia="仿宋" w:cs="仿宋"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3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仿宋" w:hAnsi="仿宋" w:eastAsia="仿宋" w:cs="仿宋"/>
        <w:sz w:val="18"/>
        <w:szCs w:val="18"/>
        <w:lang w:val="en-US" w:eastAsia="zh-CN"/>
      </w:rPr>
      <w:t xml:space="preserve">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MTY0MzFjMzU0MDRhZTA0MzJkYTZkZjIzODE1ZTQifQ=="/>
  </w:docVars>
  <w:rsids>
    <w:rsidRoot w:val="6C916B19"/>
    <w:rsid w:val="0C383A1B"/>
    <w:rsid w:val="2BDB48BC"/>
    <w:rsid w:val="6C91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4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Plain Text"/>
    <w:basedOn w:val="1"/>
    <w:autoRedefine/>
    <w:qFormat/>
    <w:uiPriority w:val="0"/>
    <w:rPr>
      <w:rFonts w:hAnsi="Courier New"/>
      <w:kern w:val="2"/>
      <w:sz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0">
    <w:name w:val="样式 首行缩进:  2 字符"/>
    <w:basedOn w:val="1"/>
    <w:autoRedefine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2024-02-18T02:24:00Z</dcterms:created>
  <dc:creator>WPS_小小小小小小文</dc:creator>
  <cp:lastModifiedBy>余生太长。</cp:lastModifiedBy>
  <dcterms:modified xsi:type="dcterms:W3CDTF">2024-02-29T07:00:56Z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0CD5D375F06547A9AD47DCCB9EEE8366_11</vt:lpwstr>
  </property>
</Properties>
</file>