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5371"/>
      <w:bookmarkStart w:id="1" w:name="_Toc24832"/>
      <w:bookmarkStart w:id="2" w:name="_Toc19698"/>
      <w:bookmarkStart w:id="3" w:name="_Toc24657"/>
      <w:bookmarkStart w:id="4" w:name="_Toc24599"/>
      <w:bookmarkStart w:id="5" w:name="_Toc11646"/>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31211"/>
      <w:bookmarkStart w:id="13" w:name="_Toc23284"/>
      <w:bookmarkStart w:id="14" w:name="_Toc7380"/>
      <w:bookmarkStart w:id="15" w:name="_Toc16432"/>
      <w:bookmarkStart w:id="16" w:name="_Toc13248"/>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10272"/>
      <w:bookmarkStart w:id="19" w:name="_Toc23768"/>
      <w:bookmarkStart w:id="20" w:name="_Toc25095"/>
      <w:bookmarkStart w:id="21" w:name="_Toc4514"/>
      <w:bookmarkStart w:id="22" w:name="_Toc332805172"/>
      <w:bookmarkStart w:id="23" w:name="_Toc332805617"/>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3992"/>
      <w:bookmarkStart w:id="25" w:name="_Toc1112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173"/>
      <w:bookmarkStart w:id="27" w:name="_Toc14840"/>
      <w:bookmarkStart w:id="28" w:name="_Toc16991"/>
      <w:bookmarkStart w:id="29" w:name="_Toc332805618"/>
      <w:bookmarkStart w:id="30" w:name="_Toc25873"/>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9136"/>
      <w:bookmarkStart w:id="32" w:name="_Toc23933"/>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16939"/>
      <w:bookmarkStart w:id="35" w:name="_Toc31742"/>
      <w:bookmarkStart w:id="36" w:name="_Toc24865"/>
      <w:bookmarkStart w:id="37" w:name="_Toc332805620"/>
      <w:bookmarkStart w:id="38" w:name="_Toc332805175"/>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4"/>
      <w:bookmarkStart w:id="46" w:name="OLE_LINK13"/>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eastAsia="zh-CN"/>
        </w:rPr>
        <w:t>投标供应商须具备行业主管部门颁发的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lang w:eastAsia="zh-CN"/>
        </w:rPr>
        <w:t>工程施工总承包三级及以上资质，并具有合格有效的安全生产许可证。（</w:t>
      </w:r>
      <w:r>
        <w:rPr>
          <w:rFonts w:hint="eastAsia" w:ascii="宋体" w:hAnsi="宋体" w:eastAsia="宋体" w:cs="宋体"/>
          <w:i w:val="0"/>
          <w:iCs w:val="0"/>
          <w:caps w:val="0"/>
          <w:color w:val="auto"/>
          <w:spacing w:val="0"/>
          <w:sz w:val="24"/>
          <w:szCs w:val="24"/>
          <w:highlight w:val="none"/>
          <w:shd w:val="clear" w:fill="FFFFFF"/>
          <w:lang w:val="en-US" w:eastAsia="zh-CN"/>
        </w:rPr>
        <w:t>提供证明材料</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投标供应商拟派项目经理须具备行业主管部门颁发的</w:t>
      </w:r>
      <w:r>
        <w:rPr>
          <w:rFonts w:hint="eastAsia" w:ascii="宋体" w:hAnsi="宋体" w:eastAsia="宋体" w:cs="宋体"/>
          <w:i w:val="0"/>
          <w:iCs w:val="0"/>
          <w:caps w:val="0"/>
          <w:color w:val="auto"/>
          <w:spacing w:val="0"/>
          <w:sz w:val="24"/>
          <w:szCs w:val="24"/>
          <w:highlight w:val="none"/>
          <w:shd w:val="clear" w:fill="FFFFFF"/>
          <w:lang w:val="en-US" w:eastAsia="zh-CN"/>
        </w:rPr>
        <w:t>市政公用</w:t>
      </w:r>
      <w:r>
        <w:rPr>
          <w:rFonts w:hint="eastAsia" w:ascii="宋体" w:hAnsi="宋体" w:eastAsia="宋体" w:cs="宋体"/>
          <w:i w:val="0"/>
          <w:iCs w:val="0"/>
          <w:caps w:val="0"/>
          <w:color w:val="auto"/>
          <w:spacing w:val="0"/>
          <w:sz w:val="24"/>
          <w:szCs w:val="24"/>
          <w:highlight w:val="none"/>
          <w:shd w:val="clear" w:fill="FFFFFF"/>
        </w:rPr>
        <w:t>工程专业二级及以上建造师资质及有效的安全生产考核合格证书（建安B证），在本单位注册且无在建工程</w:t>
      </w:r>
      <w:r>
        <w:rPr>
          <w:rFonts w:hint="eastAsia" w:ascii="宋体" w:hAnsi="宋体" w:eastAsia="宋体" w:cs="宋体"/>
          <w:i w:val="0"/>
          <w:iCs w:val="0"/>
          <w:caps w:val="0"/>
          <w:color w:val="auto"/>
          <w:spacing w:val="0"/>
          <w:sz w:val="24"/>
          <w:szCs w:val="24"/>
          <w:highlight w:val="none"/>
          <w:shd w:val="clear" w:fill="FFFFFF"/>
          <w:lang w:val="en-US" w:eastAsia="zh-CN"/>
        </w:rPr>
        <w:t>（提供承诺）</w:t>
      </w:r>
      <w:r>
        <w:rPr>
          <w:rFonts w:hint="eastAsia" w:ascii="宋体" w:hAnsi="宋体" w:eastAsia="宋体" w:cs="宋体"/>
          <w:i w:val="0"/>
          <w:iCs w:val="0"/>
          <w:caps w:val="0"/>
          <w:color w:val="auto"/>
          <w:spacing w:val="0"/>
          <w:sz w:val="24"/>
          <w:szCs w:val="24"/>
          <w:highlight w:val="none"/>
          <w:shd w:val="clear" w:fill="FFFFFF"/>
        </w:rPr>
        <w:t>；</w:t>
      </w:r>
    </w:p>
    <w:p w14:paraId="54A8809C">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bookmarkStart w:id="49" w:name="_GoBack"/>
      <w:bookmarkEnd w:id="4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17544559"/>
    <w:rsid w:val="212136FE"/>
    <w:rsid w:val="21975EF4"/>
    <w:rsid w:val="23F944BF"/>
    <w:rsid w:val="26052A38"/>
    <w:rsid w:val="265736DD"/>
    <w:rsid w:val="2CEE508B"/>
    <w:rsid w:val="3A3000B7"/>
    <w:rsid w:val="3A856D10"/>
    <w:rsid w:val="3FD72207"/>
    <w:rsid w:val="44343D85"/>
    <w:rsid w:val="4E104340"/>
    <w:rsid w:val="4E8D1DC9"/>
    <w:rsid w:val="60820DBC"/>
    <w:rsid w:val="61BF60C7"/>
    <w:rsid w:val="64FC50A0"/>
    <w:rsid w:val="66503F1A"/>
    <w:rsid w:val="6D4817FE"/>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3326</Words>
  <Characters>3390</Characters>
  <Lines>0</Lines>
  <Paragraphs>0</Paragraphs>
  <TotalTime>0</TotalTime>
  <ScaleCrop>false</ScaleCrop>
  <LinksUpToDate>false</LinksUpToDate>
  <CharactersWithSpaces>3918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2025-10-10T07:20:35Z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eyJoZGlkIjoiZWFlNjllNzBmMzQ0MGNiMDc1ZTI4ZjQzMzAxNmZhNDQiLCJ1c2VySWQiOiIzODkzMjE1NzcifQ==</vt:lpwstr>
  </property>
</Properties>
</file>