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5B21B1">
      <w:pPr>
        <w:keepNext/>
        <w:keepLines/>
        <w:pageBreakBefore w:val="0"/>
        <w:widowControl w:val="0"/>
        <w:kinsoku/>
        <w:overflowPunct/>
        <w:autoSpaceDE/>
        <w:autoSpaceDN/>
        <w:bidi w:val="0"/>
        <w:adjustRightInd/>
        <w:snapToGrid/>
        <w:spacing w:line="360" w:lineRule="auto"/>
        <w:jc w:val="center"/>
        <w:textAlignment w:val="auto"/>
        <w:outlineLvl w:val="2"/>
        <w:rPr>
          <w:b/>
          <w:bCs/>
          <w:sz w:val="24"/>
          <w:szCs w:val="24"/>
        </w:rPr>
      </w:pPr>
      <w:r>
        <w:rPr>
          <w:rFonts w:hint="eastAsia" w:ascii="宋体" w:hAnsi="宋体" w:cs="宋体"/>
          <w:b/>
          <w:bCs/>
          <w:sz w:val="32"/>
          <w:szCs w:val="32"/>
        </w:rPr>
        <w:t>供应商</w:t>
      </w:r>
      <w:r>
        <w:rPr>
          <w:rFonts w:hint="eastAsia"/>
          <w:b/>
          <w:bCs/>
          <w:sz w:val="32"/>
          <w:szCs w:val="32"/>
        </w:rPr>
        <w:t>应提交的相关资格证明材料</w:t>
      </w:r>
    </w:p>
    <w:p w14:paraId="5E3008E0">
      <w:pPr>
        <w:pStyle w:val="2"/>
        <w:pageBreakBefore w:val="0"/>
        <w:widowControl w:val="0"/>
        <w:numPr>
          <w:ilvl w:val="0"/>
          <w:numId w:val="0"/>
        </w:numPr>
        <w:kinsoku/>
        <w:overflowPunct/>
        <w:autoSpaceDE/>
        <w:autoSpaceDN/>
        <w:bidi w:val="0"/>
        <w:adjustRightInd/>
        <w:snapToGrid/>
        <w:spacing w:after="0" w:line="360" w:lineRule="auto"/>
        <w:textAlignment w:val="auto"/>
        <w:rPr>
          <w:b/>
          <w:bCs/>
          <w:sz w:val="24"/>
          <w:szCs w:val="24"/>
        </w:rPr>
      </w:pPr>
      <w:r>
        <w:rPr>
          <w:rFonts w:hint="eastAsia" w:ascii="宋体" w:hAnsi="宋体" w:eastAsia="宋体" w:cs="宋体"/>
          <w:b/>
          <w:bCs/>
          <w:sz w:val="24"/>
          <w:szCs w:val="24"/>
        </w:rPr>
        <w:t>（一）</w:t>
      </w:r>
      <w:r>
        <w:rPr>
          <w:rFonts w:hint="eastAsia"/>
          <w:b/>
          <w:bCs/>
          <w:sz w:val="24"/>
          <w:szCs w:val="24"/>
        </w:rPr>
        <w:t>满足《中华人民共和国政府采购法》第二十二条规定；</w:t>
      </w:r>
      <w:r>
        <w:rPr>
          <w:rFonts w:hint="eastAsia"/>
          <w:b/>
          <w:bCs/>
          <w:sz w:val="24"/>
          <w:szCs w:val="24"/>
        </w:rPr>
        <w:br w:type="textWrapping"/>
      </w:r>
      <w:r>
        <w:rPr>
          <w:rFonts w:hint="eastAsia"/>
          <w:b/>
          <w:bCs/>
          <w:sz w:val="24"/>
          <w:szCs w:val="24"/>
          <w:lang w:val="en-US" w:eastAsia="zh-CN"/>
        </w:rPr>
        <w:t xml:space="preserve">    </w:t>
      </w:r>
      <w:r>
        <w:rPr>
          <w:rFonts w:hint="eastAsia" w:ascii="宋体" w:hAnsi="宋体" w:eastAsia="宋体" w:cs="宋体"/>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2DE8E877">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2</w:t>
      </w:r>
      <w:r>
        <w:rPr>
          <w:rFonts w:hint="eastAsia" w:ascii="宋体" w:hAnsi="宋体" w:eastAsia="宋体" w:cs="宋体"/>
          <w:sz w:val="24"/>
          <w:szCs w:val="24"/>
        </w:rPr>
        <w:t>)提供2023年度经审计的财务报告（成立时间至提交响应文件截止时间不足一年的可提供成立后任意时段的资产负债表），或响应截止时间前6个月内银行出具的资信证明；</w:t>
      </w:r>
    </w:p>
    <w:p w14:paraId="07CFE753">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3</w:t>
      </w:r>
      <w:r>
        <w:rPr>
          <w:rFonts w:hint="eastAsia" w:ascii="宋体" w:hAnsi="宋体" w:eastAsia="宋体" w:cs="宋体"/>
          <w:sz w:val="24"/>
          <w:szCs w:val="24"/>
        </w:rPr>
        <w:t xml:space="preserve">)提供响应文件递交截止日前一年内已缴纳的至少一个月的纳税证明或完税证明，依法免税的单位应提供相关证明材料； </w:t>
      </w:r>
    </w:p>
    <w:p w14:paraId="5CBA05A0">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sz w:val="24"/>
          <w:szCs w:val="24"/>
          <w:lang w:val="en-US" w:eastAsia="zh-CN"/>
        </w:rPr>
        <w:t>4</w:t>
      </w:r>
      <w:r>
        <w:rPr>
          <w:rFonts w:hint="eastAsia" w:ascii="宋体" w:hAnsi="宋体" w:eastAsia="宋体" w:cs="宋体"/>
          <w:sz w:val="24"/>
          <w:szCs w:val="24"/>
        </w:rPr>
        <w:t>)提供响应文件递交截止日前一年内已缴存的至少一个月的社会保障资金缴存单据或社保机构开具的社会保险参保缴费情况证明，依法不需要缴纳社会保障资金的单位应提供相关证明材料；</w:t>
      </w:r>
      <w:bookmarkStart w:id="25" w:name="_GoBack"/>
      <w:bookmarkEnd w:id="25"/>
    </w:p>
    <w:p w14:paraId="1DD16F0E">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5</w:t>
      </w:r>
      <w:r>
        <w:rPr>
          <w:rFonts w:hint="eastAsia" w:ascii="宋体" w:hAnsi="宋体" w:eastAsia="宋体" w:cs="宋体"/>
          <w:sz w:val="24"/>
          <w:szCs w:val="24"/>
        </w:rPr>
        <w:t>)提供具有履行合同所必需的设备和专业技术能力的承诺；</w:t>
      </w:r>
    </w:p>
    <w:p w14:paraId="5AE5B8E7">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b/>
          <w:bCs/>
          <w:sz w:val="24"/>
          <w:szCs w:val="24"/>
        </w:rPr>
      </w:pPr>
      <w:r>
        <w:rPr>
          <w:rFonts w:hint="eastAsia" w:ascii="宋体" w:hAnsi="宋体" w:eastAsia="宋体" w:cs="宋体"/>
          <w:sz w:val="24"/>
          <w:szCs w:val="24"/>
        </w:rPr>
        <w:t>(</w:t>
      </w:r>
      <w:r>
        <w:rPr>
          <w:rFonts w:hint="eastAsia" w:ascii="宋体" w:hAnsi="宋体" w:cs="宋体"/>
          <w:sz w:val="24"/>
          <w:szCs w:val="24"/>
          <w:lang w:val="en-US" w:eastAsia="zh-CN"/>
        </w:rPr>
        <w:t>6</w:t>
      </w:r>
      <w:r>
        <w:rPr>
          <w:rFonts w:hint="eastAsia" w:ascii="宋体" w:hAnsi="宋体" w:eastAsia="宋体" w:cs="宋体"/>
          <w:sz w:val="24"/>
          <w:szCs w:val="24"/>
        </w:rPr>
        <w:t>)参加政府采购活动前3年内，在经营活动中没有重大违法记录的书面声明。</w:t>
      </w:r>
      <w:r>
        <w:rPr>
          <w:rFonts w:hint="eastAsia" w:ascii="宋体" w:hAnsi="宋体" w:eastAsia="宋体" w:cs="宋体"/>
          <w:sz w:val="24"/>
          <w:szCs w:val="24"/>
        </w:rPr>
        <w:br w:type="textWrapping"/>
      </w:r>
      <w:r>
        <w:rPr>
          <w:rFonts w:hint="eastAsia" w:ascii="宋体" w:hAnsi="宋体" w:eastAsia="宋体" w:cs="宋体"/>
          <w:b/>
          <w:bCs/>
          <w:sz w:val="24"/>
          <w:szCs w:val="24"/>
        </w:rPr>
        <w:t>（二）落实政府采购政策需满足的资格要求：</w:t>
      </w:r>
    </w:p>
    <w:p w14:paraId="3E6F7B38">
      <w:pPr>
        <w:pStyle w:val="2"/>
        <w:pageBreakBefore w:val="0"/>
        <w:widowControl w:val="0"/>
        <w:numPr>
          <w:ilvl w:val="0"/>
          <w:numId w:val="0"/>
        </w:numPr>
        <w:kinsoku/>
        <w:overflowPunct/>
        <w:autoSpaceDE/>
        <w:autoSpaceDN/>
        <w:bidi w:val="0"/>
        <w:adjustRightInd/>
        <w:snapToGrid/>
        <w:spacing w:after="0" w:line="360" w:lineRule="auto"/>
        <w:textAlignment w:val="auto"/>
        <w:rPr>
          <w:rFonts w:hint="eastAsia" w:ascii="宋体" w:hAnsi="宋体" w:eastAsia="宋体" w:cs="宋体"/>
          <w:b/>
          <w:bCs/>
          <w:sz w:val="24"/>
          <w:szCs w:val="24"/>
        </w:rPr>
      </w:pPr>
      <w:r>
        <w:rPr>
          <w:rFonts w:hint="eastAsia" w:ascii="宋体" w:hAnsi="宋体" w:eastAsia="宋体" w:cs="宋体"/>
          <w:b/>
          <w:bCs/>
          <w:sz w:val="24"/>
          <w:szCs w:val="24"/>
        </w:rPr>
        <w:t>执行政府采购促进中小企业发展的相关政策：</w:t>
      </w:r>
    </w:p>
    <w:p w14:paraId="23A8DAC7">
      <w:pPr>
        <w:pStyle w:val="2"/>
        <w:pageBreakBefore w:val="0"/>
        <w:widowControl w:val="0"/>
        <w:numPr>
          <w:ilvl w:val="0"/>
          <w:numId w:val="0"/>
        </w:numPr>
        <w:kinsoku/>
        <w:overflowPunct/>
        <w:autoSpaceDE/>
        <w:autoSpaceDN/>
        <w:bidi w:val="0"/>
        <w:adjustRightInd/>
        <w:snapToGrid/>
        <w:spacing w:after="0" w:line="360" w:lineRule="auto"/>
        <w:textAlignment w:val="auto"/>
        <w:rPr>
          <w:b/>
          <w:bCs/>
          <w:sz w:val="24"/>
          <w:szCs w:val="24"/>
        </w:rPr>
      </w:pPr>
      <w:r>
        <w:rPr>
          <w:rFonts w:hint="eastAsia" w:ascii="宋体" w:hAnsi="宋体" w:eastAsia="宋体" w:cs="宋体"/>
          <w:b/>
          <w:bCs/>
          <w:sz w:val="24"/>
          <w:szCs w:val="24"/>
        </w:rPr>
        <w:t>采购包1：属于专门面向中小企业采购。</w:t>
      </w:r>
    </w:p>
    <w:p w14:paraId="0658EF06">
      <w:pPr>
        <w:pStyle w:val="2"/>
        <w:keepNext w:val="0"/>
        <w:keepLines w:val="0"/>
        <w:pageBreakBefore w:val="0"/>
        <w:widowControl w:val="0"/>
        <w:numPr>
          <w:ilvl w:val="0"/>
          <w:numId w:val="1"/>
        </w:numPr>
        <w:kinsoku/>
        <w:wordWrap/>
        <w:overflowPunct/>
        <w:topLinePunct w:val="0"/>
        <w:autoSpaceDE/>
        <w:autoSpaceDN/>
        <w:bidi w:val="0"/>
        <w:adjustRightInd/>
        <w:snapToGrid/>
        <w:spacing w:after="0" w:line="360" w:lineRule="auto"/>
        <w:ind w:left="0" w:hanging="482" w:hangingChars="200"/>
        <w:textAlignment w:val="auto"/>
        <w:rPr>
          <w:rFonts w:hint="eastAsia" w:ascii="宋体" w:hAnsi="宋体" w:eastAsia="宋体" w:cs="宋体"/>
          <w:b/>
          <w:bCs/>
          <w:sz w:val="24"/>
          <w:szCs w:val="24"/>
        </w:rPr>
      </w:pPr>
      <w:r>
        <w:rPr>
          <w:rFonts w:hint="eastAsia" w:ascii="宋体" w:hAnsi="宋体" w:eastAsia="宋体" w:cs="宋体"/>
          <w:b/>
          <w:bCs/>
          <w:sz w:val="24"/>
          <w:szCs w:val="24"/>
        </w:rPr>
        <w:t>本项目的特定资格要求：</w:t>
      </w:r>
    </w:p>
    <w:p w14:paraId="4D62FE2C">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1、法定代表人授权书（法定代表人直接参加</w:t>
      </w:r>
      <w:r>
        <w:rPr>
          <w:rFonts w:hint="eastAsia" w:ascii="宋体" w:hAnsi="宋体" w:eastAsia="宋体" w:cs="宋体"/>
          <w:sz w:val="24"/>
          <w:szCs w:val="24"/>
          <w:lang w:val="en-US" w:eastAsia="zh-CN"/>
        </w:rPr>
        <w:t>磋商</w:t>
      </w:r>
      <w:r>
        <w:rPr>
          <w:rFonts w:hint="eastAsia" w:ascii="宋体" w:hAnsi="宋体" w:eastAsia="宋体" w:cs="宋体"/>
          <w:sz w:val="24"/>
          <w:szCs w:val="24"/>
        </w:rPr>
        <w:t>，须提供法定代表人身份证明）；</w:t>
      </w:r>
    </w:p>
    <w:p w14:paraId="56E5FCC8">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14:paraId="3B09136D">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eastAsia="宋体" w:cs="宋体"/>
          <w:sz w:val="24"/>
          <w:szCs w:val="24"/>
        </w:rPr>
        <w:t>3、</w:t>
      </w:r>
      <w:r>
        <w:rPr>
          <w:rFonts w:hint="eastAsia" w:ascii="宋体" w:hAnsi="宋体" w:cs="宋体"/>
          <w:sz w:val="24"/>
          <w:szCs w:val="24"/>
          <w:lang w:eastAsia="zh-CN"/>
        </w:rPr>
        <w:t>供应商须具备行业主管部门颁发的建筑工程施工总承包三级及以上资质并具有有效的安全生产许可证</w:t>
      </w:r>
      <w:r>
        <w:rPr>
          <w:rFonts w:hint="eastAsia" w:ascii="宋体" w:hAnsi="宋体" w:eastAsia="宋体" w:cs="宋体"/>
          <w:color w:val="000000" w:themeColor="text1"/>
          <w:sz w:val="24"/>
          <w:szCs w:val="24"/>
          <w14:textFill>
            <w14:solidFill>
              <w14:schemeClr w14:val="tx1"/>
            </w14:solidFill>
          </w14:textFill>
        </w:rPr>
        <w:t>；</w:t>
      </w:r>
    </w:p>
    <w:p w14:paraId="00882214">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color w:val="000000" w:themeColor="text1"/>
          <w:sz w:val="24"/>
          <w:szCs w:val="24"/>
          <w14:textFill>
            <w14:solidFill>
              <w14:schemeClr w14:val="tx1"/>
            </w14:solidFill>
          </w14:textFill>
        </w:rPr>
        <w:t>4、供应商拟派项目经理须具备行业主管部门颁发的</w:t>
      </w:r>
      <w:r>
        <w:rPr>
          <w:rFonts w:hint="eastAsia" w:ascii="宋体" w:hAnsi="宋体" w:cs="宋体"/>
          <w:color w:val="000000" w:themeColor="text1"/>
          <w:sz w:val="24"/>
          <w:szCs w:val="24"/>
          <w:lang w:eastAsia="zh-CN"/>
          <w14:textFill>
            <w14:solidFill>
              <w14:schemeClr w14:val="tx1"/>
            </w14:solidFill>
          </w14:textFill>
        </w:rPr>
        <w:t>建筑工程专业二级及以上建造师</w:t>
      </w:r>
      <w:r>
        <w:rPr>
          <w:rFonts w:hint="eastAsia" w:ascii="宋体" w:hAnsi="宋体" w:eastAsia="宋体" w:cs="宋体"/>
          <w:sz w:val="24"/>
          <w:szCs w:val="24"/>
        </w:rPr>
        <w:t>资质及有效的安全生产考核合格证书（建安B证），在本单位注册且无在建工程；</w:t>
      </w:r>
    </w:p>
    <w:p w14:paraId="195ED73A">
      <w:pPr>
        <w:pStyle w:val="2"/>
        <w:keepNext w:val="0"/>
        <w:keepLines w:val="0"/>
        <w:pageBreakBefore w:val="0"/>
        <w:widowControl w:val="0"/>
        <w:numPr>
          <w:ilvl w:val="0"/>
          <w:numId w:val="0"/>
        </w:numPr>
        <w:kinsoku/>
        <w:wordWrap w:val="0"/>
        <w:overflowPunct/>
        <w:topLinePunct/>
        <w:autoSpaceDE/>
        <w:autoSpaceDN/>
        <w:bidi w:val="0"/>
        <w:adjustRightInd/>
        <w:snapToGrid/>
        <w:spacing w:after="0" w:line="360" w:lineRule="auto"/>
        <w:ind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供应商基本信息及项目经理基本信息应在“陕西建设网（http://js.shaanxi.gov.cn/ ）陕西省建筑市场监管与诚信信息发布平台”可查询；</w:t>
      </w:r>
    </w:p>
    <w:p w14:paraId="77723372">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6、供应商不得在各级诚信信息平台被列为投标受限制的行为人（以承诺书为准）；</w:t>
      </w:r>
    </w:p>
    <w:p w14:paraId="1440B81B">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7、本项目不接受联合体磋商，单位负责人为同一人或者存在直接控股、管理关系的不同供应商，不得参加同一合同项下的政府采购活动；</w:t>
      </w:r>
    </w:p>
    <w:p w14:paraId="0DE28474">
      <w:pPr>
        <w:pStyle w:val="2"/>
        <w:pageBreakBefore w:val="0"/>
        <w:widowControl w:val="0"/>
        <w:numPr>
          <w:ilvl w:val="0"/>
          <w:numId w:val="0"/>
        </w:numPr>
        <w:kinsoku/>
        <w:overflowPunct/>
        <w:autoSpaceDE/>
        <w:autoSpaceDN/>
        <w:bidi w:val="0"/>
        <w:adjustRightInd/>
        <w:snapToGrid/>
        <w:spacing w:after="0"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8、本项目专门面向中小企业采购，仅限符合《政府采购促进中小企业发展管理办法》的通知(财库〔2020〕46 号) 条件的中小企业参与，残疾人福利企业、监狱企业视同中小企业。</w:t>
      </w:r>
    </w:p>
    <w:p w14:paraId="6E36E535">
      <w:pPr>
        <w:rPr>
          <w:rFonts w:hint="eastAsia" w:ascii="宋体" w:hAnsi="宋体" w:eastAsia="宋体" w:cs="宋体"/>
          <w:sz w:val="24"/>
          <w:szCs w:val="24"/>
        </w:rPr>
      </w:pPr>
      <w:r>
        <w:rPr>
          <w:rFonts w:hint="eastAsia" w:ascii="宋体" w:hAnsi="宋体" w:eastAsia="宋体" w:cs="宋体"/>
          <w:sz w:val="24"/>
          <w:szCs w:val="24"/>
        </w:rPr>
        <w:br w:type="page"/>
      </w:r>
    </w:p>
    <w:p w14:paraId="4FA9D369">
      <w:pPr>
        <w:jc w:val="center"/>
        <w:rPr>
          <w:rStyle w:val="11"/>
          <w:rFonts w:hint="eastAsia" w:ascii="宋体" w:hAnsi="宋体" w:eastAsia="宋体" w:cs="宋体"/>
          <w:color w:val="auto"/>
          <w:sz w:val="32"/>
          <w:szCs w:val="32"/>
          <w:highlight w:val="none"/>
          <w:lang w:val="en-US" w:eastAsia="zh-CN"/>
        </w:rPr>
      </w:pPr>
      <w:r>
        <w:rPr>
          <w:rStyle w:val="11"/>
          <w:rFonts w:hint="eastAsia" w:ascii="宋体" w:hAnsi="宋体" w:eastAsia="宋体" w:cs="宋体"/>
          <w:color w:val="auto"/>
          <w:sz w:val="32"/>
          <w:szCs w:val="32"/>
          <w:highlight w:val="none"/>
          <w:lang w:val="en-US" w:eastAsia="zh-CN"/>
        </w:rPr>
        <w:t>法定代表人证明书及授权委托书</w:t>
      </w:r>
    </w:p>
    <w:p w14:paraId="05766A86">
      <w:pPr>
        <w:autoSpaceDE w:val="0"/>
        <w:autoSpaceDN w:val="0"/>
        <w:adjustRightInd w:val="0"/>
        <w:snapToGrid w:val="0"/>
        <w:spacing w:before="175" w:beforeLines="50" w:line="360" w:lineRule="auto"/>
        <w:ind w:firstLine="482" w:firstLineChars="200"/>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法定代表人证明书</w:t>
      </w:r>
    </w:p>
    <w:p w14:paraId="4CD3B2FD">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w:t>
      </w:r>
    </w:p>
    <w:p w14:paraId="7DE47AA0">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统一社会信用代码：</w:t>
      </w:r>
      <w:r>
        <w:rPr>
          <w:rFonts w:hint="eastAsia" w:ascii="宋体" w:hAnsi="宋体" w:eastAsia="宋体" w:cs="宋体"/>
          <w:color w:val="auto"/>
          <w:kern w:val="0"/>
          <w:sz w:val="24"/>
          <w:szCs w:val="24"/>
          <w:highlight w:val="none"/>
          <w:u w:val="single"/>
        </w:rPr>
        <w:t xml:space="preserve">                                  </w:t>
      </w:r>
    </w:p>
    <w:p w14:paraId="28B7092D">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u w:val="single"/>
        </w:rPr>
      </w:pPr>
      <w:r>
        <w:rPr>
          <w:rFonts w:hint="eastAsia" w:ascii="宋体" w:hAnsi="宋体" w:eastAsia="宋体" w:cs="宋体"/>
          <w:color w:val="auto"/>
          <w:kern w:val="0"/>
          <w:sz w:val="24"/>
          <w:szCs w:val="24"/>
          <w:highlight w:val="none"/>
        </w:rPr>
        <w:t>注册地址：</w:t>
      </w:r>
      <w:r>
        <w:rPr>
          <w:rFonts w:hint="eastAsia" w:ascii="宋体" w:hAnsi="宋体" w:eastAsia="宋体" w:cs="宋体"/>
          <w:color w:val="auto"/>
          <w:kern w:val="0"/>
          <w:sz w:val="24"/>
          <w:szCs w:val="24"/>
          <w:highlight w:val="none"/>
          <w:u w:val="single"/>
        </w:rPr>
        <w:t xml:space="preserve">                                          </w:t>
      </w:r>
    </w:p>
    <w:p w14:paraId="41C37B75">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成立时间：</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年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p>
    <w:p w14:paraId="656792A6">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经营期限：</w:t>
      </w:r>
      <w:r>
        <w:rPr>
          <w:rFonts w:hint="eastAsia" w:ascii="宋体" w:hAnsi="宋体" w:eastAsia="宋体" w:cs="宋体"/>
          <w:color w:val="auto"/>
          <w:kern w:val="0"/>
          <w:sz w:val="24"/>
          <w:szCs w:val="24"/>
          <w:highlight w:val="none"/>
          <w:u w:val="single"/>
        </w:rPr>
        <w:t xml:space="preserve">                  </w:t>
      </w:r>
    </w:p>
    <w:p w14:paraId="3633CA84">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姓名：</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性别：</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年龄：</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 xml:space="preserve"> 系</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r>
        <w:rPr>
          <w:rFonts w:hint="eastAsia" w:ascii="宋体" w:hAnsi="宋体" w:eastAsia="宋体" w:cs="宋体"/>
          <w:color w:val="auto"/>
          <w:sz w:val="24"/>
          <w:szCs w:val="24"/>
          <w:highlight w:val="none"/>
        </w:rPr>
        <w:t>供应商</w:t>
      </w:r>
      <w:r>
        <w:rPr>
          <w:rFonts w:hint="eastAsia" w:ascii="宋体" w:hAnsi="宋体" w:eastAsia="宋体" w:cs="宋体"/>
          <w:color w:val="auto"/>
          <w:kern w:val="0"/>
          <w:sz w:val="24"/>
          <w:szCs w:val="24"/>
          <w:highlight w:val="none"/>
        </w:rPr>
        <w:t>名称）的法定代表人。</w:t>
      </w:r>
    </w:p>
    <w:p w14:paraId="5ED987CA">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特此证明。</w:t>
      </w:r>
    </w:p>
    <w:p w14:paraId="2032E552">
      <w:pPr>
        <w:autoSpaceDE w:val="0"/>
        <w:autoSpaceDN w:val="0"/>
        <w:adjustRightInd w:val="0"/>
        <w:snapToGrid w:val="0"/>
        <w:spacing w:before="175" w:beforeLines="5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附：法定代表人身份证复印件</w:t>
      </w:r>
    </w:p>
    <w:tbl>
      <w:tblPr>
        <w:tblStyle w:val="8"/>
        <w:tblW w:w="0" w:type="auto"/>
        <w:tblInd w:w="540" w:type="dxa"/>
        <w:tblLayout w:type="fixed"/>
        <w:tblCellMar>
          <w:top w:w="0" w:type="dxa"/>
          <w:left w:w="108" w:type="dxa"/>
          <w:bottom w:w="0" w:type="dxa"/>
          <w:right w:w="108" w:type="dxa"/>
        </w:tblCellMar>
      </w:tblPr>
      <w:tblGrid>
        <w:gridCol w:w="4081"/>
        <w:gridCol w:w="3915"/>
      </w:tblGrid>
      <w:tr w14:paraId="341320A9">
        <w:trPr>
          <w:trHeight w:val="2494"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16EA69C5">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5D4966D7">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正面复印件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3F8CBB11">
            <w:pPr>
              <w:spacing w:line="360" w:lineRule="auto"/>
              <w:jc w:val="center"/>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法定代表人身份证</w:t>
            </w:r>
          </w:p>
          <w:p w14:paraId="40750C41">
            <w:pPr>
              <w:spacing w:line="360" w:lineRule="auto"/>
              <w:jc w:val="center"/>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lang w:val="zh-CN"/>
              </w:rPr>
              <w:t>反面复印件</w:t>
            </w:r>
          </w:p>
        </w:tc>
      </w:tr>
    </w:tbl>
    <w:p w14:paraId="2A3A67FC">
      <w:pPr>
        <w:spacing w:line="540" w:lineRule="exact"/>
        <w:ind w:right="-197" w:rightChars="-94"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说明：仅限法定代表人参加</w:t>
      </w:r>
      <w:r>
        <w:rPr>
          <w:rFonts w:hint="eastAsia" w:ascii="宋体" w:hAnsi="宋体" w:cs="宋体"/>
          <w:color w:val="auto"/>
          <w:kern w:val="0"/>
          <w:sz w:val="24"/>
          <w:szCs w:val="24"/>
          <w:highlight w:val="none"/>
          <w:lang w:val="en-US" w:eastAsia="zh-CN"/>
        </w:rPr>
        <w:t>磋商</w:t>
      </w:r>
      <w:r>
        <w:rPr>
          <w:rFonts w:hint="eastAsia" w:ascii="宋体" w:hAnsi="宋体" w:eastAsia="宋体" w:cs="宋体"/>
          <w:color w:val="auto"/>
          <w:kern w:val="0"/>
          <w:sz w:val="24"/>
          <w:szCs w:val="24"/>
          <w:highlight w:val="none"/>
        </w:rPr>
        <w:t>时提供。</w:t>
      </w:r>
    </w:p>
    <w:p w14:paraId="350011ED">
      <w:pPr>
        <w:spacing w:line="360" w:lineRule="auto"/>
        <w:ind w:firstLine="1920" w:firstLineChars="800"/>
        <w:rPr>
          <w:rFonts w:hint="eastAsia" w:ascii="宋体" w:hAnsi="宋体" w:eastAsia="宋体" w:cs="宋体"/>
          <w:color w:val="auto"/>
          <w:sz w:val="24"/>
          <w:szCs w:val="24"/>
          <w:highlight w:val="none"/>
        </w:rPr>
      </w:pPr>
    </w:p>
    <w:p w14:paraId="7D09A00C">
      <w:pPr>
        <w:spacing w:line="360" w:lineRule="auto"/>
        <w:ind w:firstLine="2640" w:firstLineChars="1100"/>
        <w:rPr>
          <w:rFonts w:hint="eastAsia" w:ascii="宋体" w:hAnsi="宋体" w:eastAsia="宋体" w:cs="宋体"/>
          <w:color w:val="auto"/>
          <w:sz w:val="24"/>
          <w:szCs w:val="24"/>
          <w:highlight w:val="none"/>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sz w:val="24"/>
          <w:szCs w:val="24"/>
          <w:u w:val="single"/>
          <w:lang w:val="en-US" w:eastAsia="zh-CN"/>
        </w:rPr>
        <w:t xml:space="preserve">  </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r>
        <w:rPr>
          <w:rFonts w:hint="eastAsia" w:ascii="宋体" w:hAnsi="宋体" w:eastAsia="宋体" w:cs="宋体"/>
          <w:color w:val="auto"/>
          <w:sz w:val="24"/>
          <w:szCs w:val="24"/>
          <w:highlight w:val="none"/>
          <w:u w:val="single"/>
        </w:rPr>
        <w:br w:type="textWrapping"/>
      </w:r>
    </w:p>
    <w:p w14:paraId="5B33DBE1">
      <w:pPr>
        <w:spacing w:line="360" w:lineRule="auto"/>
        <w:ind w:firstLine="2640" w:firstLineChars="1100"/>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34AAAE4A">
      <w:pPr>
        <w:numPr>
          <w:ilvl w:val="0"/>
          <w:numId w:val="0"/>
        </w:numPr>
        <w:spacing w:line="360" w:lineRule="auto"/>
        <w:jc w:val="both"/>
        <w:outlineLvl w:val="9"/>
        <w:rPr>
          <w:rFonts w:hint="eastAsia" w:ascii="宋体" w:hAnsi="宋体" w:eastAsia="宋体" w:cs="宋体"/>
          <w:color w:val="auto"/>
          <w:sz w:val="24"/>
          <w:szCs w:val="24"/>
          <w:highlight w:val="none"/>
        </w:rPr>
      </w:pPr>
    </w:p>
    <w:p w14:paraId="313F24F1">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eastAsia="zh-CN"/>
        </w:rPr>
        <w:t>（二）</w:t>
      </w:r>
      <w:r>
        <w:rPr>
          <w:rFonts w:hint="eastAsia" w:ascii="宋体" w:hAnsi="宋体" w:eastAsia="宋体" w:cs="宋体"/>
          <w:b/>
          <w:color w:val="auto"/>
          <w:kern w:val="0"/>
          <w:sz w:val="24"/>
          <w:szCs w:val="24"/>
          <w:highlight w:val="none"/>
        </w:rPr>
        <w:t>法定代表人授权委托书</w:t>
      </w:r>
    </w:p>
    <w:p w14:paraId="2C2F0425">
      <w:pPr>
        <w:keepNext w:val="0"/>
        <w:keepLines w:val="0"/>
        <w:pageBreakBefore w:val="0"/>
        <w:widowControl w:val="0"/>
        <w:kinsoku/>
        <w:wordWrap/>
        <w:overflowPunct/>
        <w:topLinePunct w:val="0"/>
        <w:autoSpaceDE/>
        <w:autoSpaceDN/>
        <w:bidi w:val="0"/>
        <w:adjustRightInd/>
        <w:spacing w:line="360" w:lineRule="auto"/>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sz w:val="24"/>
          <w:szCs w:val="24"/>
        </w:rPr>
        <w:t>本授权委托书声明：</w:t>
      </w:r>
      <w:r>
        <w:rPr>
          <w:rFonts w:hint="eastAsia" w:ascii="宋体" w:hAnsi="宋体" w:eastAsia="宋体" w:cs="宋体"/>
          <w:sz w:val="24"/>
          <w:szCs w:val="24"/>
          <w:u w:val="single"/>
        </w:rPr>
        <w:t>（法定代表人姓名）</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（供应商名称、统一社会信用代码）</w:t>
      </w:r>
      <w:r>
        <w:rPr>
          <w:rFonts w:hint="eastAsia" w:ascii="宋体" w:hAnsi="宋体" w:eastAsia="宋体" w:cs="宋体"/>
          <w:sz w:val="24"/>
          <w:szCs w:val="24"/>
        </w:rPr>
        <w:t>的法定代表人，现代表公司授权下面签字的</w:t>
      </w:r>
      <w:r>
        <w:rPr>
          <w:rFonts w:hint="eastAsia" w:ascii="宋体" w:hAnsi="宋体" w:eastAsia="宋体" w:cs="宋体"/>
          <w:sz w:val="24"/>
          <w:szCs w:val="24"/>
          <w:u w:val="single"/>
        </w:rPr>
        <w:t>（被授权人的姓名、职务、身份证号）</w:t>
      </w:r>
      <w:r>
        <w:rPr>
          <w:rFonts w:hint="eastAsia" w:ascii="宋体" w:hAnsi="宋体" w:eastAsia="宋体" w:cs="宋体"/>
          <w:sz w:val="24"/>
          <w:szCs w:val="24"/>
        </w:rPr>
        <w:t>为我公司合法代理人，代表本公司</w:t>
      </w:r>
      <w:r>
        <w:rPr>
          <w:rFonts w:hint="eastAsia" w:ascii="宋体" w:hAnsi="宋体" w:eastAsia="宋体" w:cs="宋体"/>
          <w:color w:val="000000"/>
          <w:sz w:val="24"/>
          <w:szCs w:val="24"/>
        </w:rPr>
        <w:t>参加贵</w:t>
      </w:r>
      <w:r>
        <w:rPr>
          <w:rFonts w:hint="eastAsia" w:ascii="宋体" w:hAnsi="宋体" w:eastAsia="宋体" w:cs="宋体"/>
          <w:color w:val="000000"/>
          <w:sz w:val="24"/>
          <w:szCs w:val="24"/>
          <w:lang w:val="en-US" w:eastAsia="zh-CN"/>
        </w:rPr>
        <w:t>单位</w:t>
      </w:r>
      <w:r>
        <w:rPr>
          <w:rFonts w:hint="eastAsia" w:ascii="宋体" w:hAnsi="宋体" w:eastAsia="宋体" w:cs="宋体"/>
          <w:color w:val="000000"/>
          <w:sz w:val="24"/>
          <w:szCs w:val="24"/>
        </w:rPr>
        <w:t>组织的</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{项目名称}</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（项目编号：</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{项目编码}</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rPr>
        <w:t>）</w:t>
      </w:r>
      <w:r>
        <w:rPr>
          <w:rFonts w:hint="eastAsia" w:ascii="宋体" w:hAnsi="宋体" w:eastAsia="宋体" w:cs="宋体"/>
          <w:color w:val="000000"/>
          <w:sz w:val="24"/>
          <w:szCs w:val="24"/>
        </w:rPr>
        <w:t>政府采购活动，以我方名义签署、澄清、确认、递交、撤回、修改响应文件，参与磋商及二次报价、签订合同和全权处理一切与之有关的事宜，其法律后果由我方承担。</w:t>
      </w:r>
    </w:p>
    <w:p w14:paraId="23A5EDA9">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609D1EA2">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代理人无转委托权。</w:t>
      </w:r>
    </w:p>
    <w:p w14:paraId="06694F1F">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0" w:name="_Toc201637979"/>
      <w:bookmarkStart w:id="1" w:name="_Toc214090947"/>
      <w:r>
        <w:rPr>
          <w:rFonts w:hint="eastAsia" w:ascii="宋体" w:hAnsi="宋体" w:eastAsia="宋体" w:cs="宋体"/>
          <w:color w:val="auto"/>
          <w:sz w:val="24"/>
          <w:szCs w:val="24"/>
          <w:highlight w:val="none"/>
        </w:rPr>
        <w:t>法定代表人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 xml:space="preserve">：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被授权人</w:t>
      </w:r>
      <w:r>
        <w:rPr>
          <w:rFonts w:hint="eastAsia" w:ascii="宋体" w:hAnsi="宋体" w:cs="宋体"/>
          <w:color w:val="auto"/>
          <w:sz w:val="24"/>
          <w:szCs w:val="24"/>
          <w:highlight w:val="none"/>
          <w:lang w:val="en-US" w:eastAsia="zh-CN"/>
        </w:rPr>
        <w:t>签字或盖章</w:t>
      </w:r>
      <w:r>
        <w:rPr>
          <w:rFonts w:hint="eastAsia" w:ascii="宋体" w:hAnsi="宋体" w:eastAsia="宋体" w:cs="宋体"/>
          <w:color w:val="auto"/>
          <w:sz w:val="24"/>
          <w:szCs w:val="24"/>
          <w:highlight w:val="none"/>
        </w:rPr>
        <w:t>：</w:t>
      </w:r>
      <w:bookmarkEnd w:id="0"/>
      <w:bookmarkEnd w:id="1"/>
    </w:p>
    <w:p w14:paraId="6FBBBDEA">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2" w:name="_Toc214090948"/>
      <w:bookmarkStart w:id="3" w:name="_Toc201637980"/>
      <w:r>
        <w:rPr>
          <w:rFonts w:hint="eastAsia" w:ascii="宋体" w:hAnsi="宋体" w:eastAsia="宋体" w:cs="宋体"/>
          <w:color w:val="auto"/>
          <w:sz w:val="24"/>
          <w:szCs w:val="24"/>
          <w:highlight w:val="none"/>
        </w:rPr>
        <w:t xml:space="preserve">职务：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职务：</w:t>
      </w:r>
      <w:bookmarkEnd w:id="2"/>
      <w:bookmarkEnd w:id="3"/>
    </w:p>
    <w:p w14:paraId="7ABF75B9">
      <w:pPr>
        <w:keepNext w:val="0"/>
        <w:keepLines w:val="0"/>
        <w:widowControl w:val="0"/>
        <w:kinsoku/>
        <w:wordWrap/>
        <w:overflowPunct/>
        <w:topLinePunct w:val="0"/>
        <w:autoSpaceDE/>
        <w:autoSpaceDN/>
        <w:bidi w:val="0"/>
        <w:adjustRightInd/>
        <w:spacing w:line="360" w:lineRule="auto"/>
        <w:ind w:right="0" w:firstLine="480" w:firstLineChars="200"/>
        <w:textAlignment w:val="auto"/>
        <w:outlineLvl w:val="9"/>
        <w:rPr>
          <w:rFonts w:hint="eastAsia" w:ascii="宋体" w:hAnsi="宋体" w:eastAsia="宋体" w:cs="宋体"/>
          <w:color w:val="auto"/>
          <w:sz w:val="24"/>
          <w:szCs w:val="24"/>
          <w:highlight w:val="none"/>
        </w:rPr>
      </w:pPr>
      <w:bookmarkStart w:id="4" w:name="_Toc214090949"/>
      <w:bookmarkStart w:id="5" w:name="_Toc201637981"/>
      <w:r>
        <w:rPr>
          <w:rFonts w:hint="eastAsia" w:ascii="宋体" w:hAnsi="宋体" w:eastAsia="宋体" w:cs="宋体"/>
          <w:color w:val="auto"/>
          <w:sz w:val="24"/>
          <w:szCs w:val="24"/>
          <w:highlight w:val="none"/>
        </w:rPr>
        <w:t xml:space="preserve">身份证号：                     </w:t>
      </w:r>
      <w:r>
        <w:rPr>
          <w:rFonts w:hint="eastAsia" w:ascii="宋体" w:hAnsi="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身份证号：</w:t>
      </w:r>
      <w:bookmarkEnd w:id="4"/>
      <w:bookmarkEnd w:id="5"/>
    </w:p>
    <w:p w14:paraId="76BD9A22">
      <w:pPr>
        <w:keepNext w:val="0"/>
        <w:keepLines w:val="0"/>
        <w:widowControl w:val="0"/>
        <w:kinsoku/>
        <w:wordWrap/>
        <w:overflowPunct/>
        <w:topLinePunct w:val="0"/>
        <w:autoSpaceDE/>
        <w:autoSpaceDN/>
        <w:bidi w:val="0"/>
        <w:adjustRightInd/>
        <w:spacing w:line="360" w:lineRule="auto"/>
        <w:ind w:right="0"/>
        <w:textAlignment w:val="auto"/>
        <w:outlineLvl w:val="9"/>
        <w:rPr>
          <w:rFonts w:hint="eastAsia" w:ascii="宋体" w:hAnsi="宋体" w:eastAsia="宋体" w:cs="宋体"/>
          <w:color w:val="auto"/>
          <w:sz w:val="24"/>
          <w:szCs w:val="24"/>
          <w:highlight w:val="none"/>
        </w:rPr>
      </w:pPr>
      <w:bookmarkStart w:id="6" w:name="_Toc201637982"/>
      <w:bookmarkStart w:id="7" w:name="_Toc214090950"/>
      <w:r>
        <w:rPr>
          <w:rFonts w:hint="eastAsia" w:ascii="宋体" w:hAnsi="宋体" w:eastAsia="宋体" w:cs="宋体"/>
          <w:color w:val="auto"/>
          <w:sz w:val="24"/>
          <w:szCs w:val="24"/>
          <w:highlight w:val="none"/>
        </w:rPr>
        <w:t>附：法定代表人、被授权人身份证复印件</w:t>
      </w:r>
      <w:bookmarkEnd w:id="6"/>
      <w:bookmarkEnd w:id="7"/>
    </w:p>
    <w:tbl>
      <w:tblPr>
        <w:tblStyle w:val="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35CDA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4643" w:type="dxa"/>
            <w:noWrap w:val="0"/>
            <w:vAlign w:val="center"/>
          </w:tcPr>
          <w:p w14:paraId="05FF9F58">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8" w:name="_Toc214090951"/>
            <w:bookmarkStart w:id="9" w:name="_Toc201637983"/>
            <w:r>
              <w:rPr>
                <w:rFonts w:hint="eastAsia" w:ascii="宋体" w:hAnsi="宋体" w:eastAsia="宋体" w:cs="宋体"/>
                <w:color w:val="auto"/>
                <w:sz w:val="24"/>
                <w:szCs w:val="24"/>
                <w:highlight w:val="none"/>
              </w:rPr>
              <w:t>法定代表人身份证复印件</w:t>
            </w:r>
            <w:bookmarkEnd w:id="8"/>
            <w:bookmarkEnd w:id="9"/>
          </w:p>
          <w:p w14:paraId="612E29CE">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0" w:name="_Toc201637984"/>
            <w:bookmarkStart w:id="11" w:name="_Toc214090952"/>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0"/>
            <w:bookmarkEnd w:id="11"/>
          </w:p>
        </w:tc>
        <w:tc>
          <w:tcPr>
            <w:tcW w:w="4396" w:type="dxa"/>
            <w:noWrap w:val="0"/>
            <w:vAlign w:val="center"/>
          </w:tcPr>
          <w:p w14:paraId="6D508A0A">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2" w:name="_Toc201637985"/>
            <w:bookmarkStart w:id="13" w:name="_Toc214090953"/>
            <w:r>
              <w:rPr>
                <w:rFonts w:hint="eastAsia" w:ascii="宋体" w:hAnsi="宋体" w:eastAsia="宋体" w:cs="宋体"/>
                <w:color w:val="auto"/>
                <w:sz w:val="24"/>
                <w:szCs w:val="24"/>
                <w:highlight w:val="none"/>
              </w:rPr>
              <w:t>被授权人身份证复印件</w:t>
            </w:r>
            <w:bookmarkEnd w:id="12"/>
            <w:bookmarkEnd w:id="13"/>
          </w:p>
          <w:p w14:paraId="27747956">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4" w:name="_Toc201637986"/>
            <w:bookmarkStart w:id="15" w:name="_Toc214090954"/>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正面</w:t>
            </w:r>
            <w:r>
              <w:rPr>
                <w:rFonts w:hint="eastAsia" w:ascii="宋体" w:hAnsi="宋体" w:eastAsia="宋体" w:cs="宋体"/>
                <w:color w:val="auto"/>
                <w:sz w:val="24"/>
                <w:szCs w:val="24"/>
                <w:highlight w:val="none"/>
              </w:rPr>
              <w:t>）</w:t>
            </w:r>
            <w:bookmarkEnd w:id="14"/>
            <w:bookmarkEnd w:id="15"/>
          </w:p>
        </w:tc>
      </w:tr>
      <w:tr w14:paraId="7EA7F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4695D84D">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6" w:name="_Toc214090955"/>
            <w:bookmarkStart w:id="17" w:name="_Toc201637987"/>
            <w:r>
              <w:rPr>
                <w:rFonts w:hint="eastAsia" w:ascii="宋体" w:hAnsi="宋体" w:eastAsia="宋体" w:cs="宋体"/>
                <w:color w:val="auto"/>
                <w:sz w:val="24"/>
                <w:szCs w:val="24"/>
                <w:highlight w:val="none"/>
              </w:rPr>
              <w:t>法定代表人身份证复印件</w:t>
            </w:r>
            <w:bookmarkEnd w:id="16"/>
            <w:bookmarkEnd w:id="17"/>
          </w:p>
          <w:p w14:paraId="55296923">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18" w:name="_Toc201637988"/>
            <w:bookmarkStart w:id="19" w:name="_Toc214090956"/>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18"/>
            <w:bookmarkEnd w:id="19"/>
          </w:p>
        </w:tc>
        <w:tc>
          <w:tcPr>
            <w:tcW w:w="4396" w:type="dxa"/>
            <w:noWrap w:val="0"/>
            <w:vAlign w:val="center"/>
          </w:tcPr>
          <w:p w14:paraId="11A56366">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20" w:name="_Toc201637989"/>
            <w:bookmarkStart w:id="21" w:name="_Toc214090957"/>
            <w:r>
              <w:rPr>
                <w:rFonts w:hint="eastAsia" w:ascii="宋体" w:hAnsi="宋体" w:eastAsia="宋体" w:cs="宋体"/>
                <w:color w:val="auto"/>
                <w:sz w:val="24"/>
                <w:szCs w:val="24"/>
                <w:highlight w:val="none"/>
              </w:rPr>
              <w:t>被授权人身份证复印件</w:t>
            </w:r>
            <w:bookmarkEnd w:id="20"/>
            <w:bookmarkEnd w:id="21"/>
          </w:p>
          <w:p w14:paraId="35BB23D1">
            <w:pPr>
              <w:keepNext w:val="0"/>
              <w:keepLines w:val="0"/>
              <w:widowControl w:val="0"/>
              <w:kinsoku/>
              <w:wordWrap/>
              <w:overflowPunct/>
              <w:topLinePunct w:val="0"/>
              <w:autoSpaceDE/>
              <w:autoSpaceDN/>
              <w:bidi w:val="0"/>
              <w:adjustRightInd/>
              <w:spacing w:line="360" w:lineRule="auto"/>
              <w:ind w:right="0"/>
              <w:jc w:val="center"/>
              <w:textAlignment w:val="auto"/>
              <w:outlineLvl w:val="9"/>
              <w:rPr>
                <w:rFonts w:hint="eastAsia" w:ascii="宋体" w:hAnsi="宋体" w:eastAsia="宋体" w:cs="宋体"/>
                <w:color w:val="auto"/>
                <w:sz w:val="24"/>
                <w:szCs w:val="24"/>
                <w:highlight w:val="none"/>
              </w:rPr>
            </w:pPr>
            <w:bookmarkStart w:id="22" w:name="_Toc201637990"/>
            <w:bookmarkStart w:id="23" w:name="_Toc214090958"/>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eastAsia="zh-CN"/>
              </w:rPr>
              <w:t>反面</w:t>
            </w:r>
            <w:r>
              <w:rPr>
                <w:rFonts w:hint="eastAsia" w:ascii="宋体" w:hAnsi="宋体" w:eastAsia="宋体" w:cs="宋体"/>
                <w:color w:val="auto"/>
                <w:sz w:val="24"/>
                <w:szCs w:val="24"/>
                <w:highlight w:val="none"/>
              </w:rPr>
              <w:t>）</w:t>
            </w:r>
            <w:bookmarkEnd w:id="22"/>
            <w:bookmarkEnd w:id="23"/>
          </w:p>
        </w:tc>
      </w:tr>
    </w:tbl>
    <w:p w14:paraId="27297127">
      <w:pPr>
        <w:pStyle w:val="6"/>
        <w:keepNext w:val="0"/>
        <w:keepLines w:val="0"/>
        <w:widowControl w:val="0"/>
        <w:kinsoku/>
        <w:wordWrap/>
        <w:overflowPunct/>
        <w:topLinePunct w:val="0"/>
        <w:autoSpaceDE/>
        <w:autoSpaceDN/>
        <w:bidi w:val="0"/>
        <w:adjustRightInd/>
        <w:spacing w:line="360" w:lineRule="auto"/>
        <w:ind w:right="0" w:firstLine="480" w:firstLineChars="200"/>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p w14:paraId="11EFD77E">
      <w:pPr>
        <w:pStyle w:val="6"/>
        <w:keepNext w:val="0"/>
        <w:keepLines w:val="0"/>
        <w:widowControl w:val="0"/>
        <w:kinsoku/>
        <w:wordWrap/>
        <w:overflowPunct/>
        <w:topLinePunct w:val="0"/>
        <w:autoSpaceDE/>
        <w:autoSpaceDN/>
        <w:bidi w:val="0"/>
        <w:adjustRightInd/>
        <w:spacing w:line="360" w:lineRule="auto"/>
        <w:ind w:right="0" w:firstLine="480" w:firstLineChars="200"/>
        <w:jc w:val="left"/>
        <w:textAlignment w:val="auto"/>
        <w:outlineLvl w:val="9"/>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1．本授权书有效期自</w:t>
      </w:r>
      <w:r>
        <w:rPr>
          <w:rFonts w:hint="eastAsia" w:ascii="宋体" w:hAnsi="宋体" w:eastAsia="宋体" w:cs="宋体"/>
          <w:b w:val="0"/>
          <w:bCs w:val="0"/>
          <w:color w:val="auto"/>
          <w:sz w:val="24"/>
          <w:szCs w:val="24"/>
          <w:highlight w:val="none"/>
          <w:lang w:val="en-US" w:eastAsia="zh-CN"/>
        </w:rPr>
        <w:t>提交响应文件截止之日起9</w:t>
      </w:r>
      <w:r>
        <w:rPr>
          <w:rFonts w:hint="eastAsia" w:ascii="宋体" w:hAnsi="宋体" w:eastAsia="宋体" w:cs="宋体"/>
          <w:b w:val="0"/>
          <w:bCs w:val="0"/>
          <w:color w:val="auto"/>
          <w:sz w:val="24"/>
          <w:szCs w:val="24"/>
          <w:highlight w:val="none"/>
        </w:rPr>
        <w:t>0日历</w:t>
      </w:r>
      <w:r>
        <w:rPr>
          <w:rFonts w:hint="eastAsia" w:ascii="宋体" w:hAnsi="宋体" w:eastAsia="宋体" w:cs="宋体"/>
          <w:b w:val="0"/>
          <w:bCs w:val="0"/>
          <w:color w:val="auto"/>
          <w:sz w:val="24"/>
          <w:szCs w:val="24"/>
          <w:highlight w:val="none"/>
          <w:lang w:eastAsia="zh-CN"/>
        </w:rPr>
        <w:t>天</w:t>
      </w:r>
      <w:r>
        <w:rPr>
          <w:rFonts w:hint="eastAsia" w:ascii="宋体" w:hAnsi="宋体" w:eastAsia="宋体" w:cs="宋体"/>
          <w:b w:val="0"/>
          <w:bCs w:val="0"/>
          <w:color w:val="auto"/>
          <w:sz w:val="24"/>
          <w:szCs w:val="24"/>
          <w:highlight w:val="none"/>
        </w:rPr>
        <w:t>。</w:t>
      </w:r>
    </w:p>
    <w:p w14:paraId="2DF2B08C">
      <w:pPr>
        <w:pStyle w:val="7"/>
        <w:keepNext w:val="0"/>
        <w:keepLines w:val="0"/>
        <w:widowControl w:val="0"/>
        <w:kinsoku/>
        <w:wordWrap/>
        <w:overflowPunct/>
        <w:topLinePunct w:val="0"/>
        <w:autoSpaceDE/>
        <w:autoSpaceDN/>
        <w:bidi w:val="0"/>
        <w:adjustRightInd/>
        <w:ind w:right="0"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rPr>
        <w:t>2．授权书内容填写要明确，文字要工整清楚，涂改无效。</w:t>
      </w:r>
    </w:p>
    <w:p w14:paraId="320B6014">
      <w:pPr>
        <w:keepNext w:val="0"/>
        <w:keepLines w:val="0"/>
        <w:widowControl w:val="0"/>
        <w:kinsoku/>
        <w:wordWrap/>
        <w:overflowPunct/>
        <w:topLinePunct w:val="0"/>
        <w:autoSpaceDE/>
        <w:autoSpaceDN/>
        <w:bidi w:val="0"/>
        <w:adjustRightInd/>
        <w:spacing w:line="360" w:lineRule="auto"/>
        <w:ind w:right="0"/>
        <w:textAlignment w:val="auto"/>
        <w:outlineLvl w:val="9"/>
        <w:rPr>
          <w:rFonts w:hint="eastAsia" w:ascii="宋体" w:hAnsi="宋体" w:eastAsia="宋体" w:cs="宋体"/>
          <w:color w:val="auto"/>
          <w:sz w:val="24"/>
          <w:szCs w:val="24"/>
          <w:highlight w:val="none"/>
        </w:rPr>
      </w:pPr>
    </w:p>
    <w:p w14:paraId="3110FC70">
      <w:pPr>
        <w:keepNext w:val="0"/>
        <w:keepLines w:val="0"/>
        <w:pageBreakBefore w:val="0"/>
        <w:widowControl w:val="0"/>
        <w:kinsoku/>
        <w:wordWrap/>
        <w:overflowPunct/>
        <w:topLinePunct w:val="0"/>
        <w:autoSpaceDE/>
        <w:autoSpaceDN/>
        <w:bidi w:val="0"/>
        <w:adjustRightInd/>
        <w:snapToGrid/>
        <w:spacing w:line="360" w:lineRule="auto"/>
        <w:ind w:right="0" w:firstLine="3840" w:firstLineChars="1600"/>
        <w:jc w:val="righ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供应商</w:t>
      </w:r>
      <w:r>
        <w:rPr>
          <w:rFonts w:hint="eastAsia" w:ascii="宋体" w:hAnsi="宋体" w:eastAsia="宋体" w:cs="宋体"/>
          <w:color w:val="000000"/>
          <w:sz w:val="24"/>
          <w:szCs w:val="24"/>
          <w:lang w:val="en-US" w:eastAsia="zh-CN"/>
        </w:rPr>
        <w:t>名称</w:t>
      </w:r>
      <w:r>
        <w:rPr>
          <w:rFonts w:hint="eastAsia" w:ascii="宋体" w:hAnsi="宋体" w:eastAsia="宋体" w:cs="宋体"/>
          <w:color w:val="000000"/>
          <w:sz w:val="24"/>
          <w:szCs w:val="24"/>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sz w:val="24"/>
          <w:szCs w:val="24"/>
          <w:u w:val="single"/>
        </w:rPr>
        <w:t>{供应商</w:t>
      </w:r>
      <w:r>
        <w:rPr>
          <w:rFonts w:hint="eastAsia" w:ascii="宋体" w:hAnsi="宋体" w:eastAsia="宋体" w:cs="宋体"/>
          <w:sz w:val="24"/>
          <w:szCs w:val="24"/>
          <w:u w:val="single"/>
          <w:lang w:val="en-US" w:eastAsia="zh-CN"/>
        </w:rPr>
        <w:t>名称</w:t>
      </w:r>
      <w:r>
        <w:rPr>
          <w:rFonts w:hint="eastAsia" w:ascii="宋体" w:hAnsi="宋体" w:eastAsia="宋体" w:cs="宋体"/>
          <w:sz w:val="24"/>
          <w:szCs w:val="24"/>
          <w:u w:val="single"/>
        </w:rPr>
        <w:t>}</w:t>
      </w:r>
      <w:r>
        <w:rPr>
          <w:rFonts w:hint="eastAsia" w:ascii="宋体" w:hAnsi="宋体" w:eastAsia="宋体" w:cs="宋体"/>
          <w:color w:val="000000"/>
          <w:sz w:val="24"/>
          <w:szCs w:val="24"/>
          <w:u w:val="single"/>
          <w:lang w:val="en-US" w:eastAsia="zh-CN"/>
        </w:rPr>
        <w:t xml:space="preserve"> </w:t>
      </w:r>
      <w:r>
        <w:rPr>
          <w:rFonts w:hint="eastAsia" w:ascii="宋体" w:hAnsi="宋体" w:eastAsia="宋体" w:cs="宋体"/>
          <w:color w:val="000000"/>
          <w:sz w:val="24"/>
          <w:szCs w:val="24"/>
        </w:rPr>
        <w:t>（</w:t>
      </w:r>
      <w:r>
        <w:rPr>
          <w:rFonts w:hint="eastAsia" w:ascii="宋体" w:hAnsi="宋体" w:eastAsia="宋体" w:cs="宋体"/>
          <w:color w:val="000000"/>
          <w:sz w:val="24"/>
          <w:szCs w:val="24"/>
          <w:lang w:val="en-US" w:eastAsia="zh-CN"/>
        </w:rPr>
        <w:t>签章</w:t>
      </w:r>
      <w:r>
        <w:rPr>
          <w:rFonts w:hint="eastAsia" w:ascii="宋体" w:hAnsi="宋体" w:eastAsia="宋体" w:cs="宋体"/>
          <w:color w:val="000000"/>
          <w:sz w:val="24"/>
          <w:szCs w:val="24"/>
        </w:rPr>
        <w:t>）</w:t>
      </w:r>
    </w:p>
    <w:p w14:paraId="12596EE0">
      <w:pPr>
        <w:keepNext w:val="0"/>
        <w:keepLines w:val="0"/>
        <w:widowControl w:val="0"/>
        <w:kinsoku/>
        <w:wordWrap/>
        <w:overflowPunct/>
        <w:topLinePunct w:val="0"/>
        <w:autoSpaceDE/>
        <w:autoSpaceDN/>
        <w:bidi w:val="0"/>
        <w:adjustRightInd/>
        <w:spacing w:line="360" w:lineRule="auto"/>
        <w:ind w:right="0" w:firstLine="5040" w:firstLineChars="2100"/>
        <w:textAlignment w:val="auto"/>
        <w:outlineLvl w:val="9"/>
        <w:rPr>
          <w:rFonts w:hint="eastAsia" w:ascii="宋体" w:hAnsi="宋体" w:eastAsia="宋体" w:cs="宋体"/>
          <w:color w:val="auto"/>
          <w:sz w:val="24"/>
          <w:szCs w:val="24"/>
          <w:highlight w:val="none"/>
          <w:u w:val="single"/>
        </w:rPr>
      </w:pPr>
    </w:p>
    <w:p w14:paraId="163BA7CE">
      <w:pPr>
        <w:keepNext w:val="0"/>
        <w:keepLines w:val="0"/>
        <w:widowControl w:val="0"/>
        <w:kinsoku/>
        <w:wordWrap/>
        <w:overflowPunct/>
        <w:topLinePunct w:val="0"/>
        <w:autoSpaceDE/>
        <w:autoSpaceDN/>
        <w:bidi w:val="0"/>
        <w:adjustRightInd/>
        <w:spacing w:line="360" w:lineRule="auto"/>
        <w:ind w:right="0" w:firstLine="2640" w:firstLineChars="1100"/>
        <w:jc w:val="right"/>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158176FF">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lang w:val="en-US" w:eastAsia="zh-CN"/>
        </w:rPr>
        <w:t>拟派</w:t>
      </w:r>
      <w:r>
        <w:rPr>
          <w:rFonts w:hint="eastAsia" w:ascii="宋体" w:hAnsi="宋体" w:eastAsia="宋体" w:cs="宋体"/>
          <w:b/>
          <w:color w:val="auto"/>
          <w:kern w:val="0"/>
          <w:sz w:val="24"/>
          <w:szCs w:val="24"/>
          <w:highlight w:val="none"/>
        </w:rPr>
        <w:t>项目</w:t>
      </w:r>
      <w:r>
        <w:rPr>
          <w:rFonts w:hint="eastAsia" w:ascii="宋体" w:hAnsi="宋体" w:eastAsia="宋体" w:cs="宋体"/>
          <w:b/>
          <w:color w:val="auto"/>
          <w:kern w:val="0"/>
          <w:sz w:val="24"/>
          <w:szCs w:val="24"/>
          <w:highlight w:val="none"/>
          <w:lang w:val="en-US" w:eastAsia="zh-CN"/>
        </w:rPr>
        <w:t>经理</w:t>
      </w:r>
      <w:r>
        <w:rPr>
          <w:rFonts w:hint="eastAsia" w:ascii="宋体" w:hAnsi="宋体" w:eastAsia="宋体" w:cs="宋体"/>
          <w:b/>
          <w:color w:val="auto"/>
          <w:kern w:val="0"/>
          <w:sz w:val="24"/>
          <w:szCs w:val="24"/>
          <w:highlight w:val="none"/>
        </w:rPr>
        <w:t>简历表</w:t>
      </w:r>
    </w:p>
    <w:tbl>
      <w:tblPr>
        <w:tblStyle w:val="8"/>
        <w:tblW w:w="872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349"/>
        <w:gridCol w:w="1181"/>
        <w:gridCol w:w="1264"/>
        <w:gridCol w:w="851"/>
        <w:gridCol w:w="754"/>
        <w:gridCol w:w="506"/>
        <w:gridCol w:w="724"/>
        <w:gridCol w:w="2091"/>
      </w:tblGrid>
      <w:tr w14:paraId="0434BC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761419DB">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姓  名</w:t>
            </w:r>
          </w:p>
        </w:tc>
        <w:tc>
          <w:tcPr>
            <w:tcW w:w="1181" w:type="dxa"/>
            <w:vAlign w:val="center"/>
          </w:tcPr>
          <w:p w14:paraId="0C805A16">
            <w:pPr>
              <w:shd w:val="clear"/>
              <w:jc w:val="center"/>
              <w:rPr>
                <w:rFonts w:hint="eastAsia" w:ascii="宋体" w:hAnsi="宋体" w:eastAsia="宋体" w:cs="宋体"/>
                <w:sz w:val="24"/>
                <w:szCs w:val="24"/>
                <w:highlight w:val="none"/>
              </w:rPr>
            </w:pPr>
          </w:p>
        </w:tc>
        <w:tc>
          <w:tcPr>
            <w:tcW w:w="1264" w:type="dxa"/>
            <w:vAlign w:val="center"/>
          </w:tcPr>
          <w:p w14:paraId="7E713779">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年  龄</w:t>
            </w:r>
          </w:p>
        </w:tc>
        <w:tc>
          <w:tcPr>
            <w:tcW w:w="1605" w:type="dxa"/>
            <w:gridSpan w:val="2"/>
            <w:vAlign w:val="center"/>
          </w:tcPr>
          <w:p w14:paraId="1A2F08CE">
            <w:pPr>
              <w:shd w:val="clear"/>
              <w:jc w:val="center"/>
              <w:rPr>
                <w:rFonts w:hint="eastAsia" w:ascii="宋体" w:hAnsi="宋体" w:eastAsia="宋体" w:cs="宋体"/>
                <w:sz w:val="24"/>
                <w:szCs w:val="24"/>
                <w:highlight w:val="none"/>
              </w:rPr>
            </w:pPr>
          </w:p>
        </w:tc>
        <w:tc>
          <w:tcPr>
            <w:tcW w:w="1230" w:type="dxa"/>
            <w:gridSpan w:val="2"/>
            <w:vAlign w:val="center"/>
          </w:tcPr>
          <w:p w14:paraId="77E34047">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学  历</w:t>
            </w:r>
          </w:p>
        </w:tc>
        <w:tc>
          <w:tcPr>
            <w:tcW w:w="2091" w:type="dxa"/>
            <w:vAlign w:val="center"/>
          </w:tcPr>
          <w:p w14:paraId="57E109D2">
            <w:pPr>
              <w:shd w:val="clear"/>
              <w:jc w:val="center"/>
              <w:rPr>
                <w:rFonts w:hint="eastAsia" w:ascii="宋体" w:hAnsi="宋体" w:eastAsia="宋体" w:cs="宋体"/>
                <w:sz w:val="24"/>
                <w:szCs w:val="24"/>
                <w:highlight w:val="none"/>
              </w:rPr>
            </w:pPr>
          </w:p>
        </w:tc>
      </w:tr>
      <w:tr w14:paraId="1DC738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F892204">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职  称</w:t>
            </w:r>
          </w:p>
        </w:tc>
        <w:tc>
          <w:tcPr>
            <w:tcW w:w="1181" w:type="dxa"/>
            <w:vAlign w:val="center"/>
          </w:tcPr>
          <w:p w14:paraId="73216ED9">
            <w:pPr>
              <w:shd w:val="clear"/>
              <w:jc w:val="center"/>
              <w:rPr>
                <w:rFonts w:hint="eastAsia" w:ascii="宋体" w:hAnsi="宋体" w:eastAsia="宋体" w:cs="宋体"/>
                <w:sz w:val="24"/>
                <w:szCs w:val="24"/>
                <w:highlight w:val="none"/>
              </w:rPr>
            </w:pPr>
          </w:p>
        </w:tc>
        <w:tc>
          <w:tcPr>
            <w:tcW w:w="1264" w:type="dxa"/>
            <w:vAlign w:val="center"/>
          </w:tcPr>
          <w:p w14:paraId="26136236">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工作年限</w:t>
            </w:r>
          </w:p>
        </w:tc>
        <w:tc>
          <w:tcPr>
            <w:tcW w:w="1605" w:type="dxa"/>
            <w:gridSpan w:val="2"/>
            <w:vAlign w:val="center"/>
          </w:tcPr>
          <w:p w14:paraId="54A6D4FF">
            <w:pPr>
              <w:shd w:val="clear"/>
              <w:jc w:val="center"/>
              <w:rPr>
                <w:rFonts w:hint="eastAsia" w:ascii="宋体" w:hAnsi="宋体" w:eastAsia="宋体" w:cs="宋体"/>
                <w:sz w:val="24"/>
                <w:szCs w:val="24"/>
                <w:highlight w:val="none"/>
              </w:rPr>
            </w:pPr>
          </w:p>
        </w:tc>
        <w:tc>
          <w:tcPr>
            <w:tcW w:w="1230" w:type="dxa"/>
            <w:gridSpan w:val="2"/>
            <w:vAlign w:val="center"/>
          </w:tcPr>
          <w:p w14:paraId="18073981">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拟在本工程任职</w:t>
            </w:r>
          </w:p>
        </w:tc>
        <w:tc>
          <w:tcPr>
            <w:tcW w:w="2091" w:type="dxa"/>
            <w:vAlign w:val="center"/>
          </w:tcPr>
          <w:p w14:paraId="28EDFE64">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w:t>
            </w:r>
          </w:p>
        </w:tc>
      </w:tr>
      <w:tr w14:paraId="29476ED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3794" w:type="dxa"/>
            <w:gridSpan w:val="3"/>
            <w:vAlign w:val="center"/>
          </w:tcPr>
          <w:p w14:paraId="06264869">
            <w:pPr>
              <w:shd w:val="clear"/>
              <w:jc w:val="center"/>
              <w:rPr>
                <w:rFonts w:hint="eastAsia" w:ascii="宋体" w:hAnsi="宋体" w:eastAsia="宋体" w:cs="宋体"/>
                <w:sz w:val="24"/>
                <w:szCs w:val="24"/>
                <w:highlight w:val="none"/>
                <w:lang w:val="en-US"/>
              </w:rPr>
            </w:pPr>
            <w:r>
              <w:rPr>
                <w:rFonts w:hint="eastAsia" w:ascii="宋体" w:hAnsi="宋体" w:eastAsia="宋体" w:cs="宋体"/>
                <w:sz w:val="24"/>
                <w:szCs w:val="24"/>
                <w:highlight w:val="none"/>
                <w:lang w:val="en-US" w:eastAsia="zh-CN"/>
              </w:rPr>
              <w:t>执业资格证书及</w:t>
            </w:r>
            <w:r>
              <w:rPr>
                <w:rFonts w:hint="eastAsia" w:ascii="宋体" w:hAnsi="宋体" w:eastAsia="宋体" w:cs="宋体"/>
                <w:sz w:val="24"/>
                <w:szCs w:val="24"/>
                <w:highlight w:val="none"/>
              </w:rPr>
              <w:t>证书编号</w:t>
            </w:r>
          </w:p>
        </w:tc>
        <w:tc>
          <w:tcPr>
            <w:tcW w:w="4926" w:type="dxa"/>
            <w:gridSpan w:val="5"/>
            <w:vAlign w:val="center"/>
          </w:tcPr>
          <w:p w14:paraId="5EDDEAEE">
            <w:pPr>
              <w:shd w:val="clear"/>
              <w:jc w:val="center"/>
              <w:rPr>
                <w:rFonts w:hint="eastAsia" w:ascii="宋体" w:hAnsi="宋体" w:eastAsia="宋体" w:cs="宋体"/>
                <w:sz w:val="24"/>
                <w:szCs w:val="24"/>
                <w:highlight w:val="none"/>
              </w:rPr>
            </w:pPr>
          </w:p>
        </w:tc>
      </w:tr>
      <w:tr w14:paraId="0D89806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1349" w:type="dxa"/>
            <w:vAlign w:val="center"/>
          </w:tcPr>
          <w:p w14:paraId="124B44AA">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毕业学校</w:t>
            </w:r>
          </w:p>
        </w:tc>
        <w:tc>
          <w:tcPr>
            <w:tcW w:w="7371" w:type="dxa"/>
            <w:gridSpan w:val="7"/>
            <w:vAlign w:val="center"/>
          </w:tcPr>
          <w:p w14:paraId="19F0E58F">
            <w:pPr>
              <w:shd w:val="clear"/>
              <w:ind w:firstLine="1200" w:firstLineChars="500"/>
              <w:rPr>
                <w:rFonts w:hint="eastAsia" w:ascii="宋体" w:hAnsi="宋体" w:eastAsia="宋体" w:cs="宋体"/>
                <w:sz w:val="24"/>
                <w:szCs w:val="24"/>
                <w:highlight w:val="none"/>
              </w:rPr>
            </w:pPr>
            <w:r>
              <w:rPr>
                <w:rFonts w:hint="eastAsia" w:ascii="宋体" w:hAnsi="宋体" w:eastAsia="宋体" w:cs="宋体"/>
                <w:sz w:val="24"/>
                <w:szCs w:val="24"/>
                <w:highlight w:val="none"/>
              </w:rPr>
              <w:t>年毕业于            学校               专业</w:t>
            </w:r>
          </w:p>
        </w:tc>
      </w:tr>
      <w:tr w14:paraId="673C399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77" w:hRule="atLeast"/>
          <w:jc w:val="center"/>
        </w:trPr>
        <w:tc>
          <w:tcPr>
            <w:tcW w:w="8720" w:type="dxa"/>
            <w:gridSpan w:val="8"/>
            <w:vAlign w:val="center"/>
          </w:tcPr>
          <w:p w14:paraId="57E1ABDC">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主要工作经历</w:t>
            </w:r>
          </w:p>
        </w:tc>
      </w:tr>
      <w:tr w14:paraId="6F222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1A34DAE6">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开工日期/竣工日期</w:t>
            </w:r>
          </w:p>
        </w:tc>
        <w:tc>
          <w:tcPr>
            <w:tcW w:w="3296" w:type="dxa"/>
            <w:gridSpan w:val="3"/>
            <w:vAlign w:val="center"/>
          </w:tcPr>
          <w:p w14:paraId="79F791A4">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参加过的类似项目</w:t>
            </w:r>
          </w:p>
        </w:tc>
        <w:tc>
          <w:tcPr>
            <w:tcW w:w="1260" w:type="dxa"/>
            <w:gridSpan w:val="2"/>
            <w:vAlign w:val="center"/>
          </w:tcPr>
          <w:p w14:paraId="77110E0E">
            <w:pPr>
              <w:shd w:val="clear"/>
              <w:jc w:val="center"/>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担任职务</w:t>
            </w:r>
          </w:p>
        </w:tc>
        <w:tc>
          <w:tcPr>
            <w:tcW w:w="2815" w:type="dxa"/>
            <w:gridSpan w:val="2"/>
            <w:vAlign w:val="center"/>
          </w:tcPr>
          <w:p w14:paraId="3EA1AFC7">
            <w:pPr>
              <w:shd w:val="clear"/>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发包人及联系电话</w:t>
            </w:r>
          </w:p>
        </w:tc>
      </w:tr>
      <w:tr w14:paraId="596D37B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5BCC204C">
            <w:pPr>
              <w:shd w:val="clear"/>
              <w:jc w:val="center"/>
              <w:rPr>
                <w:rFonts w:hint="eastAsia" w:ascii="宋体" w:hAnsi="宋体" w:eastAsia="宋体" w:cs="宋体"/>
                <w:sz w:val="24"/>
                <w:szCs w:val="24"/>
                <w:highlight w:val="none"/>
              </w:rPr>
            </w:pPr>
          </w:p>
        </w:tc>
        <w:tc>
          <w:tcPr>
            <w:tcW w:w="3296" w:type="dxa"/>
            <w:gridSpan w:val="3"/>
            <w:vAlign w:val="center"/>
          </w:tcPr>
          <w:p w14:paraId="78EB57C2">
            <w:pPr>
              <w:shd w:val="clear"/>
              <w:jc w:val="center"/>
              <w:rPr>
                <w:rFonts w:hint="eastAsia" w:ascii="宋体" w:hAnsi="宋体" w:eastAsia="宋体" w:cs="宋体"/>
                <w:sz w:val="24"/>
                <w:szCs w:val="24"/>
                <w:highlight w:val="none"/>
              </w:rPr>
            </w:pPr>
          </w:p>
        </w:tc>
        <w:tc>
          <w:tcPr>
            <w:tcW w:w="1260" w:type="dxa"/>
            <w:gridSpan w:val="2"/>
            <w:vAlign w:val="center"/>
          </w:tcPr>
          <w:p w14:paraId="16DD9C09">
            <w:pPr>
              <w:shd w:val="clear"/>
              <w:jc w:val="center"/>
              <w:rPr>
                <w:rFonts w:hint="eastAsia" w:ascii="宋体" w:hAnsi="宋体" w:eastAsia="宋体" w:cs="宋体"/>
                <w:sz w:val="24"/>
                <w:szCs w:val="24"/>
                <w:highlight w:val="none"/>
              </w:rPr>
            </w:pPr>
          </w:p>
        </w:tc>
        <w:tc>
          <w:tcPr>
            <w:tcW w:w="2815" w:type="dxa"/>
            <w:gridSpan w:val="2"/>
            <w:vAlign w:val="center"/>
          </w:tcPr>
          <w:p w14:paraId="32F7A55C">
            <w:pPr>
              <w:shd w:val="clear"/>
              <w:jc w:val="center"/>
              <w:rPr>
                <w:rFonts w:hint="eastAsia" w:ascii="宋体" w:hAnsi="宋体" w:eastAsia="宋体" w:cs="宋体"/>
                <w:sz w:val="24"/>
                <w:szCs w:val="24"/>
                <w:highlight w:val="none"/>
              </w:rPr>
            </w:pPr>
          </w:p>
        </w:tc>
      </w:tr>
      <w:tr w14:paraId="422308F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2DE518FC">
            <w:pPr>
              <w:shd w:val="clear"/>
              <w:jc w:val="center"/>
              <w:rPr>
                <w:rFonts w:hint="eastAsia" w:ascii="宋体" w:hAnsi="宋体" w:eastAsia="宋体" w:cs="宋体"/>
                <w:sz w:val="24"/>
                <w:szCs w:val="24"/>
                <w:highlight w:val="none"/>
              </w:rPr>
            </w:pPr>
          </w:p>
        </w:tc>
        <w:tc>
          <w:tcPr>
            <w:tcW w:w="3296" w:type="dxa"/>
            <w:gridSpan w:val="3"/>
            <w:vAlign w:val="center"/>
          </w:tcPr>
          <w:p w14:paraId="6DF86833">
            <w:pPr>
              <w:shd w:val="clear"/>
              <w:jc w:val="center"/>
              <w:rPr>
                <w:rFonts w:hint="eastAsia" w:ascii="宋体" w:hAnsi="宋体" w:eastAsia="宋体" w:cs="宋体"/>
                <w:sz w:val="24"/>
                <w:szCs w:val="24"/>
                <w:highlight w:val="none"/>
              </w:rPr>
            </w:pPr>
          </w:p>
        </w:tc>
        <w:tc>
          <w:tcPr>
            <w:tcW w:w="1260" w:type="dxa"/>
            <w:gridSpan w:val="2"/>
            <w:vAlign w:val="center"/>
          </w:tcPr>
          <w:p w14:paraId="3CED6BA1">
            <w:pPr>
              <w:shd w:val="clear"/>
              <w:jc w:val="center"/>
              <w:rPr>
                <w:rFonts w:hint="eastAsia" w:ascii="宋体" w:hAnsi="宋体" w:eastAsia="宋体" w:cs="宋体"/>
                <w:sz w:val="24"/>
                <w:szCs w:val="24"/>
                <w:highlight w:val="none"/>
              </w:rPr>
            </w:pPr>
          </w:p>
        </w:tc>
        <w:tc>
          <w:tcPr>
            <w:tcW w:w="2815" w:type="dxa"/>
            <w:gridSpan w:val="2"/>
            <w:vAlign w:val="center"/>
          </w:tcPr>
          <w:p w14:paraId="28DC5352">
            <w:pPr>
              <w:shd w:val="clear"/>
              <w:jc w:val="center"/>
              <w:rPr>
                <w:rFonts w:hint="eastAsia" w:ascii="宋体" w:hAnsi="宋体" w:eastAsia="宋体" w:cs="宋体"/>
                <w:sz w:val="24"/>
                <w:szCs w:val="24"/>
                <w:highlight w:val="none"/>
              </w:rPr>
            </w:pPr>
          </w:p>
        </w:tc>
      </w:tr>
      <w:tr w14:paraId="48090EE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481133FE">
            <w:pPr>
              <w:shd w:val="clear"/>
              <w:jc w:val="center"/>
              <w:rPr>
                <w:rFonts w:hint="eastAsia" w:ascii="宋体" w:hAnsi="宋体" w:eastAsia="宋体" w:cs="宋体"/>
                <w:sz w:val="24"/>
                <w:szCs w:val="24"/>
                <w:highlight w:val="none"/>
              </w:rPr>
            </w:pPr>
          </w:p>
        </w:tc>
        <w:tc>
          <w:tcPr>
            <w:tcW w:w="3296" w:type="dxa"/>
            <w:gridSpan w:val="3"/>
            <w:vAlign w:val="center"/>
          </w:tcPr>
          <w:p w14:paraId="773E980D">
            <w:pPr>
              <w:shd w:val="clear"/>
              <w:jc w:val="center"/>
              <w:rPr>
                <w:rFonts w:hint="eastAsia" w:ascii="宋体" w:hAnsi="宋体" w:eastAsia="宋体" w:cs="宋体"/>
                <w:sz w:val="24"/>
                <w:szCs w:val="24"/>
                <w:highlight w:val="none"/>
              </w:rPr>
            </w:pPr>
          </w:p>
        </w:tc>
        <w:tc>
          <w:tcPr>
            <w:tcW w:w="1260" w:type="dxa"/>
            <w:gridSpan w:val="2"/>
            <w:vAlign w:val="center"/>
          </w:tcPr>
          <w:p w14:paraId="2788EB80">
            <w:pPr>
              <w:shd w:val="clear"/>
              <w:jc w:val="center"/>
              <w:rPr>
                <w:rFonts w:hint="eastAsia" w:ascii="宋体" w:hAnsi="宋体" w:eastAsia="宋体" w:cs="宋体"/>
                <w:sz w:val="24"/>
                <w:szCs w:val="24"/>
                <w:highlight w:val="none"/>
              </w:rPr>
            </w:pPr>
          </w:p>
        </w:tc>
        <w:tc>
          <w:tcPr>
            <w:tcW w:w="2815" w:type="dxa"/>
            <w:gridSpan w:val="2"/>
            <w:vAlign w:val="center"/>
          </w:tcPr>
          <w:p w14:paraId="6BCE4DA7">
            <w:pPr>
              <w:shd w:val="clear"/>
              <w:jc w:val="center"/>
              <w:rPr>
                <w:rFonts w:hint="eastAsia" w:ascii="宋体" w:hAnsi="宋体" w:eastAsia="宋体" w:cs="宋体"/>
                <w:sz w:val="24"/>
                <w:szCs w:val="24"/>
                <w:highlight w:val="none"/>
              </w:rPr>
            </w:pPr>
          </w:p>
        </w:tc>
      </w:tr>
      <w:tr w14:paraId="4BA9DD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13AAC23D">
            <w:pPr>
              <w:shd w:val="clear"/>
              <w:jc w:val="center"/>
              <w:rPr>
                <w:rFonts w:hint="eastAsia" w:ascii="宋体" w:hAnsi="宋体" w:eastAsia="宋体" w:cs="宋体"/>
                <w:sz w:val="24"/>
                <w:szCs w:val="24"/>
                <w:highlight w:val="none"/>
              </w:rPr>
            </w:pPr>
          </w:p>
        </w:tc>
        <w:tc>
          <w:tcPr>
            <w:tcW w:w="3296" w:type="dxa"/>
            <w:gridSpan w:val="3"/>
            <w:vAlign w:val="center"/>
          </w:tcPr>
          <w:p w14:paraId="1B1FD46A">
            <w:pPr>
              <w:shd w:val="clear"/>
              <w:jc w:val="center"/>
              <w:rPr>
                <w:rFonts w:hint="eastAsia" w:ascii="宋体" w:hAnsi="宋体" w:eastAsia="宋体" w:cs="宋体"/>
                <w:sz w:val="24"/>
                <w:szCs w:val="24"/>
                <w:highlight w:val="none"/>
              </w:rPr>
            </w:pPr>
          </w:p>
        </w:tc>
        <w:tc>
          <w:tcPr>
            <w:tcW w:w="1260" w:type="dxa"/>
            <w:gridSpan w:val="2"/>
            <w:vAlign w:val="center"/>
          </w:tcPr>
          <w:p w14:paraId="3AB71780">
            <w:pPr>
              <w:shd w:val="clear"/>
              <w:jc w:val="center"/>
              <w:rPr>
                <w:rFonts w:hint="eastAsia" w:ascii="宋体" w:hAnsi="宋体" w:eastAsia="宋体" w:cs="宋体"/>
                <w:sz w:val="24"/>
                <w:szCs w:val="24"/>
                <w:highlight w:val="none"/>
              </w:rPr>
            </w:pPr>
          </w:p>
        </w:tc>
        <w:tc>
          <w:tcPr>
            <w:tcW w:w="2815" w:type="dxa"/>
            <w:gridSpan w:val="2"/>
            <w:vAlign w:val="center"/>
          </w:tcPr>
          <w:p w14:paraId="02AA1AD0">
            <w:pPr>
              <w:shd w:val="clear"/>
              <w:jc w:val="center"/>
              <w:rPr>
                <w:rFonts w:hint="eastAsia" w:ascii="宋体" w:hAnsi="宋体" w:eastAsia="宋体" w:cs="宋体"/>
                <w:sz w:val="24"/>
                <w:szCs w:val="24"/>
                <w:highlight w:val="none"/>
              </w:rPr>
            </w:pPr>
          </w:p>
        </w:tc>
      </w:tr>
      <w:tr w14:paraId="178C21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352D5D1B">
            <w:pPr>
              <w:shd w:val="clear"/>
              <w:jc w:val="center"/>
              <w:rPr>
                <w:rFonts w:hint="eastAsia" w:ascii="宋体" w:hAnsi="宋体" w:eastAsia="宋体" w:cs="宋体"/>
                <w:sz w:val="24"/>
                <w:szCs w:val="24"/>
                <w:highlight w:val="none"/>
              </w:rPr>
            </w:pPr>
          </w:p>
        </w:tc>
        <w:tc>
          <w:tcPr>
            <w:tcW w:w="3296" w:type="dxa"/>
            <w:gridSpan w:val="3"/>
            <w:vAlign w:val="center"/>
          </w:tcPr>
          <w:p w14:paraId="2A65D54E">
            <w:pPr>
              <w:shd w:val="clear"/>
              <w:jc w:val="center"/>
              <w:rPr>
                <w:rFonts w:hint="eastAsia" w:ascii="宋体" w:hAnsi="宋体" w:eastAsia="宋体" w:cs="宋体"/>
                <w:sz w:val="24"/>
                <w:szCs w:val="24"/>
                <w:highlight w:val="none"/>
              </w:rPr>
            </w:pPr>
          </w:p>
        </w:tc>
        <w:tc>
          <w:tcPr>
            <w:tcW w:w="1260" w:type="dxa"/>
            <w:gridSpan w:val="2"/>
            <w:vAlign w:val="center"/>
          </w:tcPr>
          <w:p w14:paraId="1DBC4270">
            <w:pPr>
              <w:shd w:val="clear"/>
              <w:jc w:val="center"/>
              <w:rPr>
                <w:rFonts w:hint="eastAsia" w:ascii="宋体" w:hAnsi="宋体" w:eastAsia="宋体" w:cs="宋体"/>
                <w:sz w:val="24"/>
                <w:szCs w:val="24"/>
                <w:highlight w:val="none"/>
              </w:rPr>
            </w:pPr>
          </w:p>
        </w:tc>
        <w:tc>
          <w:tcPr>
            <w:tcW w:w="2815" w:type="dxa"/>
            <w:gridSpan w:val="2"/>
            <w:vAlign w:val="center"/>
          </w:tcPr>
          <w:p w14:paraId="289BCC4D">
            <w:pPr>
              <w:shd w:val="clear"/>
              <w:jc w:val="center"/>
              <w:rPr>
                <w:rFonts w:hint="eastAsia" w:ascii="宋体" w:hAnsi="宋体" w:eastAsia="宋体" w:cs="宋体"/>
                <w:sz w:val="24"/>
                <w:szCs w:val="24"/>
                <w:highlight w:val="none"/>
              </w:rPr>
            </w:pPr>
          </w:p>
        </w:tc>
      </w:tr>
      <w:tr w14:paraId="6472345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A02A3F5">
            <w:pPr>
              <w:shd w:val="clear"/>
              <w:jc w:val="center"/>
              <w:rPr>
                <w:rFonts w:hint="eastAsia" w:ascii="宋体" w:hAnsi="宋体" w:eastAsia="宋体" w:cs="宋体"/>
                <w:sz w:val="24"/>
                <w:szCs w:val="24"/>
                <w:highlight w:val="none"/>
              </w:rPr>
            </w:pPr>
          </w:p>
        </w:tc>
        <w:tc>
          <w:tcPr>
            <w:tcW w:w="3296" w:type="dxa"/>
            <w:gridSpan w:val="3"/>
            <w:vAlign w:val="center"/>
          </w:tcPr>
          <w:p w14:paraId="5C9F8971">
            <w:pPr>
              <w:shd w:val="clear"/>
              <w:jc w:val="center"/>
              <w:rPr>
                <w:rFonts w:hint="eastAsia" w:ascii="宋体" w:hAnsi="宋体" w:eastAsia="宋体" w:cs="宋体"/>
                <w:sz w:val="24"/>
                <w:szCs w:val="24"/>
                <w:highlight w:val="none"/>
              </w:rPr>
            </w:pPr>
          </w:p>
        </w:tc>
        <w:tc>
          <w:tcPr>
            <w:tcW w:w="1260" w:type="dxa"/>
            <w:gridSpan w:val="2"/>
            <w:vAlign w:val="center"/>
          </w:tcPr>
          <w:p w14:paraId="5BE7DC33">
            <w:pPr>
              <w:shd w:val="clear"/>
              <w:jc w:val="center"/>
              <w:rPr>
                <w:rFonts w:hint="eastAsia" w:ascii="宋体" w:hAnsi="宋体" w:eastAsia="宋体" w:cs="宋体"/>
                <w:sz w:val="24"/>
                <w:szCs w:val="24"/>
                <w:highlight w:val="none"/>
              </w:rPr>
            </w:pPr>
          </w:p>
        </w:tc>
        <w:tc>
          <w:tcPr>
            <w:tcW w:w="2815" w:type="dxa"/>
            <w:gridSpan w:val="2"/>
            <w:vAlign w:val="center"/>
          </w:tcPr>
          <w:p w14:paraId="62EAF427">
            <w:pPr>
              <w:shd w:val="clear"/>
              <w:jc w:val="center"/>
              <w:rPr>
                <w:rFonts w:hint="eastAsia" w:ascii="宋体" w:hAnsi="宋体" w:eastAsia="宋体" w:cs="宋体"/>
                <w:sz w:val="24"/>
                <w:szCs w:val="24"/>
                <w:highlight w:val="none"/>
              </w:rPr>
            </w:pPr>
          </w:p>
        </w:tc>
      </w:tr>
      <w:tr w14:paraId="35E1E76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349" w:type="dxa"/>
            <w:vAlign w:val="center"/>
          </w:tcPr>
          <w:p w14:paraId="693C9B99">
            <w:pPr>
              <w:shd w:val="clear"/>
              <w:jc w:val="center"/>
              <w:rPr>
                <w:rFonts w:hint="eastAsia" w:ascii="宋体" w:hAnsi="宋体" w:eastAsia="宋体" w:cs="宋体"/>
                <w:sz w:val="24"/>
                <w:szCs w:val="24"/>
                <w:highlight w:val="none"/>
              </w:rPr>
            </w:pPr>
          </w:p>
        </w:tc>
        <w:tc>
          <w:tcPr>
            <w:tcW w:w="3296" w:type="dxa"/>
            <w:gridSpan w:val="3"/>
            <w:vAlign w:val="center"/>
          </w:tcPr>
          <w:p w14:paraId="15642685">
            <w:pPr>
              <w:shd w:val="clear"/>
              <w:jc w:val="center"/>
              <w:rPr>
                <w:rFonts w:hint="eastAsia" w:ascii="宋体" w:hAnsi="宋体" w:eastAsia="宋体" w:cs="宋体"/>
                <w:sz w:val="24"/>
                <w:szCs w:val="24"/>
                <w:highlight w:val="none"/>
              </w:rPr>
            </w:pPr>
          </w:p>
        </w:tc>
        <w:tc>
          <w:tcPr>
            <w:tcW w:w="1260" w:type="dxa"/>
            <w:gridSpan w:val="2"/>
            <w:vAlign w:val="center"/>
          </w:tcPr>
          <w:p w14:paraId="40658D19">
            <w:pPr>
              <w:shd w:val="clear"/>
              <w:jc w:val="center"/>
              <w:rPr>
                <w:rFonts w:hint="eastAsia" w:ascii="宋体" w:hAnsi="宋体" w:eastAsia="宋体" w:cs="宋体"/>
                <w:sz w:val="24"/>
                <w:szCs w:val="24"/>
                <w:highlight w:val="none"/>
              </w:rPr>
            </w:pPr>
          </w:p>
        </w:tc>
        <w:tc>
          <w:tcPr>
            <w:tcW w:w="2815" w:type="dxa"/>
            <w:gridSpan w:val="2"/>
            <w:vAlign w:val="center"/>
          </w:tcPr>
          <w:p w14:paraId="3AB41AC9">
            <w:pPr>
              <w:shd w:val="clear"/>
              <w:jc w:val="center"/>
              <w:rPr>
                <w:rFonts w:hint="eastAsia" w:ascii="宋体" w:hAnsi="宋体" w:eastAsia="宋体" w:cs="宋体"/>
                <w:sz w:val="24"/>
                <w:szCs w:val="24"/>
                <w:highlight w:val="none"/>
              </w:rPr>
            </w:pPr>
          </w:p>
        </w:tc>
      </w:tr>
    </w:tbl>
    <w:p w14:paraId="0516334E">
      <w:pPr>
        <w:pStyle w:val="6"/>
        <w:numPr>
          <w:ilvl w:val="0"/>
          <w:numId w:val="0"/>
        </w:numPr>
        <w:shd w:val="clear"/>
        <w:adjustRightInd w:val="0"/>
        <w:snapToGrid w:val="0"/>
        <w:spacing w:line="440" w:lineRule="exact"/>
        <w:jc w:val="left"/>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说明：</w:t>
      </w:r>
    </w:p>
    <w:p w14:paraId="2F4C5557">
      <w:pPr>
        <w:pStyle w:val="6"/>
        <w:numPr>
          <w:ilvl w:val="0"/>
          <w:numId w:val="2"/>
        </w:numPr>
        <w:shd w:val="clea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项目经理简历表后附身份证、毕业证、资格证、注册建造师证书、安全生产考核合格证书（建安B证）、业绩合同复印件及无在建承诺书。</w:t>
      </w:r>
    </w:p>
    <w:p w14:paraId="32E3D9E2">
      <w:pPr>
        <w:pStyle w:val="6"/>
        <w:numPr>
          <w:ilvl w:val="0"/>
          <w:numId w:val="2"/>
        </w:numPr>
        <w:shd w:val="clear"/>
        <w:adjustRightInd w:val="0"/>
        <w:snapToGrid w:val="0"/>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供应商需在项目电子化交易系统中按要求上传相应证明文件并进行电子签章。</w:t>
      </w:r>
    </w:p>
    <w:p w14:paraId="5FE9B953">
      <w:pPr>
        <w:rPr>
          <w:rFonts w:hint="eastAsia" w:ascii="宋体" w:hAnsi="宋体" w:eastAsia="宋体" w:cs="宋体"/>
          <w:sz w:val="24"/>
          <w:szCs w:val="24"/>
          <w:highlight w:val="none"/>
        </w:rPr>
      </w:pPr>
      <w:r>
        <w:rPr>
          <w:rFonts w:hint="eastAsia" w:ascii="宋体" w:hAnsi="宋体" w:eastAsia="宋体" w:cs="宋体"/>
          <w:sz w:val="24"/>
          <w:szCs w:val="24"/>
          <w:highlight w:val="none"/>
        </w:rPr>
        <w:br w:type="page"/>
      </w:r>
    </w:p>
    <w:p w14:paraId="7CE3EBE2">
      <w:pPr>
        <w:keepNext w:val="0"/>
        <w:keepLines w:val="0"/>
        <w:pageBreakBefore/>
        <w:widowControl w:val="0"/>
        <w:tabs>
          <w:tab w:val="left" w:pos="210"/>
        </w:tabs>
        <w:kinsoku/>
        <w:wordWrap/>
        <w:overflowPunct/>
        <w:topLinePunct w:val="0"/>
        <w:autoSpaceDE/>
        <w:autoSpaceDN/>
        <w:bidi w:val="0"/>
        <w:adjustRightInd/>
        <w:spacing w:line="480" w:lineRule="auto"/>
        <w:ind w:right="0" w:firstLine="482" w:firstLineChars="200"/>
        <w:jc w:val="center"/>
        <w:textAlignment w:val="auto"/>
        <w:outlineLvl w:val="9"/>
        <w:rPr>
          <w:rFonts w:hint="eastAsia" w:ascii="宋体" w:hAnsi="宋体" w:eastAsia="宋体" w:cs="宋体"/>
          <w:b/>
          <w:color w:val="auto"/>
          <w:kern w:val="0"/>
          <w:sz w:val="24"/>
          <w:szCs w:val="24"/>
          <w:highlight w:val="none"/>
          <w:lang w:val="en-US" w:eastAsia="zh-CN"/>
        </w:rPr>
      </w:pPr>
      <w:bookmarkStart w:id="24" w:name="_Toc12531"/>
      <w:r>
        <w:rPr>
          <w:rFonts w:hint="eastAsia" w:ascii="宋体" w:hAnsi="宋体" w:eastAsia="宋体" w:cs="宋体"/>
          <w:b/>
          <w:color w:val="auto"/>
          <w:kern w:val="0"/>
          <w:sz w:val="24"/>
          <w:szCs w:val="24"/>
          <w:highlight w:val="none"/>
          <w:lang w:val="en-US" w:eastAsia="zh-CN"/>
        </w:rPr>
        <w:t>项目经理无在建承诺书</w:t>
      </w:r>
      <w:bookmarkEnd w:id="24"/>
    </w:p>
    <w:p w14:paraId="79848346">
      <w:pPr>
        <w:keepNext w:val="0"/>
        <w:keepLines w:val="0"/>
        <w:pageBreakBefore w:val="0"/>
        <w:widowControl w:val="0"/>
        <w:shd w:val="clear"/>
        <w:kinsoku/>
        <w:wordWrap/>
        <w:overflowPunct/>
        <w:topLinePunct w:val="0"/>
        <w:autoSpaceDE/>
        <w:autoSpaceDN/>
        <w:bidi w:val="0"/>
        <w:adjustRightInd/>
        <w:snapToGrid/>
        <w:spacing w:line="360" w:lineRule="auto"/>
        <w:ind w:right="11"/>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{代理机构名称}</w:t>
      </w:r>
    </w:p>
    <w:p w14:paraId="37D94555">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我方在此声明，我方拟派往</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（项目编号：</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{项目编码}</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）的项目</w:t>
      </w:r>
      <w:r>
        <w:rPr>
          <w:rFonts w:hint="eastAsia" w:ascii="宋体" w:hAnsi="宋体" w:eastAsia="宋体" w:cs="宋体"/>
          <w:sz w:val="24"/>
          <w:szCs w:val="24"/>
          <w:highlight w:val="none"/>
          <w:lang w:val="en-US" w:eastAsia="zh-CN"/>
        </w:rPr>
        <w:t>经理</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姓名</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现阶段没有担任任何在施建设工程项目的项目</w:t>
      </w:r>
      <w:r>
        <w:rPr>
          <w:rFonts w:hint="eastAsia" w:ascii="宋体" w:hAnsi="宋体" w:eastAsia="宋体" w:cs="宋体"/>
          <w:sz w:val="24"/>
          <w:szCs w:val="24"/>
          <w:highlight w:val="none"/>
          <w:lang w:val="en-US" w:eastAsia="zh-CN"/>
        </w:rPr>
        <w:t>经理</w:t>
      </w:r>
      <w:r>
        <w:rPr>
          <w:rFonts w:hint="eastAsia" w:ascii="宋体" w:hAnsi="宋体" w:eastAsia="宋体" w:cs="宋体"/>
          <w:sz w:val="24"/>
          <w:szCs w:val="24"/>
          <w:highlight w:val="none"/>
        </w:rPr>
        <w:t>。</w:t>
      </w:r>
    </w:p>
    <w:p w14:paraId="14DCDA46">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我方保证上述信息的真实和准确，并愿意承担因我方就此弄虚作假所引起的一切法律后果。</w:t>
      </w:r>
    </w:p>
    <w:p w14:paraId="200AD7C7">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特此承诺！</w:t>
      </w:r>
    </w:p>
    <w:p w14:paraId="11F95C2D">
      <w:pPr>
        <w:keepNext w:val="0"/>
        <w:keepLines w:val="0"/>
        <w:pageBreakBefore w:val="0"/>
        <w:widowControl w:val="0"/>
        <w:shd w:val="clea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rPr>
      </w:pPr>
    </w:p>
    <w:p w14:paraId="67319ABC">
      <w:pPr>
        <w:keepNext w:val="0"/>
        <w:keepLines w:val="0"/>
        <w:pageBreakBefore w:val="0"/>
        <w:widowControl w:val="0"/>
        <w:shd w:val="clea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p>
    <w:p w14:paraId="13E480CC">
      <w:pPr>
        <w:keepNext w:val="0"/>
        <w:keepLines w:val="0"/>
        <w:pageBreakBefore w:val="0"/>
        <w:widowControl w:val="0"/>
        <w:shd w:val="clear"/>
        <w:kinsoku/>
        <w:wordWrap/>
        <w:overflowPunct/>
        <w:topLinePunct w:val="0"/>
        <w:autoSpaceDE/>
        <w:autoSpaceDN/>
        <w:bidi w:val="0"/>
        <w:adjustRightInd/>
        <w:snapToGrid/>
        <w:spacing w:line="360" w:lineRule="auto"/>
        <w:ind w:firstLine="3840" w:firstLineChars="1600"/>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供应商</w:t>
      </w:r>
      <w:r>
        <w:rPr>
          <w:rFonts w:hint="eastAsia" w:ascii="宋体" w:hAnsi="宋体" w:eastAsia="宋体" w:cs="宋体"/>
          <w:color w:val="000000"/>
          <w:sz w:val="24"/>
          <w:szCs w:val="24"/>
          <w:highlight w:val="none"/>
          <w:lang w:val="en-US" w:eastAsia="zh-CN"/>
        </w:rPr>
        <w:t>名称</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sz w:val="24"/>
          <w:szCs w:val="24"/>
          <w:highlight w:val="none"/>
          <w:u w:val="single"/>
        </w:rPr>
        <w:t>{供应商</w:t>
      </w:r>
      <w:r>
        <w:rPr>
          <w:rFonts w:hint="eastAsia" w:ascii="宋体" w:hAnsi="宋体" w:eastAsia="宋体" w:cs="宋体"/>
          <w:sz w:val="24"/>
          <w:szCs w:val="24"/>
          <w:highlight w:val="none"/>
          <w:u w:val="single"/>
          <w:lang w:val="en-US" w:eastAsia="zh-CN"/>
        </w:rPr>
        <w:t>名称</w:t>
      </w:r>
      <w:r>
        <w:rPr>
          <w:rFonts w:hint="eastAsia" w:ascii="宋体" w:hAnsi="宋体" w:eastAsia="宋体" w:cs="宋体"/>
          <w:sz w:val="24"/>
          <w:szCs w:val="24"/>
          <w:highlight w:val="none"/>
          <w:u w:val="single"/>
        </w:rPr>
        <w:t>}</w:t>
      </w:r>
      <w:r>
        <w:rPr>
          <w:rFonts w:hint="eastAsia" w:ascii="宋体" w:hAnsi="宋体" w:eastAsia="宋体" w:cs="宋体"/>
          <w:color w:val="000000"/>
          <w:sz w:val="24"/>
          <w:szCs w:val="24"/>
          <w:highlight w:val="none"/>
          <w:u w:val="single"/>
          <w:lang w:val="en-US" w:eastAsia="zh-CN"/>
        </w:rPr>
        <w:t xml:space="preserve"> </w:t>
      </w:r>
      <w:r>
        <w:rPr>
          <w:rFonts w:hint="eastAsia" w:ascii="宋体" w:hAnsi="宋体" w:eastAsia="宋体" w:cs="宋体"/>
          <w:color w:val="000000"/>
          <w:sz w:val="24"/>
          <w:szCs w:val="24"/>
          <w:highlight w:val="none"/>
        </w:rPr>
        <w:t>（</w:t>
      </w:r>
      <w:r>
        <w:rPr>
          <w:rFonts w:hint="eastAsia" w:ascii="宋体" w:hAnsi="宋体" w:eastAsia="宋体" w:cs="宋体"/>
          <w:color w:val="000000"/>
          <w:sz w:val="24"/>
          <w:szCs w:val="24"/>
          <w:highlight w:val="none"/>
          <w:lang w:val="en-US" w:eastAsia="zh-CN"/>
        </w:rPr>
        <w:t>签章</w:t>
      </w:r>
      <w:r>
        <w:rPr>
          <w:rFonts w:hint="eastAsia" w:ascii="宋体" w:hAnsi="宋体" w:eastAsia="宋体" w:cs="宋体"/>
          <w:color w:val="000000"/>
          <w:sz w:val="24"/>
          <w:szCs w:val="24"/>
          <w:highlight w:val="none"/>
        </w:rPr>
        <w:t>）</w:t>
      </w:r>
    </w:p>
    <w:p w14:paraId="5034F277">
      <w:pPr>
        <w:keepNext w:val="0"/>
        <w:keepLines w:val="0"/>
        <w:pageBreakBefore w:val="0"/>
        <w:widowControl w:val="0"/>
        <w:shd w:val="clear"/>
        <w:kinsoku/>
        <w:wordWrap/>
        <w:overflowPunct/>
        <w:topLinePunct w:val="0"/>
        <w:autoSpaceDE/>
        <w:autoSpaceDN/>
        <w:bidi w:val="0"/>
        <w:adjustRightInd/>
        <w:snapToGrid/>
        <w:spacing w:line="360" w:lineRule="auto"/>
        <w:ind w:firstLine="4320" w:firstLineChars="1800"/>
        <w:textAlignment w:val="auto"/>
        <w:rPr>
          <w:rFonts w:hint="eastAsia" w:ascii="宋体" w:hAnsi="宋体" w:eastAsia="宋体" w:cs="宋体"/>
          <w:color w:val="000000"/>
          <w:sz w:val="24"/>
          <w:szCs w:val="24"/>
          <w:highlight w:val="none"/>
          <w:u w:val="single"/>
          <w:lang w:val="en-US" w:eastAsia="zh-CN"/>
        </w:rPr>
      </w:pPr>
      <w:r>
        <w:rPr>
          <w:rFonts w:hint="eastAsia" w:ascii="宋体" w:hAnsi="宋体" w:eastAsia="宋体" w:cs="宋体"/>
          <w:color w:val="000000"/>
          <w:sz w:val="24"/>
          <w:szCs w:val="24"/>
          <w:highlight w:val="none"/>
        </w:rPr>
        <w:t>日    期：</w:t>
      </w:r>
      <w:r>
        <w:rPr>
          <w:rFonts w:hint="eastAsia" w:ascii="宋体" w:hAnsi="宋体" w:eastAsia="宋体" w:cs="宋体"/>
          <w:color w:val="000000"/>
          <w:sz w:val="24"/>
          <w:szCs w:val="24"/>
          <w:highlight w:val="none"/>
          <w:u w:val="single"/>
          <w:lang w:val="en-US" w:eastAsia="zh-CN"/>
        </w:rPr>
        <w:t xml:space="preserve">    年  月  日</w:t>
      </w:r>
    </w:p>
    <w:p w14:paraId="1B7DAA76">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F47DB6"/>
    <w:multiLevelType w:val="singleLevel"/>
    <w:tmpl w:val="ADF47DB6"/>
    <w:lvl w:ilvl="0" w:tentative="0">
      <w:start w:val="1"/>
      <w:numFmt w:val="decimal"/>
      <w:suff w:val="nothing"/>
      <w:lvlText w:val="（%1）"/>
      <w:lvlJc w:val="left"/>
    </w:lvl>
  </w:abstractNum>
  <w:abstractNum w:abstractNumId="1">
    <w:nsid w:val="7E8DC917"/>
    <w:multiLevelType w:val="singleLevel"/>
    <w:tmpl w:val="7E8DC917"/>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zM2I4NmJkZjI0YmUwM2ExMGI1M2VkODA1ZTlhMDcifQ=="/>
  </w:docVars>
  <w:rsids>
    <w:rsidRoot w:val="77FFE8DA"/>
    <w:rsid w:val="000559B6"/>
    <w:rsid w:val="00521801"/>
    <w:rsid w:val="00B62B03"/>
    <w:rsid w:val="03395F99"/>
    <w:rsid w:val="0374238F"/>
    <w:rsid w:val="03AC1B29"/>
    <w:rsid w:val="04F87E4D"/>
    <w:rsid w:val="051E0804"/>
    <w:rsid w:val="08D5348C"/>
    <w:rsid w:val="0F21718D"/>
    <w:rsid w:val="10AF4A06"/>
    <w:rsid w:val="10BE733F"/>
    <w:rsid w:val="137A4F3A"/>
    <w:rsid w:val="166B7621"/>
    <w:rsid w:val="17FC38AB"/>
    <w:rsid w:val="194B373A"/>
    <w:rsid w:val="1CBB2985"/>
    <w:rsid w:val="25926666"/>
    <w:rsid w:val="27934C2A"/>
    <w:rsid w:val="28CA01D8"/>
    <w:rsid w:val="291476A5"/>
    <w:rsid w:val="36C0076C"/>
    <w:rsid w:val="388E7474"/>
    <w:rsid w:val="3AC84793"/>
    <w:rsid w:val="3E2919ED"/>
    <w:rsid w:val="43195003"/>
    <w:rsid w:val="43252782"/>
    <w:rsid w:val="43F403A7"/>
    <w:rsid w:val="463B22BD"/>
    <w:rsid w:val="47FD3CCE"/>
    <w:rsid w:val="4AAA7A11"/>
    <w:rsid w:val="4E7E543D"/>
    <w:rsid w:val="4E8F13F8"/>
    <w:rsid w:val="537A08C9"/>
    <w:rsid w:val="54065CB8"/>
    <w:rsid w:val="544A1D81"/>
    <w:rsid w:val="54837309"/>
    <w:rsid w:val="54890697"/>
    <w:rsid w:val="56352885"/>
    <w:rsid w:val="56705FB3"/>
    <w:rsid w:val="567F7FA4"/>
    <w:rsid w:val="5D041203"/>
    <w:rsid w:val="60FF065F"/>
    <w:rsid w:val="65F46C17"/>
    <w:rsid w:val="682409AB"/>
    <w:rsid w:val="69A55B1C"/>
    <w:rsid w:val="6E6655D9"/>
    <w:rsid w:val="703715FB"/>
    <w:rsid w:val="731A1328"/>
    <w:rsid w:val="767E397C"/>
    <w:rsid w:val="76FF2D0F"/>
    <w:rsid w:val="77FFE8DA"/>
    <w:rsid w:val="7BBE2A95"/>
    <w:rsid w:val="7EC662D0"/>
    <w:rsid w:val="7F89761A"/>
    <w:rsid w:val="7FBE3F94"/>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link w:val="11"/>
    <w:qFormat/>
    <w:uiPriority w:val="99"/>
    <w:pPr>
      <w:keepNext/>
      <w:spacing w:line="720" w:lineRule="exact"/>
      <w:outlineLvl w:val="1"/>
    </w:pPr>
    <w:rPr>
      <w:rFonts w:ascii="Cambria" w:hAnsi="Cambria"/>
      <w:b/>
      <w:bCs/>
      <w:kern w:val="0"/>
      <w:sz w:val="32"/>
      <w:szCs w:val="32"/>
    </w:rPr>
  </w:style>
  <w:style w:type="paragraph" w:styleId="4">
    <w:name w:val="heading 3"/>
    <w:basedOn w:val="1"/>
    <w:next w:val="1"/>
    <w:unhideWhenUsed/>
    <w:qFormat/>
    <w:uiPriority w:val="0"/>
    <w:pPr>
      <w:keepNext/>
      <w:keepLines/>
      <w:spacing w:before="260" w:after="260" w:line="416" w:lineRule="auto"/>
      <w:outlineLvl w:val="2"/>
    </w:pPr>
    <w:rPr>
      <w:b/>
      <w:bCs/>
      <w:sz w:val="32"/>
      <w:szCs w:val="32"/>
    </w:rPr>
  </w:style>
  <w:style w:type="character" w:default="1" w:styleId="9">
    <w:name w:val="Default Paragraph Font"/>
    <w:autoRedefine/>
    <w:semiHidden/>
    <w:unhideWhenUsed/>
    <w:qFormat/>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style>
  <w:style w:type="paragraph" w:styleId="5">
    <w:name w:val="annotation text"/>
    <w:basedOn w:val="1"/>
    <w:autoRedefine/>
    <w:qFormat/>
    <w:uiPriority w:val="0"/>
    <w:pPr>
      <w:jc w:val="left"/>
    </w:pPr>
    <w:rPr>
      <w:rFonts w:ascii="Times New Roman" w:hAnsi="Times New Roman"/>
      <w:kern w:val="0"/>
      <w:sz w:val="18"/>
      <w:szCs w:val="18"/>
    </w:rPr>
  </w:style>
  <w:style w:type="paragraph" w:styleId="6">
    <w:name w:val="Plain Text"/>
    <w:basedOn w:val="1"/>
    <w:next w:val="1"/>
    <w:qFormat/>
    <w:uiPriority w:val="99"/>
    <w:rPr>
      <w:rFonts w:ascii="宋体" w:hAnsi="Courier New"/>
      <w:kern w:val="0"/>
    </w:rPr>
  </w:style>
  <w:style w:type="paragraph" w:styleId="7">
    <w:name w:val="footer"/>
    <w:basedOn w:val="1"/>
    <w:qFormat/>
    <w:uiPriority w:val="99"/>
    <w:pPr>
      <w:tabs>
        <w:tab w:val="center" w:pos="4153"/>
        <w:tab w:val="right" w:pos="8306"/>
      </w:tabs>
      <w:snapToGrid w:val="0"/>
      <w:jc w:val="left"/>
    </w:pPr>
    <w:rPr>
      <w:sz w:val="18"/>
      <w:szCs w:val="18"/>
    </w:rPr>
  </w:style>
  <w:style w:type="paragraph" w:customStyle="1" w:styleId="10">
    <w:name w:val="列表段落1"/>
    <w:basedOn w:val="1"/>
    <w:autoRedefine/>
    <w:qFormat/>
    <w:uiPriority w:val="99"/>
    <w:pPr>
      <w:ind w:firstLine="420" w:firstLineChars="200"/>
    </w:pPr>
  </w:style>
  <w:style w:type="character" w:customStyle="1" w:styleId="11">
    <w:name w:val="标题 2 Char"/>
    <w:link w:val="3"/>
    <w:autoRedefine/>
    <w:qFormat/>
    <w:locked/>
    <w:uiPriority w:val="99"/>
    <w:rPr>
      <w:rFonts w:ascii="Cambria" w:hAnsi="Cambria"/>
      <w:b/>
      <w:bCs/>
      <w:kern w:val="0"/>
      <w:sz w:val="32"/>
      <w:szCs w:val="3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1895</Words>
  <Characters>1974</Characters>
  <Lines>1</Lines>
  <Paragraphs>1</Paragraphs>
  <TotalTime>7</TotalTime>
  <ScaleCrop>false</ScaleCrop>
  <LinksUpToDate>false</LinksUpToDate>
  <CharactersWithSpaces>2348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Mayn</cp:lastModifiedBy>
  <dcterms:modified xsi:type="dcterms:W3CDTF">2025-04-08T02:01:53Z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1FEB5646F22942D7968E869713D8C55A_13</vt:lpwstr>
  </property>
  <property fmtid="{D5CDD505-2E9C-101B-9397-08002B2CF9AE}" pid="4" name="KSOTemplateDocerSaveRecord">
    <vt:lpwstr>eyJoZGlkIjoiZTY4MWFlOTJiMzA2OWE1ZmM2ZTA2NDI0MmI1ODMxZWYifQ==</vt:lpwstr>
  </property>
</Properties>
</file>