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8FE7E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已标价工程量清</w:t>
      </w:r>
      <w:bookmarkStart w:id="0" w:name="_GoBack"/>
      <w:bookmarkEnd w:id="0"/>
      <w:r>
        <w:rPr>
          <w:rFonts w:hint="eastAsia"/>
          <w:lang w:val="en-US" w:eastAsia="zh-CN"/>
        </w:rPr>
        <w:t>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F9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2025-05-11T10:58:53Z</dcterms:created>
  <dc:creator>Lenovo</dc:creator>
  <cp:lastModifiedBy>Turn?_?</cp:lastModifiedBy>
  <dcterms:modified xsi:type="dcterms:W3CDTF">2025-05-11T10:59:45Z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eyJoZGlkIjoiM2Q5NTAyNGUxNjFlNDMxYjUzN2Q0OTNjZjVkNTBkOTUiLCJ1c2VySWQiOiIyOTIyNTgxOTMifQ==</vt:lpwstr>
  </property>
  <property fmtid="{D5CDD505-2E9C-101B-9397-08002B2CF9AE}" pid="4" name="ICV">
    <vt:lpwstr>BD762C2854494B56B8C2F0A3398FDFDD_12</vt:lpwstr>
  </property>
</Properties>
</file>