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D8BBFD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12.资源配备计划（格式自拟）</w:t>
      </w:r>
    </w:p>
    <w:p w14:paraId="01640EC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B0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uto"/>
      <w:ind w:firstLine="0" w:firstLineChars="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2025-07-11T05:15:39Z</dcterms:created>
  <dc:creator>兰洋</dc:creator>
  <cp:lastModifiedBy>兰洋</cp:lastModifiedBy>
  <dcterms:modified xsi:type="dcterms:W3CDTF">2025-07-11T05:15:45Z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eyJoZGlkIjoiMzEwNTM5NzYwMDRjMzkwZTVkZjY2ODkwMGIxNGU0OTUiLCJ1c2VySWQiOiIyNjA1MzA1OTIifQ==</vt:lpwstr>
  </property>
  <property fmtid="{D5CDD505-2E9C-101B-9397-08002B2CF9AE}" pid="4" name="ICV">
    <vt:lpwstr>82B595DBE01D4BA795CF0FC1BBB6168F_12</vt:lpwstr>
  </property>
</Properties>
</file>