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9F467E">
      <w:pPr>
        <w:spacing w:line="440" w:lineRule="exact"/>
        <w:jc w:val="center"/>
        <w:rPr>
          <w:rFonts w:hint="default" w:ascii="宋体" w:hAnsi="宋体" w:eastAsia="宋体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 w:ascii="宋体" w:hAnsi="宋体"/>
          <w:b/>
          <w:bCs/>
          <w:sz w:val="32"/>
          <w:szCs w:val="32"/>
        </w:rPr>
        <w:t>技术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响应</w:t>
      </w:r>
      <w:bookmarkEnd w:id="0"/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方案</w:t>
      </w:r>
    </w:p>
    <w:p w14:paraId="372F1EA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35FD635E">
      <w:pPr>
        <w:spacing w:line="360" w:lineRule="auto"/>
        <w:jc w:val="center"/>
        <w:rPr>
          <w:rFonts w:hint="default"/>
          <w:lang w:val="en-US" w:eastAsia="zh-CN"/>
        </w:rPr>
      </w:pPr>
      <w:r>
        <w:rPr>
          <w:rFonts w:hint="eastAsia" w:hAnsi="宋体" w:cs="宋体"/>
          <w:b w:val="0"/>
          <w:bCs/>
          <w:sz w:val="24"/>
          <w:szCs w:val="24"/>
        </w:rPr>
        <w:t>根据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磋商文件要求及评分标准进行响应</w:t>
      </w:r>
      <w:r>
        <w:rPr>
          <w:rFonts w:hint="eastAsia" w:hAnsi="宋体" w:cs="宋体"/>
          <w:b w:val="0"/>
          <w:bCs/>
          <w:sz w:val="24"/>
          <w:szCs w:val="24"/>
        </w:rPr>
        <w:t>，</w:t>
      </w:r>
      <w:r>
        <w:rPr>
          <w:rFonts w:hint="eastAsia" w:hAnsi="宋体" w:cs="宋体"/>
          <w:b w:val="0"/>
          <w:bCs/>
          <w:sz w:val="24"/>
          <w:szCs w:val="24"/>
          <w:lang w:val="en-US" w:eastAsia="zh-CN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0M2Q4ZTg0YzdlY2ZjMmFjY2ViYmQ5OTQ1N2FkM2YifQ=="/>
  </w:docVars>
  <w:rsids>
    <w:rsidRoot w:val="00000000"/>
    <w:rsid w:val="093D1A35"/>
    <w:rsid w:val="139656AF"/>
    <w:rsid w:val="192132B1"/>
    <w:rsid w:val="1CA765F7"/>
    <w:rsid w:val="2FF42405"/>
    <w:rsid w:val="33D13DF0"/>
    <w:rsid w:val="39704521"/>
    <w:rsid w:val="4CF628AC"/>
    <w:rsid w:val="4EA97CEB"/>
    <w:rsid w:val="4FA37214"/>
    <w:rsid w:val="525E35BB"/>
    <w:rsid w:val="534D7407"/>
    <w:rsid w:val="54F16968"/>
    <w:rsid w:val="585906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ind w:firstLine="480"/>
    </w:pPr>
    <w:rPr>
      <w:rFonts w:ascii="宋体" w:hAnsi="宋体"/>
    </w:rPr>
  </w:style>
  <w:style w:type="paragraph" w:customStyle="1" w:styleId="3">
    <w:name w:val="font5"/>
    <w:basedOn w:val="1"/>
    <w:qFormat/>
    <w:uiPriority w:val="0"/>
    <w:pPr>
      <w:widowControl/>
      <w:spacing w:beforeAutospacing="1" w:afterAutospacing="1"/>
      <w:jc w:val="left"/>
    </w:pPr>
    <w:rPr>
      <w:rFonts w:hint="eastAsia" w:hAnsi="宋体"/>
    </w:rPr>
  </w:style>
  <w:style w:type="paragraph" w:styleId="5">
    <w:name w:val="Body Text"/>
    <w:basedOn w:val="1"/>
    <w:next w:val="1"/>
    <w:qFormat/>
    <w:uiPriority w:val="0"/>
    <w:rPr>
      <w:color w:val="993300"/>
      <w:sz w:val="24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ody Text First Indent"/>
    <w:basedOn w:val="5"/>
    <w:next w:val="8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8">
    <w:name w:val="Body Text First Indent 2"/>
    <w:basedOn w:val="2"/>
    <w:next w:val="7"/>
    <w:qFormat/>
    <w:uiPriority w:val="0"/>
    <w:pPr>
      <w:ind w:firstLine="420" w:firstLineChars="20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3</TotalTime>
  <ScaleCrop>false</ScaleCrop>
  <LinksUpToDate>false</LinksUpToDate>
  <CharactersWithSpaces>29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艳儿</cp:lastModifiedBy>
  <dcterms:modified xsi:type="dcterms:W3CDTF">2025-07-01T02:00:44Z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7B7A6DC8A872462D90E5F433A6B7347B_13</vt:lpwstr>
  </property>
  <property fmtid="{D5CDD505-2E9C-101B-9397-08002B2CF9AE}" pid="4" name="KSOTemplateDocerSaveRecord">
    <vt:lpwstr>eyJoZGlkIjoiMWIxNWRlZDdhODc4YWFhNTI4NzZhNTY3YTRkN2EwNDkiLCJ1c2VySWQiOiI3Mjg2ODcwMDQifQ==</vt:lpwstr>
  </property>
</Properties>
</file>