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43781">
      <w:r>
        <w:rPr>
          <w:rFonts w:hint="eastAsia"/>
        </w:rPr>
        <w:t>防治技术力量及人员组织配</w:t>
      </w:r>
      <w:bookmarkStart w:id="0" w:name="_GoBack"/>
      <w:bookmarkEnd w:id="0"/>
      <w:r>
        <w:rPr>
          <w:rFonts w:hint="eastAsia"/>
        </w:rPr>
        <w:t>备情况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DD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2026-01-14T01:40:13Z</dcterms:created>
  <dc:creator>Administrator</dc:creator>
  <cp:lastModifiedBy>宋</cp:lastModifiedBy>
  <dcterms:modified xsi:type="dcterms:W3CDTF">2026-01-14T01:40:20Z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C49C99E24B5B4BBBBCCB48E3D26D7CF2_12</vt:lpwstr>
  </property>
</Properties>
</file>