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83AE8A">
      <w:pPr>
        <w:spacing w:line="500" w:lineRule="exact"/>
        <w:rPr>
          <w:rFonts w:hint="eastAsia" w:ascii="宋体" w:hAnsi="宋体" w:eastAsia="宋体" w:cs="Times New Roman"/>
          <w:color w:val="auto"/>
          <w:sz w:val="24"/>
          <w:lang w:val="en-US" w:eastAsia="zh-CN"/>
        </w:rPr>
      </w:pPr>
      <w:r>
        <w:rPr>
          <w:rFonts w:hint="eastAsia" w:ascii="宋体" w:hAnsi="宋体" w:cs="Times New Roman"/>
          <w:color w:val="auto"/>
          <w:sz w:val="24"/>
          <w:lang w:val="en-US" w:eastAsia="zh-CN"/>
        </w:rPr>
        <w:t>注：提供货物证明材料</w:t>
      </w:r>
    </w:p>
    <w:p w14:paraId="48970D98">
      <w:pPr>
        <w:spacing w:line="500" w:lineRule="exact"/>
        <w:rPr>
          <w:rFonts w:hint="eastAsia" w:ascii="宋体" w:hAnsi="宋体" w:eastAsia="宋体" w:cs="Times New Roman"/>
          <w:color w:val="auto"/>
          <w:sz w:val="24"/>
          <w:highlight w:val="yellow"/>
        </w:rPr>
      </w:pPr>
      <w:r>
        <w:rPr>
          <w:rFonts w:hint="eastAsia" w:ascii="宋体" w:hAnsi="宋体" w:eastAsia="宋体" w:cs="Times New Roman"/>
          <w:color w:val="auto"/>
          <w:sz w:val="24"/>
          <w:lang w:val="en-US" w:eastAsia="zh-CN"/>
        </w:rPr>
        <w:t>1.</w:t>
      </w:r>
      <w:r>
        <w:rPr>
          <w:rFonts w:hint="eastAsia" w:ascii="宋体" w:hAnsi="宋体" w:eastAsia="宋体" w:cs="Times New Roman"/>
          <w:color w:val="auto"/>
          <w:sz w:val="24"/>
        </w:rPr>
        <w:t>产品的合法来源渠道证明文件（包括但不限于原厂授权、代理协议、销售协议等）；</w:t>
      </w:r>
    </w:p>
    <w:p w14:paraId="25851481">
      <w:pPr>
        <w:rPr>
          <w:rFonts w:hint="eastAsia" w:ascii="宋体" w:hAnsi="宋体" w:eastAsia="宋体" w:cs="Times New Roman"/>
          <w:color w:val="auto"/>
          <w:sz w:val="24"/>
          <w:lang w:val="en-US" w:eastAsia="zh-CN"/>
        </w:rPr>
      </w:pPr>
    </w:p>
    <w:p w14:paraId="1EEB81EA">
      <w:pPr>
        <w:rPr>
          <w:rFonts w:hint="eastAsia" w:ascii="宋体" w:hAnsi="宋体" w:eastAsia="宋体" w:cs="Times New Roman"/>
          <w:color w:val="auto"/>
          <w:sz w:val="24"/>
          <w:lang w:val="en-US" w:eastAsia="zh-CN"/>
        </w:rPr>
      </w:pPr>
    </w:p>
    <w:p w14:paraId="79F7CCF6">
      <w:pPr>
        <w:numPr>
          <w:ilvl w:val="0"/>
          <w:numId w:val="0"/>
        </w:numPr>
        <w:rPr>
          <w:rFonts w:hint="eastAsia" w:ascii="宋体" w:hAnsi="宋体" w:eastAsia="宋体" w:cs="Times New Roman"/>
          <w:color w:val="auto"/>
          <w:sz w:val="24"/>
        </w:rPr>
      </w:pPr>
      <w:r>
        <w:rPr>
          <w:rFonts w:hint="eastAsia" w:ascii="宋体" w:hAnsi="宋体" w:cs="Times New Roman"/>
          <w:color w:val="auto"/>
          <w:sz w:val="24"/>
          <w:lang w:val="en-US" w:eastAsia="zh-CN"/>
        </w:rPr>
        <w:t>2.</w:t>
      </w:r>
      <w:r>
        <w:rPr>
          <w:rFonts w:hint="eastAsia" w:ascii="宋体" w:hAnsi="宋体" w:eastAsia="宋体" w:cs="Times New Roman"/>
          <w:color w:val="auto"/>
          <w:sz w:val="24"/>
        </w:rPr>
        <w:t>生产厂家确认的、相应的功能证明材料（包括但不限于</w:t>
      </w:r>
      <w:r>
        <w:rPr>
          <w:rFonts w:hint="eastAsia" w:ascii="宋体" w:hAnsi="宋体" w:cs="Times New Roman"/>
          <w:color w:val="auto"/>
          <w:sz w:val="24"/>
          <w:lang w:eastAsia="zh-CN"/>
        </w:rPr>
        <w:t>检测</w:t>
      </w:r>
      <w:r>
        <w:rPr>
          <w:rFonts w:hint="eastAsia" w:ascii="宋体" w:hAnsi="宋体" w:eastAsia="宋体" w:cs="Times New Roman"/>
          <w:color w:val="auto"/>
          <w:sz w:val="24"/>
        </w:rPr>
        <w:t>报告等）。</w:t>
      </w:r>
    </w:p>
    <w:p w14:paraId="0468F34B">
      <w:pPr>
        <w:pStyle w:val="2"/>
        <w:widowControl w:val="0"/>
        <w:numPr>
          <w:ilvl w:val="0"/>
          <w:numId w:val="0"/>
        </w:numPr>
        <w:jc w:val="both"/>
      </w:pPr>
    </w:p>
    <w:p w14:paraId="6F881C5A"/>
    <w:p w14:paraId="1DEF39FF">
      <w:pPr>
        <w:pStyle w:val="2"/>
      </w:pPr>
    </w:p>
    <w:p w14:paraId="7C67F4BE">
      <w:pPr>
        <w:numPr>
          <w:ilvl w:val="0"/>
          <w:numId w:val="0"/>
        </w:numPr>
        <w:rPr>
          <w:rFonts w:hint="default" w:ascii="宋体" w:hAnsi="宋体" w:eastAsia="宋体" w:cs="Times New Roman"/>
          <w:color w:val="auto"/>
          <w:sz w:val="24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F728FC"/>
    <w:rsid w:val="03DD7F34"/>
    <w:rsid w:val="063E5B5E"/>
    <w:rsid w:val="0DD124D5"/>
    <w:rsid w:val="2991773C"/>
    <w:rsid w:val="5B46030C"/>
    <w:rsid w:val="5F0B6879"/>
    <w:rsid w:val="645A795A"/>
    <w:rsid w:val="66701A45"/>
    <w:rsid w:val="798C6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next w:val="1"/>
    <w:qFormat/>
    <w:uiPriority w:val="3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95</Words>
  <Characters>98</Characters>
  <Lines>0</Lines>
  <Paragraphs>0</Paragraphs>
  <TotalTime>1</TotalTime>
  <ScaleCrop>false</ScaleCrop>
  <LinksUpToDate>false</LinksUpToDate>
  <CharactersWithSpaces>98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2025-03-11T08:36:00Z</dcterms:created>
  <dc:creator>Administrator</dc:creator>
  <cp:lastModifiedBy>宋</cp:lastModifiedBy>
  <dcterms:modified xsi:type="dcterms:W3CDTF">2026-01-30T08:23:18Z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DEF7777343A449F08512CA678775EA7B_12</vt:lpwstr>
  </property>
</Properties>
</file>