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3A8BB">
      <w:pPr>
        <w:keepLines/>
        <w:pageBreakBefore/>
        <w:kinsoku/>
        <w:spacing w:line="360" w:lineRule="auto"/>
        <w:jc w:val="center"/>
        <w:outlineLvl w:val="2"/>
        <w:rPr>
          <w:rFonts w:ascii="宋体" w:hAnsi="宋体" w:eastAsia="宋体" w:cs="宋体"/>
          <w:b/>
          <w:bCs/>
          <w:color w:val="auto"/>
          <w:sz w:val="32"/>
          <w:szCs w:val="32"/>
        </w:rPr>
      </w:pPr>
      <w:bookmarkStart w:id="0" w:name="_Toc22342"/>
      <w:bookmarkStart w:id="1" w:name="_Toc2848"/>
      <w:bookmarkStart w:id="2" w:name="_Toc26339"/>
      <w:bookmarkStart w:id="3" w:name="_Toc14708"/>
      <w:bookmarkStart w:id="4" w:name="_Toc31673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技术标</w:t>
      </w:r>
      <w:bookmarkEnd w:id="0"/>
      <w:bookmarkEnd w:id="1"/>
      <w:bookmarkEnd w:id="2"/>
      <w:bookmarkEnd w:id="3"/>
      <w:bookmarkEnd w:id="4"/>
    </w:p>
    <w:p w14:paraId="3D3D1CE8">
      <w:pPr>
        <w:kinsoku/>
        <w:spacing w:line="480" w:lineRule="auto"/>
        <w:rPr>
          <w:rFonts w:ascii="宋体" w:hAnsi="宋体" w:eastAsia="宋体" w:cs="宋体"/>
          <w:color w:val="auto"/>
          <w:sz w:val="24"/>
          <w:szCs w:val="24"/>
        </w:rPr>
      </w:pPr>
    </w:p>
    <w:p w14:paraId="7E48E0CA">
      <w:pPr>
        <w:kinsoku/>
        <w:spacing w:line="48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投标人根据详细评审因素及评审标准自行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编制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投标内容，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包括但不限于以下内容：</w:t>
      </w:r>
    </w:p>
    <w:p w14:paraId="1ED88029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施工方案</w:t>
      </w:r>
    </w:p>
    <w:p w14:paraId="0F8088A6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确保工程质量的技术组织措施</w:t>
      </w:r>
    </w:p>
    <w:p w14:paraId="3B80D513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确保安全生产的技术组织措施</w:t>
      </w:r>
    </w:p>
    <w:p w14:paraId="5EC0D123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确保文明施工的技术组织措施</w:t>
      </w:r>
    </w:p>
    <w:p w14:paraId="2395C35A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确保环境保护的技术组织措施</w:t>
      </w:r>
    </w:p>
    <w:p w14:paraId="1D271D0B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确保工期的技术组织措施</w:t>
      </w:r>
    </w:p>
    <w:p w14:paraId="1B96FC0F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default" w:ascii="宋体" w:hAnsi="宋体" w:eastAsia="宋体" w:cs="宋体"/>
          <w:lang w:val="en-US" w:eastAsia="zh-CN"/>
        </w:rPr>
        <w:t>施工机械设备和劳动力安排计划</w:t>
      </w:r>
    </w:p>
    <w:p w14:paraId="3603F5F1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施工进度表或施工网络图</w:t>
      </w:r>
    </w:p>
    <w:p w14:paraId="0CA9256C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拟派施工组织和项目管理机构成员</w:t>
      </w:r>
      <w:bookmarkStart w:id="5" w:name="_GoBack"/>
      <w:bookmarkEnd w:id="5"/>
    </w:p>
    <w:p w14:paraId="4A8B812B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/>
        </w:rPr>
        <w:t>项目完工后的维修服务及保修承诺</w:t>
      </w:r>
    </w:p>
    <w:p w14:paraId="5EC395A1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/>
          <w:color w:val="auto"/>
        </w:rPr>
        <w:t>企业业绩</w:t>
      </w:r>
    </w:p>
    <w:p w14:paraId="6DC0FFD7"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" w:line="440" w:lineRule="exact"/>
        <w:ind w:left="113" w:firstLine="190" w:firstLineChars="100"/>
        <w:textAlignment w:val="baseline"/>
        <w:rPr>
          <w:rFonts w:hint="eastAsia" w:ascii="宋体" w:hAnsi="宋体" w:eastAsia="宋体" w:cs="宋体"/>
        </w:rPr>
      </w:pPr>
      <w:r>
        <w:rPr>
          <w:rFonts w:hint="eastAsia"/>
        </w:rPr>
        <w:t>项目负责人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34C07B"/>
    <w:multiLevelType w:val="singleLevel"/>
    <w:tmpl w:val="4434C07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63F11139"/>
    <w:rsid w:val="003D7850"/>
    <w:rsid w:val="006D4119"/>
    <w:rsid w:val="00B97802"/>
    <w:rsid w:val="00F12E53"/>
    <w:rsid w:val="165C08BD"/>
    <w:rsid w:val="1C5C1AB7"/>
    <w:rsid w:val="2C3B319A"/>
    <w:rsid w:val="343432F1"/>
    <w:rsid w:val="39EC3D26"/>
    <w:rsid w:val="3FB13A48"/>
    <w:rsid w:val="43BA317E"/>
    <w:rsid w:val="4E5E033A"/>
    <w:rsid w:val="524D13AE"/>
    <w:rsid w:val="58953AAF"/>
    <w:rsid w:val="59457283"/>
    <w:rsid w:val="63F11139"/>
    <w:rsid w:val="672901E4"/>
    <w:rsid w:val="69790883"/>
    <w:rsid w:val="69A2427D"/>
    <w:rsid w:val="71341C5F"/>
    <w:rsid w:val="7B3B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sz w:val="24"/>
    </w:rPr>
  </w:style>
  <w:style w:type="paragraph" w:styleId="3">
    <w:name w:val="Body Text"/>
    <w:basedOn w:val="1"/>
    <w:next w:val="1"/>
    <w:semiHidden/>
    <w:qFormat/>
    <w:uiPriority w:val="0"/>
    <w:rPr>
      <w:lang w:eastAsia="en-US"/>
    </w:r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</w:pPr>
    <w:rPr>
      <w:rFonts w:ascii="Times New Roman"/>
      <w:kern w:val="2"/>
      <w:sz w:val="18"/>
      <w:szCs w:val="18"/>
    </w:rPr>
  </w:style>
  <w:style w:type="paragraph" w:styleId="5">
    <w:name w:val="toc 1"/>
    <w:basedOn w:val="2"/>
    <w:next w:val="1"/>
    <w:unhideWhenUsed/>
    <w:qFormat/>
    <w:uiPriority w:val="39"/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5</Lines>
  <Paragraphs>1</Paragraphs>
  <TotalTime>0</TotalTime>
  <ScaleCrop>false</ScaleCrop>
  <LinksUpToDate>false</LinksUpToDate>
  <CharactersWithSpaces>152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2023-10-07T11:34:00Z</dcterms:created>
  <dc:creator>FAN-Q</dc:creator>
  <cp:lastModifiedBy>iuiuiu</cp:lastModifiedBy>
  <dcterms:modified xsi:type="dcterms:W3CDTF">2026-03-26T11:50:24Z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0F8D076F5083477498430207C7811398_13</vt:lpwstr>
  </property>
  <property fmtid="{D5CDD505-2E9C-101B-9397-08002B2CF9AE}" pid="4" name="KSOTemplateDocerSaveRecord">
    <vt:lpwstr>eyJoZGlkIjoiZmI0ZGE0MDI1M2ZmNGYyNWFlNWQ4Yzk2ZGQ0N2I4NWQiLCJ1c2VySWQiOiIyMDc5MTM3MDcifQ==</vt:lpwstr>
  </property>
</Properties>
</file>