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3F2915">
      <w:pPr>
        <w:spacing w:before="78" w:line="219" w:lineRule="auto"/>
        <w:jc w:val="center"/>
        <w:rPr>
          <w:rFonts w:hint="eastAsia" w:ascii="宋体" w:hAnsi="宋体" w:eastAsia="宋体" w:cs="宋体"/>
          <w:b/>
          <w:bCs/>
          <w:spacing w:val="-3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3"/>
          <w:sz w:val="32"/>
          <w:szCs w:val="32"/>
          <w:lang w:val="en-US" w:eastAsia="zh-CN"/>
        </w:rPr>
        <w:t>分项报价表</w:t>
      </w:r>
    </w:p>
    <w:tbl>
      <w:tblPr>
        <w:tblStyle w:val="3"/>
        <w:tblpPr w:leftFromText="180" w:rightFromText="180" w:vertAnchor="text" w:horzAnchor="page" w:tblpX="1793" w:tblpY="29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320"/>
      </w:tblGrid>
      <w:tr w14:paraId="34797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</w:trPr>
        <w:tc>
          <w:tcPr>
            <w:tcW w:w="2660" w:type="dxa"/>
            <w:vAlign w:val="center"/>
          </w:tcPr>
          <w:p w14:paraId="63318F6E">
            <w:pPr>
              <w:spacing w:before="78" w:line="219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5320" w:type="dxa"/>
          </w:tcPr>
          <w:p w14:paraId="3DE370A9">
            <w:pPr>
              <w:spacing w:before="78" w:line="219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2611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</w:trPr>
        <w:tc>
          <w:tcPr>
            <w:tcW w:w="2660" w:type="dxa"/>
            <w:vAlign w:val="center"/>
          </w:tcPr>
          <w:p w14:paraId="31861689">
            <w:pPr>
              <w:spacing w:before="78" w:line="219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  <w:t>磋商总报价（元）</w:t>
            </w:r>
          </w:p>
        </w:tc>
        <w:tc>
          <w:tcPr>
            <w:tcW w:w="5320" w:type="dxa"/>
            <w:vAlign w:val="center"/>
          </w:tcPr>
          <w:p w14:paraId="708CC2D7">
            <w:pPr>
              <w:spacing w:before="78" w:line="219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  <w:t>人民币：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</w:t>
            </w:r>
          </w:p>
        </w:tc>
      </w:tr>
      <w:tr w14:paraId="62EDC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</w:trPr>
        <w:tc>
          <w:tcPr>
            <w:tcW w:w="2660" w:type="dxa"/>
            <w:vAlign w:val="center"/>
          </w:tcPr>
          <w:p w14:paraId="3D84ACD4">
            <w:pPr>
              <w:spacing w:before="78" w:line="219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  <w:t>设计报价（元）</w:t>
            </w:r>
          </w:p>
        </w:tc>
        <w:tc>
          <w:tcPr>
            <w:tcW w:w="5320" w:type="dxa"/>
            <w:vAlign w:val="center"/>
          </w:tcPr>
          <w:p w14:paraId="4E5431F9">
            <w:pPr>
              <w:spacing w:before="78" w:line="219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  <w:t>人民币：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</w:t>
            </w:r>
          </w:p>
        </w:tc>
      </w:tr>
      <w:tr w14:paraId="13DDF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2660" w:type="dxa"/>
            <w:vAlign w:val="center"/>
          </w:tcPr>
          <w:p w14:paraId="23334C99">
            <w:pPr>
              <w:spacing w:before="78" w:line="219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  <w:t>鉴定报价（元）</w:t>
            </w:r>
          </w:p>
        </w:tc>
        <w:tc>
          <w:tcPr>
            <w:tcW w:w="5320" w:type="dxa"/>
            <w:vAlign w:val="center"/>
          </w:tcPr>
          <w:p w14:paraId="01976AB7">
            <w:pPr>
              <w:spacing w:before="78" w:line="219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  <w:t>人民币：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</w:t>
            </w:r>
          </w:p>
        </w:tc>
      </w:tr>
      <w:tr w14:paraId="15197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2660" w:type="dxa"/>
            <w:vAlign w:val="center"/>
          </w:tcPr>
          <w:p w14:paraId="177A5568">
            <w:pPr>
              <w:spacing w:before="78" w:line="219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  <w:t>服务期限</w:t>
            </w:r>
          </w:p>
        </w:tc>
        <w:tc>
          <w:tcPr>
            <w:tcW w:w="5320" w:type="dxa"/>
          </w:tcPr>
          <w:p w14:paraId="59D95AF0">
            <w:pPr>
              <w:spacing w:before="78" w:line="219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B867183">
      <w:pPr>
        <w:spacing w:before="78" w:line="219" w:lineRule="auto"/>
        <w:jc w:val="center"/>
        <w:rPr>
          <w:rFonts w:hint="eastAsia" w:ascii="宋体" w:hAnsi="宋体" w:eastAsia="宋体" w:cs="宋体"/>
          <w:b/>
          <w:bCs/>
          <w:spacing w:val="-3"/>
          <w:sz w:val="24"/>
          <w:szCs w:val="24"/>
          <w:lang w:val="en-US" w:eastAsia="zh-CN"/>
        </w:rPr>
      </w:pPr>
    </w:p>
    <w:p w14:paraId="557B1644">
      <w:pPr>
        <w:spacing w:before="78" w:line="219" w:lineRule="auto"/>
        <w:jc w:val="both"/>
        <w:rPr>
          <w:rFonts w:hint="eastAsia" w:ascii="宋体" w:hAnsi="宋体" w:eastAsia="宋体" w:cs="宋体"/>
          <w:b w:val="0"/>
          <w:bCs w:val="0"/>
          <w:spacing w:val="-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3"/>
          <w:sz w:val="24"/>
          <w:szCs w:val="24"/>
          <w:lang w:val="en-US" w:eastAsia="zh-CN"/>
        </w:rPr>
        <w:t>供应商名称：</w:t>
      </w:r>
      <w:r>
        <w:rPr>
          <w:rFonts w:hint="eastAsia" w:ascii="宋体" w:hAnsi="宋体" w:eastAsia="宋体" w:cs="宋体"/>
          <w:b w:val="0"/>
          <w:bCs w:val="0"/>
          <w:spacing w:val="-3"/>
          <w:sz w:val="24"/>
          <w:szCs w:val="24"/>
          <w:u w:val="single"/>
          <w:lang w:val="en-US" w:eastAsia="zh-CN"/>
        </w:rPr>
        <w:t xml:space="preserve">      （加盖单位公章）      </w:t>
      </w:r>
    </w:p>
    <w:p w14:paraId="6C693682">
      <w:pPr>
        <w:spacing w:before="78" w:line="219" w:lineRule="auto"/>
        <w:jc w:val="both"/>
        <w:rPr>
          <w:rFonts w:hint="eastAsia" w:ascii="宋体" w:hAnsi="宋体" w:eastAsia="宋体" w:cs="宋体"/>
          <w:b w:val="0"/>
          <w:bCs w:val="0"/>
          <w:spacing w:val="-3"/>
          <w:sz w:val="24"/>
          <w:szCs w:val="24"/>
          <w:lang w:val="en-US" w:eastAsia="zh-CN"/>
        </w:rPr>
      </w:pPr>
    </w:p>
    <w:p w14:paraId="689597A8">
      <w:pPr>
        <w:spacing w:before="78" w:line="219" w:lineRule="auto"/>
        <w:jc w:val="both"/>
        <w:rPr>
          <w:rFonts w:hint="eastAsia" w:ascii="宋体" w:hAnsi="宋体" w:eastAsia="宋体" w:cs="宋体"/>
          <w:b w:val="0"/>
          <w:bCs w:val="0"/>
          <w:spacing w:val="-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3"/>
          <w:sz w:val="24"/>
          <w:szCs w:val="24"/>
          <w:lang w:val="en-US" w:eastAsia="zh-CN"/>
        </w:rPr>
        <w:t>法定代表人或被授权人：</w:t>
      </w:r>
      <w:r>
        <w:rPr>
          <w:rFonts w:hint="eastAsia" w:ascii="宋体" w:hAnsi="宋体" w:eastAsia="宋体" w:cs="宋体"/>
          <w:b w:val="0"/>
          <w:bCs w:val="0"/>
          <w:spacing w:val="-3"/>
          <w:sz w:val="24"/>
          <w:szCs w:val="24"/>
          <w:u w:val="single"/>
          <w:lang w:val="en-US" w:eastAsia="zh-CN"/>
        </w:rPr>
        <w:t xml:space="preserve">      （签字或盖章）</w:t>
      </w:r>
    </w:p>
    <w:p w14:paraId="51ED5568">
      <w:pPr>
        <w:spacing w:before="78" w:line="219" w:lineRule="auto"/>
        <w:jc w:val="both"/>
        <w:rPr>
          <w:rFonts w:hint="eastAsia" w:ascii="宋体" w:hAnsi="宋体" w:eastAsia="宋体" w:cs="宋体"/>
          <w:b/>
          <w:bCs/>
          <w:spacing w:val="-3"/>
          <w:sz w:val="24"/>
          <w:szCs w:val="24"/>
          <w:lang w:val="en-US" w:eastAsia="zh-CN"/>
        </w:rPr>
      </w:pPr>
    </w:p>
    <w:p w14:paraId="22023027">
      <w:r>
        <w:rPr>
          <w:rFonts w:hint="eastAsia" w:ascii="宋体" w:hAnsi="宋体" w:eastAsia="宋体" w:cs="宋体"/>
          <w:b/>
          <w:bCs/>
          <w:spacing w:val="-3"/>
          <w:sz w:val="24"/>
          <w:szCs w:val="24"/>
          <w:lang w:val="en-US" w:eastAsia="zh-CN"/>
        </w:rPr>
        <w:t>注：系统二次报价时需上传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2F80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2026-04-17T09:16:09Z</dcterms:created>
  <dc:creator>admin</dc:creator>
  <cp:lastModifiedBy>WPS_小小小小小小文</cp:lastModifiedBy>
  <dcterms:modified xsi:type="dcterms:W3CDTF">2026-04-17T09:16:14Z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eyJoZGlkIjoiZDU5ODkzYjM3NDZmZThlOTVjMjA1NzRiYjVjNDY0ZWMiLCJ1c2VySWQiOiIxNDYxOTUwMjY0In0=</vt:lpwstr>
  </property>
  <property fmtid="{D5CDD505-2E9C-101B-9397-08002B2CF9AE}" pid="4" name="ICV">
    <vt:lpwstr>65A5CF5E1372411CAF6C7DD20F35CD02_12</vt:lpwstr>
  </property>
</Properties>
</file>