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B574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2025年部分省级农业专项资金（设施农业）项目</w:t>
      </w:r>
    </w:p>
    <w:p w14:paraId="5A89F35D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图纸答疑汇总</w:t>
      </w:r>
      <w:bookmarkStart w:id="0" w:name="_GoBack"/>
      <w:bookmarkEnd w:id="0"/>
    </w:p>
    <w:p w14:paraId="5B26C2C2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说明的项目情况统计表中，6*12m大棚备注，大棚拆除利旧，是部分材料拆除还是整体全部拆除？部分材料拆除具体拆除的是哪些材料，利旧是利用的什么材料，材料利用率是多少？是否需要新做大棚，新做个数，请明确。</w:t>
      </w:r>
    </w:p>
    <w:p w14:paraId="18807694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回复：整体全部拆除；42#、43#、44#三个6*12m大棚拆除利用率100%，新建为36#、37#两个6*24m大棚。</w:t>
      </w:r>
    </w:p>
    <w:p w14:paraId="6C267B73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sz w:val="28"/>
          <w:szCs w:val="28"/>
          <w:highlight w:val="yellow"/>
          <w:lang w:val="en-US" w:eastAsia="zh-CN"/>
        </w:rPr>
      </w:pPr>
      <w:r>
        <w:drawing>
          <wp:inline distT="0" distB="0" distL="114300" distR="114300">
            <wp:extent cx="4438650" cy="3495675"/>
            <wp:effectExtent l="0" t="0" r="0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5D18B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设计说明的项目情况统计表中，6*24m大棚备注，36#、37#大棚拆除利旧，新做大棚2个，拆除钢材可利用得利用率是多少，请明确。</w:t>
      </w:r>
    </w:p>
    <w:p w14:paraId="562C4EC4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回复：42#、43#、44#三个6*12m大棚拆除维修为36#、37#两个6*24m大棚，36#、37#大棚（已坏）利用率为10%，不足部分新购。</w:t>
      </w:r>
    </w:p>
    <w:p w14:paraId="3E244AD5">
      <w:pPr>
        <w:numPr>
          <w:ilvl w:val="0"/>
          <w:numId w:val="1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设计说明的项目情况统计表中，维修承架是用竹竿维新还是用其他什么材质维修，请明确；且拆除现有承架竹竿个数与维修承架个数相同，请问现有承架到底是维修还是拆除？请明确。</w:t>
      </w:r>
    </w:p>
    <w:p w14:paraId="46E877A7">
      <w:pPr>
        <w:numPr>
          <w:ilvl w:val="0"/>
          <w:numId w:val="0"/>
        </w:numPr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回复：维修承架用口25*25*1.2镀锌管，详见承架做法大样图；拆除现状承架上的竹竿，维修更新为镀锌管。</w:t>
      </w:r>
    </w:p>
    <w:p w14:paraId="3FE7561E">
      <w:pPr>
        <w:numPr>
          <w:ilvl w:val="0"/>
          <w:numId w:val="0"/>
        </w:numPr>
        <w:rPr>
          <w:rFonts w:hint="default"/>
          <w:sz w:val="28"/>
          <w:szCs w:val="28"/>
          <w:highlight w:val="yellow"/>
          <w:lang w:val="en-US" w:eastAsia="zh-CN"/>
        </w:rPr>
      </w:pPr>
      <w:r>
        <w:drawing>
          <wp:inline distT="0" distB="0" distL="114300" distR="114300">
            <wp:extent cx="4284980" cy="7020560"/>
            <wp:effectExtent l="0" t="0" r="1270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4980" cy="702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AE78F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设计说明的项目情况统计表中，新做承架个数合计5个，与各规格大棚内部承架平面图个数合计冲突，请问新做承架个数以统计表个数为准，还是以各规格大棚内部承架平面图中的个数乘以新建大棚个数为准？</w:t>
      </w:r>
    </w:p>
    <w:p w14:paraId="43A4699E">
      <w:pPr>
        <w:numPr>
          <w:ilvl w:val="0"/>
          <w:numId w:val="0"/>
        </w:numPr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回复：以表格为准。2个6*20m，3个6*24m。</w:t>
      </w:r>
    </w:p>
    <w:p w14:paraId="61F58FA1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设计说明的项目情况统计表，注1大棚两端位置塑料薄膜更换约1800㎡是该表中42#、43#、44#、36#、37#大棚所需更换的面积还是前后面更换薄膜合计55个的面积？</w:t>
      </w:r>
    </w:p>
    <w:p w14:paraId="0C9DB8A4">
      <w:pPr>
        <w:numPr>
          <w:ilvl w:val="0"/>
          <w:numId w:val="0"/>
        </w:numPr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回复：55个的面积。</w:t>
      </w:r>
    </w:p>
    <w:p w14:paraId="445B635B">
      <w:pPr>
        <w:numPr>
          <w:ilvl w:val="0"/>
          <w:numId w:val="0"/>
        </w:numPr>
        <w:rPr>
          <w:rFonts w:hint="default"/>
          <w:sz w:val="28"/>
          <w:szCs w:val="28"/>
          <w:highlight w:val="yellow"/>
          <w:lang w:val="en-US" w:eastAsia="zh-CN"/>
        </w:rPr>
      </w:pPr>
      <w:r>
        <w:drawing>
          <wp:inline distT="0" distB="0" distL="114300" distR="114300">
            <wp:extent cx="4524375" cy="2247900"/>
            <wp:effectExtent l="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25746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设计说明的项目情况统计表，注3所有大棚在纵向每3m增加一道立柱，规格为直径45*1.5镀锌管，是下图的立柱吗？</w:t>
      </w:r>
    </w:p>
    <w:p w14:paraId="131465F3">
      <w:pPr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72405" cy="4498340"/>
            <wp:effectExtent l="0" t="0" r="444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49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D6D19">
      <w:pPr>
        <w:numPr>
          <w:ilvl w:val="0"/>
          <w:numId w:val="0"/>
        </w:numPr>
        <w:rPr>
          <w:rFonts w:hint="default" w:eastAsiaTheme="minor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回复：可参照上图做法。</w:t>
      </w:r>
    </w:p>
    <w:p w14:paraId="48290AD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大棚内部承架平面图中L2未标注规格，LZ2是外遮阳骨架立柱吗？请明确。</w:t>
      </w:r>
    </w:p>
    <w:p w14:paraId="215CC66D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回复：L2？未在平面图中出现；LZ2是外遮阳骨架立柱。</w:t>
      </w:r>
    </w:p>
    <w:p w14:paraId="48C08C53"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4874895" cy="3406140"/>
            <wp:effectExtent l="0" t="0" r="190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4895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9A872">
      <w:pPr>
        <w:numPr>
          <w:ilvl w:val="0"/>
          <w:numId w:val="1"/>
        </w:numPr>
        <w:ind w:left="0" w:leftChars="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棚平面图及棚剖面图中不能确定，沿纵方向，相邻棚之间是否共用一个外遮阳骨架立柱？还是像剖面图中每个棚各自有各自独立的外遮阳骨架立柱？请明确。</w:t>
      </w:r>
    </w:p>
    <w:p w14:paraId="1456456B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回复：相邻棚之间共用，本项目仅考虑新建36#38#大棚的外遮阳骨架，其他不需考虑，现状均有外遮阳骨架。</w:t>
      </w:r>
    </w:p>
    <w:p w14:paraId="17E770C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大棚总平面图中棚的长度、宽度尺寸与大棚内部承架平面图标注的长度、宽度尺寸及设计说明项目情况统计表中大棚规格尺寸冲突，请问以哪个规格尺寸为准？</w:t>
      </w:r>
    </w:p>
    <w:p w14:paraId="7DF1592B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回复：以平面图标注的尺寸为准。</w:t>
      </w:r>
    </w:p>
    <w:p w14:paraId="1E84ECC2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村委会屋面的桁架支撑结构缺少示意图及材料规格，请补充；且桁架量缺少梁高尺寸，请补充。</w:t>
      </w:r>
    </w:p>
    <w:p w14:paraId="5EA9BC2F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回复：此处根据现有图纸可考虑暂列资金。</w:t>
      </w:r>
    </w:p>
    <w:p w14:paraId="6CC8F388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遮阳网侧面下垂多少米，及其是否需要固定，请标注。</w:t>
      </w:r>
    </w:p>
    <w:p w14:paraId="005A9B45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回复：额外考虑下垂0.5m，需要固定。</w:t>
      </w:r>
    </w:p>
    <w:p w14:paraId="5F6A45B8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设计说明中大棚屋面排水采用自由排水，周边采用排水管方式排水，但是在图纸中未找到排水管做法及位置，请补充。</w:t>
      </w:r>
    </w:p>
    <w:p w14:paraId="082F1D5D">
      <w:pPr>
        <w:numPr>
          <w:ilvl w:val="0"/>
          <w:numId w:val="0"/>
        </w:numPr>
        <w:ind w:leftChars="0"/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回复：周边均有现状排水渠，本次仅考虑总图中的水渠清理事宜。</w:t>
      </w:r>
    </w:p>
    <w:p w14:paraId="6C4CB083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13.遮阳网全部更换面积14600㎡</w:t>
      </w:r>
    </w:p>
    <w:p w14:paraId="189EEF18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533900" cy="31432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62450" cy="42291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85461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476750" cy="215265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90167">
      <w:pPr>
        <w:numPr>
          <w:ilvl w:val="0"/>
          <w:numId w:val="0"/>
        </w:numPr>
        <w:ind w:leftChars="0"/>
      </w:pPr>
    </w:p>
    <w:p w14:paraId="48EB4212">
      <w:pPr>
        <w:numPr>
          <w:ilvl w:val="0"/>
          <w:numId w:val="0"/>
        </w:numPr>
        <w:ind w:leftChars="0"/>
      </w:pPr>
    </w:p>
    <w:p w14:paraId="66DA6AA2">
      <w:pPr>
        <w:numPr>
          <w:ilvl w:val="0"/>
          <w:numId w:val="0"/>
        </w:numPr>
        <w:ind w:leftChars="0"/>
      </w:pPr>
    </w:p>
    <w:p w14:paraId="4160F5AA">
      <w:pPr>
        <w:numPr>
          <w:ilvl w:val="0"/>
          <w:numId w:val="0"/>
        </w:numPr>
        <w:ind w:leftChars="0"/>
      </w:pPr>
    </w:p>
    <w:p w14:paraId="0971034D">
      <w:pPr>
        <w:numPr>
          <w:ilvl w:val="0"/>
          <w:numId w:val="0"/>
        </w:numPr>
        <w:ind w:leftChars="0"/>
      </w:pPr>
    </w:p>
    <w:p w14:paraId="1A4502CD">
      <w:pPr>
        <w:numPr>
          <w:ilvl w:val="0"/>
          <w:numId w:val="0"/>
        </w:numPr>
        <w:ind w:leftChars="0"/>
      </w:pPr>
    </w:p>
    <w:p w14:paraId="6F66B163">
      <w:pPr>
        <w:numPr>
          <w:ilvl w:val="0"/>
          <w:numId w:val="0"/>
        </w:numPr>
        <w:ind w:leftChars="0"/>
      </w:pPr>
    </w:p>
    <w:p w14:paraId="62629979">
      <w:pPr>
        <w:numPr>
          <w:ilvl w:val="0"/>
          <w:numId w:val="0"/>
        </w:numPr>
        <w:ind w:leftChars="0"/>
      </w:pPr>
    </w:p>
    <w:p w14:paraId="0C0FC5A1">
      <w:pPr>
        <w:numPr>
          <w:ilvl w:val="0"/>
          <w:numId w:val="0"/>
        </w:numPr>
        <w:ind w:leftChars="0"/>
      </w:pPr>
    </w:p>
    <w:p w14:paraId="1109E85F">
      <w:pPr>
        <w:numPr>
          <w:ilvl w:val="0"/>
          <w:numId w:val="0"/>
        </w:numPr>
        <w:ind w:leftChars="0"/>
      </w:pPr>
    </w:p>
    <w:p w14:paraId="75E8EB97">
      <w:pPr>
        <w:numPr>
          <w:ilvl w:val="0"/>
          <w:numId w:val="0"/>
        </w:numPr>
        <w:ind w:leftChars="0"/>
      </w:pPr>
    </w:p>
    <w:p w14:paraId="7586F3A8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DN200排水管埋深600mm</w:t>
      </w:r>
    </w:p>
    <w:p w14:paraId="412DFAD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4533900" cy="6762750"/>
            <wp:effectExtent l="0" t="0" r="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942004"/>
    <w:multiLevelType w:val="singleLevel"/>
    <w:tmpl w:val="E59420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D7817"/>
    <w:rsid w:val="099F0C3B"/>
    <w:rsid w:val="0D994FB1"/>
    <w:rsid w:val="0EE044E1"/>
    <w:rsid w:val="12B07CD3"/>
    <w:rsid w:val="16EF2CA2"/>
    <w:rsid w:val="170422C6"/>
    <w:rsid w:val="1C14296F"/>
    <w:rsid w:val="1E1F070E"/>
    <w:rsid w:val="222964E1"/>
    <w:rsid w:val="26F314D2"/>
    <w:rsid w:val="27837A0F"/>
    <w:rsid w:val="29BA7D92"/>
    <w:rsid w:val="2AF07385"/>
    <w:rsid w:val="2FF16992"/>
    <w:rsid w:val="30302D71"/>
    <w:rsid w:val="31391E91"/>
    <w:rsid w:val="343D31E7"/>
    <w:rsid w:val="389A5762"/>
    <w:rsid w:val="41E53E7C"/>
    <w:rsid w:val="426A21ED"/>
    <w:rsid w:val="42931B46"/>
    <w:rsid w:val="442B3C31"/>
    <w:rsid w:val="4E346017"/>
    <w:rsid w:val="51452D12"/>
    <w:rsid w:val="535C47D2"/>
    <w:rsid w:val="54772556"/>
    <w:rsid w:val="58E80BF8"/>
    <w:rsid w:val="5ED90C69"/>
    <w:rsid w:val="60F34B93"/>
    <w:rsid w:val="65197FA6"/>
    <w:rsid w:val="66C043ED"/>
    <w:rsid w:val="6A3E6CC2"/>
    <w:rsid w:val="6D2275F1"/>
    <w:rsid w:val="704C2C96"/>
    <w:rsid w:val="73A4525F"/>
    <w:rsid w:val="741A4603"/>
    <w:rsid w:val="756248C1"/>
    <w:rsid w:val="797662CF"/>
    <w:rsid w:val="7AEE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1097</Words>
  <Characters>1219</Characters>
  <Lines>0</Lines>
  <Paragraphs>0</Paragraphs>
  <TotalTime>291</TotalTime>
  <ScaleCrop>false</ScaleCrop>
  <LinksUpToDate>false</LinksUpToDate>
  <CharactersWithSpaces>1219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2026-01-20T03:20:00Z</dcterms:created>
  <dc:creator>Administrator</dc:creator>
  <cp:lastModifiedBy>明明</cp:lastModifiedBy>
  <cp:lastPrinted>2026-01-22T07:02:00Z</cp:lastPrinted>
  <dcterms:modified xsi:type="dcterms:W3CDTF">2026-03-19T08:11:07Z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eyJoZGlkIjoiZjg1Y2FkOGRmZDFjYjYzZGM0OWZjYjAyYWRhMzc1MTMiLCJ1c2VySWQiOiI0NzMyNjAxMzMifQ==</vt:lpwstr>
  </property>
  <property fmtid="{D5CDD505-2E9C-101B-9397-08002B2CF9AE}" pid="4" name="ICV">
    <vt:lpwstr>AE08A0D8B9A34F6EA5E4961F17CD76E5_12</vt:lpwstr>
  </property>
</Properties>
</file>