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0AB0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1、</w:t>
      </w:r>
      <w:r>
        <w:rPr>
          <w:rFonts w:hint="eastAsia" w:ascii="宋体" w:hAnsi="宋体" w:eastAsia="宋体" w:cs="宋体"/>
          <w:i w:val="0"/>
          <w:iCs w:val="0"/>
          <w:caps w:val="0"/>
          <w:color w:val="333333"/>
          <w:spacing w:val="0"/>
          <w:sz w:val="24"/>
          <w:szCs w:val="24"/>
        </w:rPr>
        <w:t>提供合格有效的法人或者其他组织的营业执照等证明文件，自然人的身份证明；</w:t>
      </w:r>
    </w:p>
    <w:p w14:paraId="4DDC144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03CEA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DF83C5B">
      <w:pPr>
        <w:jc w:val="center"/>
        <w:outlineLvl w:val="9"/>
        <w:rPr>
          <w:rFonts w:hint="eastAsia" w:ascii="宋体" w:hAnsi="宋体" w:eastAsia="宋体" w:cs="宋体"/>
          <w:b/>
          <w:bCs/>
          <w:sz w:val="24"/>
          <w:szCs w:val="24"/>
          <w:highlight w:val="none"/>
          <w:lang w:eastAsia="zh-CN"/>
        </w:rPr>
      </w:pPr>
    </w:p>
    <w:p w14:paraId="240F1B2F">
      <w:pPr>
        <w:jc w:val="center"/>
        <w:outlineLvl w:val="9"/>
        <w:rPr>
          <w:rFonts w:hint="eastAsia" w:ascii="宋体" w:hAnsi="宋体" w:eastAsia="宋体" w:cs="宋体"/>
          <w:b/>
          <w:bCs/>
          <w:sz w:val="24"/>
          <w:szCs w:val="24"/>
          <w:highlight w:val="none"/>
          <w:lang w:eastAsia="zh-CN"/>
        </w:rPr>
      </w:pPr>
    </w:p>
    <w:p w14:paraId="619A7395">
      <w:pPr>
        <w:jc w:val="center"/>
        <w:outlineLvl w:val="9"/>
        <w:rPr>
          <w:rFonts w:hint="eastAsia" w:ascii="宋体" w:hAnsi="宋体" w:eastAsia="宋体" w:cs="宋体"/>
          <w:b/>
          <w:bCs/>
          <w:sz w:val="24"/>
          <w:szCs w:val="24"/>
          <w:highlight w:val="none"/>
          <w:lang w:eastAsia="zh-CN"/>
        </w:rPr>
      </w:pPr>
    </w:p>
    <w:p w14:paraId="7F724E36">
      <w:pPr>
        <w:jc w:val="center"/>
        <w:outlineLvl w:val="9"/>
        <w:rPr>
          <w:rFonts w:hint="eastAsia" w:ascii="宋体" w:hAnsi="宋体" w:eastAsia="宋体" w:cs="宋体"/>
          <w:b/>
          <w:bCs/>
          <w:sz w:val="24"/>
          <w:szCs w:val="24"/>
          <w:highlight w:val="none"/>
          <w:lang w:eastAsia="zh-CN"/>
        </w:rPr>
      </w:pPr>
    </w:p>
    <w:p w14:paraId="7EC0C780">
      <w:pPr>
        <w:jc w:val="center"/>
        <w:outlineLvl w:val="9"/>
        <w:rPr>
          <w:rFonts w:hint="eastAsia" w:ascii="宋体" w:hAnsi="宋体" w:eastAsia="宋体" w:cs="宋体"/>
          <w:b/>
          <w:bCs/>
          <w:sz w:val="24"/>
          <w:szCs w:val="24"/>
          <w:highlight w:val="none"/>
          <w:lang w:eastAsia="zh-CN"/>
        </w:rPr>
      </w:pPr>
    </w:p>
    <w:p w14:paraId="0E52A60C">
      <w:pPr>
        <w:jc w:val="center"/>
        <w:outlineLvl w:val="9"/>
        <w:rPr>
          <w:rFonts w:hint="eastAsia" w:ascii="宋体" w:hAnsi="宋体" w:eastAsia="宋体" w:cs="宋体"/>
          <w:b/>
          <w:bCs/>
          <w:sz w:val="24"/>
          <w:szCs w:val="24"/>
          <w:highlight w:val="none"/>
          <w:lang w:eastAsia="zh-CN"/>
        </w:rPr>
      </w:pPr>
    </w:p>
    <w:p w14:paraId="06FDCE26">
      <w:pPr>
        <w:jc w:val="center"/>
        <w:outlineLvl w:val="9"/>
        <w:rPr>
          <w:rFonts w:hint="eastAsia" w:ascii="宋体" w:hAnsi="宋体" w:eastAsia="宋体" w:cs="宋体"/>
          <w:b/>
          <w:bCs/>
          <w:sz w:val="24"/>
          <w:szCs w:val="24"/>
          <w:highlight w:val="none"/>
          <w:lang w:eastAsia="zh-CN"/>
        </w:rPr>
      </w:pPr>
    </w:p>
    <w:p w14:paraId="4AFB572E">
      <w:pPr>
        <w:jc w:val="center"/>
        <w:outlineLvl w:val="9"/>
        <w:rPr>
          <w:rFonts w:hint="eastAsia" w:ascii="宋体" w:hAnsi="宋体" w:eastAsia="宋体" w:cs="宋体"/>
          <w:b/>
          <w:bCs/>
          <w:sz w:val="24"/>
          <w:szCs w:val="24"/>
          <w:highlight w:val="none"/>
          <w:lang w:eastAsia="zh-CN"/>
        </w:rPr>
      </w:pPr>
    </w:p>
    <w:p w14:paraId="05C95EE6">
      <w:pPr>
        <w:jc w:val="center"/>
        <w:outlineLvl w:val="9"/>
        <w:rPr>
          <w:rFonts w:hint="eastAsia" w:ascii="宋体" w:hAnsi="宋体" w:eastAsia="宋体" w:cs="宋体"/>
          <w:b/>
          <w:bCs/>
          <w:sz w:val="24"/>
          <w:szCs w:val="24"/>
          <w:highlight w:val="none"/>
          <w:lang w:eastAsia="zh-CN"/>
        </w:rPr>
      </w:pPr>
    </w:p>
    <w:p w14:paraId="08F64733">
      <w:pPr>
        <w:jc w:val="center"/>
        <w:outlineLvl w:val="9"/>
        <w:rPr>
          <w:rFonts w:hint="eastAsia" w:ascii="宋体" w:hAnsi="宋体" w:eastAsia="宋体" w:cs="宋体"/>
          <w:b/>
          <w:bCs/>
          <w:sz w:val="24"/>
          <w:szCs w:val="24"/>
          <w:highlight w:val="none"/>
          <w:lang w:eastAsia="zh-CN"/>
        </w:rPr>
      </w:pPr>
    </w:p>
    <w:p w14:paraId="3F1E3178">
      <w:pPr>
        <w:jc w:val="center"/>
        <w:outlineLvl w:val="9"/>
        <w:rPr>
          <w:rFonts w:hint="eastAsia" w:ascii="宋体" w:hAnsi="宋体" w:eastAsia="宋体" w:cs="宋体"/>
          <w:b/>
          <w:bCs/>
          <w:sz w:val="24"/>
          <w:szCs w:val="24"/>
          <w:highlight w:val="none"/>
          <w:lang w:eastAsia="zh-CN"/>
        </w:rPr>
      </w:pPr>
    </w:p>
    <w:p w14:paraId="2804DB0F">
      <w:pPr>
        <w:jc w:val="center"/>
        <w:outlineLvl w:val="9"/>
        <w:rPr>
          <w:rFonts w:hint="eastAsia" w:ascii="宋体" w:hAnsi="宋体" w:eastAsia="宋体" w:cs="宋体"/>
          <w:b/>
          <w:bCs/>
          <w:sz w:val="24"/>
          <w:szCs w:val="24"/>
          <w:highlight w:val="none"/>
          <w:lang w:eastAsia="zh-CN"/>
        </w:rPr>
      </w:pPr>
    </w:p>
    <w:p w14:paraId="70F05225">
      <w:pPr>
        <w:jc w:val="center"/>
        <w:outlineLvl w:val="9"/>
        <w:rPr>
          <w:rFonts w:hint="eastAsia" w:ascii="宋体" w:hAnsi="宋体" w:eastAsia="宋体" w:cs="宋体"/>
          <w:b/>
          <w:bCs/>
          <w:sz w:val="24"/>
          <w:szCs w:val="24"/>
          <w:highlight w:val="none"/>
          <w:lang w:eastAsia="zh-CN"/>
        </w:rPr>
      </w:pPr>
    </w:p>
    <w:p w14:paraId="500CDD78">
      <w:pPr>
        <w:jc w:val="center"/>
        <w:outlineLvl w:val="9"/>
        <w:rPr>
          <w:rFonts w:hint="eastAsia" w:ascii="宋体" w:hAnsi="宋体" w:eastAsia="宋体" w:cs="宋体"/>
          <w:b/>
          <w:bCs/>
          <w:sz w:val="24"/>
          <w:szCs w:val="24"/>
          <w:highlight w:val="none"/>
          <w:lang w:eastAsia="zh-CN"/>
        </w:rPr>
      </w:pPr>
    </w:p>
    <w:p w14:paraId="05B4F742">
      <w:pPr>
        <w:jc w:val="center"/>
        <w:outlineLvl w:val="9"/>
        <w:rPr>
          <w:rFonts w:hint="eastAsia" w:ascii="宋体" w:hAnsi="宋体" w:eastAsia="宋体" w:cs="宋体"/>
          <w:b/>
          <w:bCs/>
          <w:sz w:val="24"/>
          <w:szCs w:val="24"/>
          <w:highlight w:val="none"/>
          <w:lang w:eastAsia="zh-CN"/>
        </w:rPr>
      </w:pPr>
    </w:p>
    <w:p w14:paraId="540D2849">
      <w:pPr>
        <w:jc w:val="center"/>
        <w:outlineLvl w:val="9"/>
        <w:rPr>
          <w:rFonts w:hint="eastAsia" w:ascii="宋体" w:hAnsi="宋体" w:eastAsia="宋体" w:cs="宋体"/>
          <w:b/>
          <w:bCs/>
          <w:sz w:val="24"/>
          <w:szCs w:val="24"/>
          <w:highlight w:val="none"/>
          <w:lang w:eastAsia="zh-CN"/>
        </w:rPr>
      </w:pPr>
    </w:p>
    <w:p w14:paraId="112C8C95">
      <w:pPr>
        <w:jc w:val="center"/>
        <w:outlineLvl w:val="9"/>
        <w:rPr>
          <w:rFonts w:hint="eastAsia" w:ascii="宋体" w:hAnsi="宋体" w:eastAsia="宋体" w:cs="宋体"/>
          <w:b/>
          <w:bCs/>
          <w:sz w:val="24"/>
          <w:szCs w:val="24"/>
          <w:highlight w:val="none"/>
          <w:lang w:eastAsia="zh-CN"/>
        </w:rPr>
      </w:pPr>
    </w:p>
    <w:p w14:paraId="450B7B8A">
      <w:pPr>
        <w:jc w:val="center"/>
        <w:outlineLvl w:val="9"/>
        <w:rPr>
          <w:rFonts w:hint="eastAsia" w:ascii="宋体" w:hAnsi="宋体" w:eastAsia="宋体" w:cs="宋体"/>
          <w:b/>
          <w:bCs/>
          <w:sz w:val="24"/>
          <w:szCs w:val="24"/>
          <w:highlight w:val="none"/>
          <w:lang w:eastAsia="zh-CN"/>
        </w:rPr>
      </w:pPr>
    </w:p>
    <w:p w14:paraId="74D115FB">
      <w:pPr>
        <w:jc w:val="center"/>
        <w:outlineLvl w:val="9"/>
        <w:rPr>
          <w:rFonts w:hint="eastAsia" w:ascii="宋体" w:hAnsi="宋体" w:eastAsia="宋体" w:cs="宋体"/>
          <w:b/>
          <w:bCs/>
          <w:sz w:val="24"/>
          <w:szCs w:val="24"/>
          <w:highlight w:val="none"/>
          <w:lang w:eastAsia="zh-CN"/>
        </w:rPr>
      </w:pPr>
    </w:p>
    <w:p w14:paraId="2683B409">
      <w:pPr>
        <w:jc w:val="center"/>
        <w:outlineLvl w:val="9"/>
        <w:rPr>
          <w:rFonts w:hint="eastAsia" w:ascii="宋体" w:hAnsi="宋体" w:eastAsia="宋体" w:cs="宋体"/>
          <w:b/>
          <w:bCs/>
          <w:sz w:val="24"/>
          <w:szCs w:val="24"/>
          <w:highlight w:val="none"/>
          <w:lang w:eastAsia="zh-CN"/>
        </w:rPr>
      </w:pPr>
    </w:p>
    <w:p w14:paraId="44CA0C1D">
      <w:pPr>
        <w:jc w:val="center"/>
        <w:outlineLvl w:val="9"/>
        <w:rPr>
          <w:rFonts w:hint="eastAsia" w:ascii="宋体" w:hAnsi="宋体" w:eastAsia="宋体" w:cs="宋体"/>
          <w:b/>
          <w:bCs/>
          <w:sz w:val="24"/>
          <w:szCs w:val="24"/>
          <w:highlight w:val="none"/>
          <w:lang w:eastAsia="zh-CN"/>
        </w:rPr>
      </w:pPr>
    </w:p>
    <w:p w14:paraId="6D9C75B1">
      <w:pPr>
        <w:jc w:val="center"/>
        <w:outlineLvl w:val="9"/>
        <w:rPr>
          <w:rFonts w:hint="eastAsia" w:ascii="宋体" w:hAnsi="宋体" w:eastAsia="宋体" w:cs="宋体"/>
          <w:b/>
          <w:bCs/>
          <w:sz w:val="24"/>
          <w:szCs w:val="24"/>
          <w:highlight w:val="none"/>
          <w:lang w:eastAsia="zh-CN"/>
        </w:rPr>
      </w:pPr>
    </w:p>
    <w:p w14:paraId="00C98F59">
      <w:pPr>
        <w:jc w:val="center"/>
        <w:outlineLvl w:val="9"/>
        <w:rPr>
          <w:rFonts w:hint="eastAsia" w:ascii="宋体" w:hAnsi="宋体" w:eastAsia="宋体" w:cs="宋体"/>
          <w:b/>
          <w:bCs/>
          <w:sz w:val="24"/>
          <w:szCs w:val="24"/>
          <w:highlight w:val="none"/>
          <w:lang w:eastAsia="zh-CN"/>
        </w:rPr>
      </w:pPr>
    </w:p>
    <w:p w14:paraId="7699DE05">
      <w:pPr>
        <w:jc w:val="center"/>
        <w:outlineLvl w:val="9"/>
        <w:rPr>
          <w:rFonts w:hint="eastAsia" w:ascii="宋体" w:hAnsi="宋体" w:eastAsia="宋体" w:cs="宋体"/>
          <w:b/>
          <w:bCs/>
          <w:sz w:val="24"/>
          <w:szCs w:val="24"/>
          <w:highlight w:val="none"/>
          <w:lang w:eastAsia="zh-CN"/>
        </w:rPr>
      </w:pPr>
    </w:p>
    <w:p w14:paraId="118F7EEA">
      <w:pPr>
        <w:jc w:val="center"/>
        <w:outlineLvl w:val="9"/>
        <w:rPr>
          <w:rFonts w:hint="eastAsia" w:ascii="宋体" w:hAnsi="宋体" w:eastAsia="宋体" w:cs="宋体"/>
          <w:b/>
          <w:bCs/>
          <w:sz w:val="24"/>
          <w:szCs w:val="24"/>
          <w:highlight w:val="none"/>
          <w:lang w:eastAsia="zh-CN"/>
        </w:rPr>
      </w:pPr>
    </w:p>
    <w:p w14:paraId="61C46AC7">
      <w:pPr>
        <w:jc w:val="center"/>
        <w:outlineLvl w:val="9"/>
        <w:rPr>
          <w:rFonts w:hint="eastAsia" w:ascii="宋体" w:hAnsi="宋体" w:eastAsia="宋体" w:cs="宋体"/>
          <w:b/>
          <w:bCs/>
          <w:sz w:val="24"/>
          <w:szCs w:val="24"/>
          <w:highlight w:val="none"/>
          <w:lang w:eastAsia="zh-CN"/>
        </w:rPr>
      </w:pPr>
    </w:p>
    <w:p w14:paraId="515A9B20">
      <w:pPr>
        <w:jc w:val="center"/>
        <w:outlineLvl w:val="9"/>
        <w:rPr>
          <w:rFonts w:hint="eastAsia" w:ascii="宋体" w:hAnsi="宋体" w:eastAsia="宋体" w:cs="宋体"/>
          <w:b/>
          <w:bCs/>
          <w:sz w:val="24"/>
          <w:szCs w:val="24"/>
          <w:highlight w:val="none"/>
          <w:lang w:eastAsia="zh-CN"/>
        </w:rPr>
      </w:pPr>
    </w:p>
    <w:p w14:paraId="1F394BC4">
      <w:pPr>
        <w:jc w:val="center"/>
        <w:outlineLvl w:val="9"/>
        <w:rPr>
          <w:rFonts w:hint="eastAsia" w:ascii="宋体" w:hAnsi="宋体" w:eastAsia="宋体" w:cs="宋体"/>
          <w:b/>
          <w:bCs/>
          <w:sz w:val="24"/>
          <w:szCs w:val="24"/>
          <w:highlight w:val="none"/>
          <w:lang w:eastAsia="zh-CN"/>
        </w:rPr>
      </w:pPr>
    </w:p>
    <w:p w14:paraId="17042F8E">
      <w:pPr>
        <w:jc w:val="center"/>
        <w:outlineLvl w:val="9"/>
        <w:rPr>
          <w:rFonts w:hint="eastAsia" w:ascii="宋体" w:hAnsi="宋体" w:eastAsia="宋体" w:cs="宋体"/>
          <w:b/>
          <w:bCs/>
          <w:sz w:val="24"/>
          <w:szCs w:val="24"/>
          <w:highlight w:val="none"/>
          <w:lang w:eastAsia="zh-CN"/>
        </w:rPr>
      </w:pPr>
    </w:p>
    <w:p w14:paraId="5769BBAF">
      <w:pPr>
        <w:jc w:val="center"/>
        <w:outlineLvl w:val="9"/>
        <w:rPr>
          <w:rFonts w:hint="eastAsia" w:ascii="宋体" w:hAnsi="宋体" w:eastAsia="宋体" w:cs="宋体"/>
          <w:b/>
          <w:bCs/>
          <w:sz w:val="24"/>
          <w:szCs w:val="24"/>
          <w:highlight w:val="none"/>
          <w:lang w:eastAsia="zh-CN"/>
        </w:rPr>
      </w:pPr>
    </w:p>
    <w:p w14:paraId="629BD2EA">
      <w:pPr>
        <w:jc w:val="center"/>
        <w:outlineLvl w:val="9"/>
        <w:rPr>
          <w:rFonts w:hint="eastAsia" w:ascii="宋体" w:hAnsi="宋体" w:eastAsia="宋体" w:cs="宋体"/>
          <w:b/>
          <w:bCs/>
          <w:sz w:val="24"/>
          <w:szCs w:val="24"/>
          <w:highlight w:val="none"/>
          <w:lang w:eastAsia="zh-CN"/>
        </w:rPr>
      </w:pPr>
    </w:p>
    <w:p w14:paraId="6AC6DE32">
      <w:pPr>
        <w:jc w:val="center"/>
        <w:outlineLvl w:val="9"/>
        <w:rPr>
          <w:rFonts w:hint="eastAsia" w:ascii="宋体" w:hAnsi="宋体" w:eastAsia="宋体" w:cs="宋体"/>
          <w:b/>
          <w:bCs/>
          <w:sz w:val="24"/>
          <w:szCs w:val="24"/>
          <w:highlight w:val="none"/>
          <w:lang w:eastAsia="zh-CN"/>
        </w:rPr>
      </w:pPr>
    </w:p>
    <w:p w14:paraId="0DABE9C5">
      <w:pPr>
        <w:jc w:val="center"/>
        <w:outlineLvl w:val="9"/>
        <w:rPr>
          <w:rFonts w:hint="eastAsia" w:ascii="宋体" w:hAnsi="宋体" w:eastAsia="宋体" w:cs="宋体"/>
          <w:b/>
          <w:bCs/>
          <w:sz w:val="24"/>
          <w:szCs w:val="24"/>
          <w:highlight w:val="none"/>
          <w:lang w:eastAsia="zh-CN"/>
        </w:rPr>
      </w:pPr>
    </w:p>
    <w:p w14:paraId="262D5629">
      <w:pPr>
        <w:jc w:val="center"/>
        <w:outlineLvl w:val="9"/>
        <w:rPr>
          <w:rFonts w:hint="eastAsia" w:ascii="宋体" w:hAnsi="宋体" w:eastAsia="宋体" w:cs="宋体"/>
          <w:b/>
          <w:bCs/>
          <w:sz w:val="24"/>
          <w:szCs w:val="24"/>
          <w:highlight w:val="none"/>
          <w:lang w:eastAsia="zh-CN"/>
        </w:rPr>
      </w:pPr>
    </w:p>
    <w:p w14:paraId="3EDCB44D">
      <w:pPr>
        <w:jc w:val="center"/>
        <w:outlineLvl w:val="9"/>
        <w:rPr>
          <w:rFonts w:hint="eastAsia" w:ascii="宋体" w:hAnsi="宋体" w:eastAsia="宋体" w:cs="宋体"/>
          <w:b/>
          <w:bCs/>
          <w:sz w:val="24"/>
          <w:szCs w:val="24"/>
          <w:highlight w:val="none"/>
          <w:lang w:eastAsia="zh-CN"/>
        </w:rPr>
      </w:pPr>
    </w:p>
    <w:p w14:paraId="336FBDE7">
      <w:pPr>
        <w:jc w:val="center"/>
        <w:outlineLvl w:val="9"/>
        <w:rPr>
          <w:rFonts w:hint="eastAsia" w:ascii="宋体" w:hAnsi="宋体" w:eastAsia="宋体" w:cs="宋体"/>
          <w:b/>
          <w:bCs/>
          <w:sz w:val="24"/>
          <w:szCs w:val="24"/>
          <w:highlight w:val="none"/>
          <w:lang w:eastAsia="zh-CN"/>
        </w:rPr>
      </w:pPr>
    </w:p>
    <w:p w14:paraId="412A5ADD">
      <w:pPr>
        <w:jc w:val="center"/>
        <w:outlineLvl w:val="9"/>
        <w:rPr>
          <w:rFonts w:hint="eastAsia" w:ascii="宋体" w:hAnsi="宋体" w:eastAsia="宋体" w:cs="宋体"/>
          <w:b/>
          <w:bCs/>
          <w:sz w:val="24"/>
          <w:szCs w:val="24"/>
          <w:highlight w:val="none"/>
          <w:lang w:eastAsia="zh-CN"/>
        </w:rPr>
      </w:pPr>
    </w:p>
    <w:p w14:paraId="6344E6C8">
      <w:pPr>
        <w:jc w:val="center"/>
        <w:outlineLvl w:val="9"/>
        <w:rPr>
          <w:rFonts w:hint="eastAsia" w:ascii="宋体" w:hAnsi="宋体" w:eastAsia="宋体" w:cs="宋体"/>
          <w:b/>
          <w:bCs/>
          <w:sz w:val="24"/>
          <w:szCs w:val="24"/>
          <w:highlight w:val="none"/>
          <w:lang w:eastAsia="zh-CN"/>
        </w:rPr>
      </w:pPr>
    </w:p>
    <w:p w14:paraId="4E1C3CE0">
      <w:pPr>
        <w:jc w:val="center"/>
        <w:outlineLvl w:val="9"/>
        <w:rPr>
          <w:rFonts w:hint="eastAsia" w:ascii="宋体" w:hAnsi="宋体" w:eastAsia="宋体" w:cs="宋体"/>
          <w:b/>
          <w:bCs/>
          <w:sz w:val="24"/>
          <w:szCs w:val="24"/>
          <w:highlight w:val="none"/>
          <w:lang w:eastAsia="zh-CN"/>
        </w:rPr>
      </w:pPr>
    </w:p>
    <w:p w14:paraId="4D7E7A3D">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陕西中源项目管理有限公司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spacing w:line="360" w:lineRule="auto"/>
        <w:rPr>
          <w:rFonts w:hint="eastAsia" w:ascii="宋体" w:hAnsi="宋体" w:eastAsia="宋体" w:cs="宋体"/>
          <w:b w:val="0"/>
          <w:bCs w:val="0"/>
          <w:sz w:val="24"/>
          <w:szCs w:val="24"/>
          <w:highlight w:val="none"/>
        </w:rPr>
      </w:pPr>
    </w:p>
    <w:p w14:paraId="0D15506D">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spacing w:line="360" w:lineRule="auto"/>
        <w:rPr>
          <w:rFonts w:hint="eastAsia" w:ascii="宋体" w:hAnsi="宋体" w:eastAsia="宋体" w:cs="宋体"/>
          <w:b w:val="0"/>
          <w:bCs w:val="0"/>
          <w:sz w:val="24"/>
          <w:szCs w:val="24"/>
          <w:highlight w:val="none"/>
        </w:rPr>
      </w:pPr>
    </w:p>
    <w:p w14:paraId="1CC39AB4">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6BA457B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DBEB1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31909A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8C5A63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6EAA8A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087EBB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C9DA96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66C37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597A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3B3F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2、</w:t>
      </w:r>
      <w:r>
        <w:rPr>
          <w:rFonts w:hint="eastAsia" w:ascii="宋体" w:hAnsi="宋体" w:eastAsia="宋体" w:cs="宋体"/>
          <w:i w:val="0"/>
          <w:iCs w:val="0"/>
          <w:caps w:val="0"/>
          <w:color w:val="333333"/>
          <w:spacing w:val="0"/>
          <w:sz w:val="24"/>
          <w:szCs w:val="24"/>
        </w:rPr>
        <w:t>提供法定代表人授权书（附法定代表人、被授权人身份证复印件）及被授权人身份证复印件（法定代表人直接参加投标，须提供法定代表人身份证明及身份证复印件）；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6E168A9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1A406FBA">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25581AA9">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04538B99">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72D1C12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1FD842FD">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18DBFB67">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hAnsi="宋体"/>
                <w:b w:val="0"/>
                <w:bCs w:val="0"/>
                <w:szCs w:val="21"/>
                <w:highlight w:val="none"/>
              </w:rPr>
            </w:pPr>
          </w:p>
          <w:p w14:paraId="24E434C0">
            <w:pPr>
              <w:snapToGrid w:val="0"/>
              <w:spacing w:line="480" w:lineRule="auto"/>
              <w:jc w:val="center"/>
              <w:rPr>
                <w:rFonts w:hint="eastAsia" w:hAnsi="宋体"/>
                <w:b w:val="0"/>
                <w:bCs w:val="0"/>
                <w:szCs w:val="21"/>
                <w:highlight w:val="none"/>
              </w:rPr>
            </w:pPr>
          </w:p>
          <w:p w14:paraId="7406E1E1">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7F376E64">
            <w:pPr>
              <w:pStyle w:val="3"/>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02BB8DC2">
            <w:pPr>
              <w:snapToGrid w:val="0"/>
              <w:spacing w:line="480" w:lineRule="auto"/>
              <w:jc w:val="center"/>
              <w:rPr>
                <w:rFonts w:hint="eastAsia" w:hAnsi="宋体"/>
                <w:b w:val="0"/>
                <w:bCs w:val="0"/>
                <w:szCs w:val="21"/>
                <w:highlight w:val="none"/>
              </w:rPr>
            </w:pPr>
          </w:p>
          <w:p w14:paraId="76DB254C">
            <w:pPr>
              <w:snapToGrid w:val="0"/>
              <w:spacing w:line="480" w:lineRule="auto"/>
              <w:jc w:val="center"/>
              <w:rPr>
                <w:rFonts w:hint="eastAsia" w:hAnsi="宋体"/>
                <w:b w:val="0"/>
                <w:bCs w:val="0"/>
                <w:szCs w:val="21"/>
                <w:highlight w:val="none"/>
              </w:rPr>
            </w:pPr>
          </w:p>
        </w:tc>
      </w:tr>
    </w:tbl>
    <w:p w14:paraId="61487B93">
      <w:pPr>
        <w:snapToGrid w:val="0"/>
        <w:spacing w:line="480" w:lineRule="auto"/>
        <w:rPr>
          <w:rFonts w:hint="eastAsia" w:hAnsi="宋体"/>
          <w:b w:val="0"/>
          <w:bCs w:val="0"/>
          <w:szCs w:val="21"/>
          <w:highlight w:val="none"/>
        </w:rPr>
      </w:pPr>
    </w:p>
    <w:p w14:paraId="0A39BF38">
      <w:pPr>
        <w:snapToGrid w:val="0"/>
        <w:rPr>
          <w:rFonts w:hint="eastAsia" w:hAnsi="宋体"/>
          <w:b w:val="0"/>
          <w:bCs w:val="0"/>
          <w:szCs w:val="21"/>
          <w:highlight w:val="none"/>
        </w:rPr>
      </w:pPr>
    </w:p>
    <w:p w14:paraId="67456F5C">
      <w:pPr>
        <w:snapToGrid w:val="0"/>
        <w:rPr>
          <w:rFonts w:hint="eastAsia" w:hAnsi="宋体"/>
          <w:b w:val="0"/>
          <w:bCs w:val="0"/>
          <w:szCs w:val="21"/>
          <w:highlight w:val="none"/>
        </w:rPr>
      </w:pPr>
    </w:p>
    <w:p w14:paraId="509920AC">
      <w:pPr>
        <w:snapToGrid w:val="0"/>
        <w:rPr>
          <w:rFonts w:hint="eastAsia" w:hAnsi="宋体"/>
          <w:b w:val="0"/>
          <w:bCs w:val="0"/>
          <w:szCs w:val="21"/>
          <w:highlight w:val="none"/>
        </w:rPr>
      </w:pPr>
    </w:p>
    <w:p w14:paraId="77A84447">
      <w:pPr>
        <w:snapToGrid w:val="0"/>
        <w:rPr>
          <w:rFonts w:hint="eastAsia" w:hAnsi="宋体"/>
          <w:b w:val="0"/>
          <w:bCs w:val="0"/>
          <w:szCs w:val="21"/>
          <w:highlight w:val="none"/>
        </w:rPr>
      </w:pPr>
    </w:p>
    <w:p w14:paraId="0172DBB1">
      <w:pPr>
        <w:adjustRightInd w:val="0"/>
        <w:snapToGrid w:val="0"/>
        <w:spacing w:line="360" w:lineRule="auto"/>
        <w:rPr>
          <w:rFonts w:hint="eastAsia" w:hAnsi="宋体"/>
          <w:b w:val="0"/>
          <w:bCs w:val="0"/>
          <w:highlight w:val="none"/>
        </w:rPr>
      </w:pPr>
    </w:p>
    <w:p w14:paraId="618E4A54">
      <w:pPr>
        <w:adjustRightInd w:val="0"/>
        <w:snapToGrid w:val="0"/>
        <w:spacing w:line="360" w:lineRule="auto"/>
        <w:ind w:right="420"/>
        <w:rPr>
          <w:rFonts w:hint="eastAsia" w:hAnsi="宋体"/>
          <w:b w:val="0"/>
          <w:bCs w:val="0"/>
          <w:highlight w:val="none"/>
        </w:rPr>
      </w:pPr>
    </w:p>
    <w:p w14:paraId="77CA4A19">
      <w:pPr>
        <w:adjustRightInd w:val="0"/>
        <w:snapToGrid w:val="0"/>
        <w:spacing w:line="360" w:lineRule="auto"/>
        <w:ind w:right="420"/>
        <w:rPr>
          <w:rFonts w:hint="eastAsia" w:hAnsi="宋体"/>
          <w:b w:val="0"/>
          <w:bCs w:val="0"/>
          <w:highlight w:val="none"/>
        </w:rPr>
      </w:pPr>
    </w:p>
    <w:p w14:paraId="52092EB3">
      <w:pPr>
        <w:adjustRightInd w:val="0"/>
        <w:snapToGrid w:val="0"/>
        <w:spacing w:line="360" w:lineRule="auto"/>
        <w:ind w:right="420"/>
        <w:rPr>
          <w:rFonts w:hint="eastAsia" w:hAnsi="宋体"/>
          <w:b w:val="0"/>
          <w:bCs w:val="0"/>
          <w:highlight w:val="none"/>
        </w:rPr>
      </w:pPr>
    </w:p>
    <w:p w14:paraId="387698E4">
      <w:pPr>
        <w:adjustRightInd w:val="0"/>
        <w:snapToGrid w:val="0"/>
        <w:spacing w:line="360" w:lineRule="auto"/>
        <w:ind w:right="420"/>
        <w:rPr>
          <w:rFonts w:hint="eastAsia" w:hAnsi="宋体"/>
          <w:b w:val="0"/>
          <w:bCs w:val="0"/>
          <w:highlight w:val="none"/>
        </w:rPr>
      </w:pPr>
    </w:p>
    <w:p w14:paraId="0CBD9164">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13954992">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2E59DBAC">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575E5650">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521CC859">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lang w:eastAsia="zh-CN"/>
        </w:rPr>
        <w:t>陕西中源项目管理有限公司</w:t>
      </w:r>
      <w:r>
        <w:rPr>
          <w:rFonts w:hint="eastAsia" w:hAnsi="宋体"/>
          <w:b w:val="0"/>
          <w:bCs w:val="0"/>
          <w:spacing w:val="4"/>
          <w:szCs w:val="24"/>
          <w:highlight w:val="none"/>
          <w:u w:val="single"/>
        </w:rPr>
        <w:t xml:space="preserve"> </w:t>
      </w:r>
    </w:p>
    <w:p w14:paraId="0BAF449F">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2C68F83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5D040BEA">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3DDDC95A">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191EEF5C">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70965195">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570D811A">
            <w:pPr>
              <w:spacing w:line="360" w:lineRule="auto"/>
              <w:jc w:val="left"/>
              <w:rPr>
                <w:rFonts w:hint="eastAsia" w:hAnsi="宋体"/>
                <w:b w:val="0"/>
                <w:bCs w:val="0"/>
                <w:spacing w:val="4"/>
                <w:szCs w:val="24"/>
                <w:highlight w:val="none"/>
              </w:rPr>
            </w:pPr>
          </w:p>
        </w:tc>
      </w:tr>
    </w:tbl>
    <w:p w14:paraId="0113C3A6">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37239C70">
      <w:pPr>
        <w:spacing w:line="360" w:lineRule="auto"/>
        <w:rPr>
          <w:rFonts w:hint="eastAsia" w:hAnsi="宋体"/>
          <w:b w:val="0"/>
          <w:bCs w:val="0"/>
          <w:spacing w:val="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778AE39D">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1862E7DA">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6D397771">
      <w:pPr>
        <w:spacing w:line="360" w:lineRule="auto"/>
        <w:ind w:firstLine="510"/>
        <w:rPr>
          <w:rFonts w:hint="eastAsia" w:hAnsi="宋体"/>
          <w:b w:val="0"/>
          <w:bCs w:val="0"/>
          <w:spacing w:val="4"/>
          <w:szCs w:val="24"/>
          <w:highlight w:val="none"/>
        </w:rPr>
      </w:pPr>
    </w:p>
    <w:p w14:paraId="6C4CACB7">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458B024C">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14:paraId="32E5E2A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7B23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A04B4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959F8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7C1CB3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6D06B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3、</w:t>
      </w:r>
      <w:r>
        <w:rPr>
          <w:rFonts w:hint="eastAsia" w:ascii="宋体" w:hAnsi="宋体" w:eastAsia="宋体" w:cs="宋体"/>
          <w:i w:val="0"/>
          <w:iCs w:val="0"/>
          <w:caps w:val="0"/>
          <w:color w:val="333333"/>
          <w:spacing w:val="0"/>
          <w:sz w:val="24"/>
          <w:szCs w:val="24"/>
        </w:rPr>
        <w:t>提供2023年度的财务审计报告（至少包括资产负债表和利润表，成立时间至提交磋商响应文件截止时间不足一年的可提供成立后任意时段的资产负债表），或开标时间前六个月内银行出具的资信证明；</w:t>
      </w:r>
    </w:p>
    <w:p w14:paraId="40BF81F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D9C77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1994C9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96D51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4E550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A1DAE2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1FCFB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E6FC37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D5428C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B71B8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75747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A286F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292B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33D2D6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2CC6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CE1CD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03547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9769E2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6402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306497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38EC99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F28C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84D10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B82F5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FC7F6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2E75DE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25E561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4、</w:t>
      </w:r>
      <w:r>
        <w:rPr>
          <w:rFonts w:hint="eastAsia" w:ascii="宋体" w:hAnsi="宋体" w:eastAsia="宋体" w:cs="宋体"/>
          <w:i w:val="0"/>
          <w:iCs w:val="0"/>
          <w:caps w:val="0"/>
          <w:color w:val="333333"/>
          <w:spacing w:val="0"/>
          <w:sz w:val="24"/>
          <w:szCs w:val="24"/>
        </w:rPr>
        <w:t>提供磋商截止日前近一年内至少一个月的纳税证明或完税证明，依法免税的单位应提供相关证明材料；</w:t>
      </w:r>
    </w:p>
    <w:p w14:paraId="17CF5FA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255B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AE12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961EE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F5A1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247D1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E5954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08FB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8C8D66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67C0C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50CCAC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C5737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DB8D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3D24AD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6A28D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946699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55F85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579188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A78A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8B06B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D677D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1994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BF970E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bookmarkStart w:id="0" w:name="_GoBack"/>
      <w:bookmarkEnd w:id="0"/>
    </w:p>
    <w:p w14:paraId="15D912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FB2FD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C062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FCD2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5986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5、</w:t>
      </w:r>
      <w:r>
        <w:rPr>
          <w:rFonts w:hint="eastAsia" w:ascii="宋体" w:hAnsi="宋体" w:eastAsia="宋体" w:cs="宋体"/>
          <w:i w:val="0"/>
          <w:iCs w:val="0"/>
          <w:caps w:val="0"/>
          <w:color w:val="333333"/>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272342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C88C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751A24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499A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89ECD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016130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4863D2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38CBD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09A1A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2D0136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EC523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68C16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38E85C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B3718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6263D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11F44F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1B020F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DEFDB9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F47F3E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B49C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259B8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33B23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7CB01A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88803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3A2F1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6358C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F48DC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6、</w:t>
      </w:r>
      <w:r>
        <w:rPr>
          <w:rFonts w:hint="eastAsia" w:ascii="宋体" w:hAnsi="宋体" w:eastAsia="宋体" w:cs="宋体"/>
          <w:i w:val="0"/>
          <w:iCs w:val="0"/>
          <w:caps w:val="0"/>
          <w:color w:val="333333"/>
          <w:spacing w:val="0"/>
          <w:sz w:val="24"/>
          <w:szCs w:val="24"/>
        </w:rPr>
        <w:t>供应商通过“信用中国”网站(www.creditchina.gov.cn)、中国政府采购网(www.ccgp.gov.cn) 等查询相关主体信用记录;</w:t>
      </w:r>
    </w:p>
    <w:p w14:paraId="1347EB6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1A625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1CB1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61FA6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863CB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838B2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6D5B4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DD123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173644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8D065A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56936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57BDB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A1563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DCCAD7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88600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F62150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66CC5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C1F2A8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859B4E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30CD9F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E3A279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27ADB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A561AF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EEA7E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B99CF5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D17B85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79EF7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020A00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7、</w:t>
      </w:r>
      <w:r>
        <w:rPr>
          <w:rFonts w:hint="eastAsia" w:ascii="宋体" w:hAnsi="宋体" w:eastAsia="宋体" w:cs="宋体"/>
          <w:i w:val="0"/>
          <w:iCs w:val="0"/>
          <w:caps w:val="0"/>
          <w:color w:val="333333"/>
          <w:spacing w:val="0"/>
          <w:sz w:val="24"/>
          <w:szCs w:val="24"/>
        </w:rPr>
        <w:t>供应商具备建筑工程施工总承包三级及以上资质并具备有效的安全生产许可证；</w:t>
      </w:r>
    </w:p>
    <w:p w14:paraId="3BC9DD3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954899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80355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29D33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A1F47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3CD9E6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C71A89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46A78F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379A77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6EE367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9D8E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BBE8A4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1EEC4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032B37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75CCC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D2121B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56BB8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0419E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B6B01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BEF356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43574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B133FE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12024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EDF81C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452F7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C5178D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4E6203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C598F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8、</w:t>
      </w:r>
      <w:r>
        <w:rPr>
          <w:rFonts w:hint="eastAsia" w:ascii="宋体" w:hAnsi="宋体" w:eastAsia="宋体" w:cs="宋体"/>
          <w:i w:val="0"/>
          <w:iCs w:val="0"/>
          <w:caps w:val="0"/>
          <w:color w:val="333333"/>
          <w:spacing w:val="0"/>
          <w:sz w:val="24"/>
          <w:szCs w:val="24"/>
        </w:rPr>
        <w:t>拟派项目经理须具有建筑工程专业二级及以上注册建造师资格，安全考核合格证书（B证）且无在建工程、无不良记录（提供无在建工程、无不良记录承诺书）；</w:t>
      </w:r>
    </w:p>
    <w:p w14:paraId="6F1B5FA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7845D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598E2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72874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FF7BDC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284CC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5DA24D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58E3D9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7C856E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69461C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6B035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031AA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D0E90F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88603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83601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98F9E8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B46CC6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38D40B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E53751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E08562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45C8B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70592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BF62F8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8140C0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7092FE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94A91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4AE91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4C68B2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9、</w:t>
      </w:r>
      <w:r>
        <w:rPr>
          <w:rFonts w:hint="eastAsia" w:ascii="宋体" w:hAnsi="宋体" w:eastAsia="宋体" w:cs="宋体"/>
          <w:i w:val="0"/>
          <w:iCs w:val="0"/>
          <w:caps w:val="0"/>
          <w:color w:val="333333"/>
          <w:spacing w:val="0"/>
          <w:sz w:val="24"/>
          <w:szCs w:val="24"/>
        </w:rPr>
        <w:t>提供具有履行本合同所必需的设备和专业技术能力的说明及承诺书；</w:t>
      </w:r>
    </w:p>
    <w:p w14:paraId="6AB9B8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A456AE">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FAD69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1F72E5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74D4FF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D9F288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E1035D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45D4D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F0344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EE788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819BA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10、</w:t>
      </w:r>
      <w:r>
        <w:rPr>
          <w:rFonts w:hint="eastAsia" w:ascii="宋体" w:hAnsi="宋体" w:eastAsia="宋体" w:cs="宋体"/>
          <w:i w:val="0"/>
          <w:iCs w:val="0"/>
          <w:caps w:val="0"/>
          <w:color w:val="333333"/>
          <w:spacing w:val="0"/>
          <w:sz w:val="24"/>
          <w:szCs w:val="24"/>
        </w:rPr>
        <w:t>参加政府采购活动前3年内，在经营活动中没有重大违法记录的书面声明；</w:t>
      </w:r>
    </w:p>
    <w:p w14:paraId="397892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3765FF">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6B3C1B0C">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16023EB1">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602A8568">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3A179FE4">
      <w:pPr>
        <w:widowControl/>
        <w:spacing w:line="460" w:lineRule="exact"/>
        <w:ind w:firstLine="480" w:firstLineChars="200"/>
        <w:jc w:val="left"/>
        <w:rPr>
          <w:rFonts w:hint="eastAsia" w:ascii="宋体" w:hAnsi="宋体" w:eastAsia="宋体" w:cs="宋体"/>
          <w:b w:val="0"/>
          <w:bCs w:val="0"/>
          <w:kern w:val="0"/>
          <w:sz w:val="24"/>
          <w:highlight w:val="none"/>
        </w:rPr>
      </w:pPr>
    </w:p>
    <w:p w14:paraId="66816D09">
      <w:pPr>
        <w:pStyle w:val="5"/>
        <w:spacing w:line="480" w:lineRule="auto"/>
        <w:jc w:val="left"/>
        <w:rPr>
          <w:rFonts w:hint="eastAsia" w:ascii="宋体" w:hAnsi="宋体" w:eastAsia="宋体" w:cs="宋体"/>
          <w:b w:val="0"/>
          <w:bCs w:val="0"/>
          <w:kern w:val="0"/>
          <w:sz w:val="24"/>
          <w:highlight w:val="none"/>
          <w:lang w:eastAsia="zh-CN"/>
        </w:rPr>
      </w:pPr>
    </w:p>
    <w:p w14:paraId="1406C2E3">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61D38387">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7AEC4B6A">
      <w:pPr>
        <w:pStyle w:val="2"/>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732265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11、</w:t>
      </w:r>
      <w:r>
        <w:rPr>
          <w:rFonts w:hint="eastAsia" w:ascii="宋体" w:hAnsi="宋体" w:eastAsia="宋体" w:cs="宋体"/>
          <w:i w:val="0"/>
          <w:iCs w:val="0"/>
          <w:caps w:val="0"/>
          <w:color w:val="333333"/>
          <w:spacing w:val="0"/>
          <w:sz w:val="24"/>
          <w:szCs w:val="24"/>
        </w:rPr>
        <w:t>需提供中小企业声明函；</w:t>
      </w:r>
    </w:p>
    <w:p w14:paraId="28A07BA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4D09B9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FC8734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0216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A5A93B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C4EE85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D7DC7F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0F39AB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6BC43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0BEE2D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FA386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525B3D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9D5B7D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3699D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2AFD8F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E725F8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1AA9C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EC055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4EDD6A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404FD0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0419D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F5EFC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32EDD5A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D8569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29E1C5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CA432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25B44B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24F244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69BD3AA">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本项目不接受联合体磋商。</w:t>
      </w:r>
    </w:p>
    <w:p w14:paraId="50ADF0CD">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24"/>
          <w:szCs w:val="24"/>
          <w:lang w:val="en-US" w:eastAsia="zh-CN"/>
        </w:rPr>
      </w:pP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557F9A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254855"/>
    <w:multiLevelType w:val="singleLevel"/>
    <w:tmpl w:val="66254855"/>
    <w:lvl w:ilvl="0" w:tentative="0">
      <w:start w:val="1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8F4381"/>
    <w:rsid w:val="243948BB"/>
    <w:rsid w:val="458C4F6D"/>
    <w:rsid w:val="4D267823"/>
    <w:rsid w:val="66B324C1"/>
    <w:rsid w:val="6AFB21BB"/>
    <w:rsid w:val="73FA1ACD"/>
    <w:rsid w:val="78C71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1666</Words>
  <Characters>1746</Characters>
  <Lines>0</Lines>
  <Paragraphs>0</Paragraphs>
  <TotalTime>8</TotalTime>
  <ScaleCrop>false</ScaleCrop>
  <LinksUpToDate>false</LinksUpToDate>
  <CharactersWithSpaces>2110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2024-12-03T07:23:00Z</dcterms:created>
  <dc:creator>Administrator.User-2021DJXNWK</dc:creator>
  <cp:lastModifiedBy>星星</cp:lastModifiedBy>
  <dcterms:modified xsi:type="dcterms:W3CDTF">2024-12-05T09:28:34Z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0E4F9107315C4280964CA36E33B1033D_13</vt:lpwstr>
  </property>
</Properties>
</file>