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32590">
      <w:pPr>
        <w:spacing w:line="360" w:lineRule="atLeast"/>
        <w:jc w:val="center"/>
        <w:rPr>
          <w:rFonts w:ascii="宋体" w:hAnsi="宋体"/>
          <w:b/>
          <w:sz w:val="32"/>
          <w:szCs w:val="32"/>
        </w:rPr>
      </w:pPr>
      <w:r>
        <w:rPr>
          <w:rFonts w:hint="eastAsia" w:ascii="宋体" w:hAnsi="宋体"/>
          <w:b/>
          <w:sz w:val="32"/>
          <w:szCs w:val="32"/>
        </w:rPr>
        <w:t>投标人资格条件证明文件</w:t>
      </w:r>
    </w:p>
    <w:p w14:paraId="0C84ACAD">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25F09D59">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3</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116D7BD9">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488C12C7">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2F576A9C">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5E180103">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6、控股管理关系：提供直接控股和管理关系清单。若与其他投标人存在单位负责人为同一人或者存在直接控股、管理关系的，则投标无效。</w:t>
      </w:r>
    </w:p>
    <w:p w14:paraId="3591E026">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p>
    <w:p w14:paraId="11A1ACF8">
      <w:pPr>
        <w:keepNext w:val="0"/>
        <w:keepLines w:val="0"/>
        <w:pageBreakBefore w:val="0"/>
        <w:widowControl w:val="0"/>
        <w:kinsoku/>
        <w:wordWrap w:val="0"/>
        <w:overflowPunct/>
        <w:topLinePunct/>
        <w:autoSpaceDE/>
        <w:autoSpaceDN/>
        <w:bidi w:val="0"/>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8、法定代表人授权书及被授权人身份证复印件。（法定代表人直接投标只须提交其身份证复印件）。</w:t>
      </w:r>
    </w:p>
    <w:p w14:paraId="73F18D29">
      <w:pPr>
        <w:keepNext w:val="0"/>
        <w:keepLines w:val="0"/>
        <w:pageBreakBefore w:val="0"/>
        <w:widowControl w:val="0"/>
        <w:kinsoku/>
        <w:wordWrap w:val="0"/>
        <w:overflowPunct/>
        <w:topLinePunct/>
        <w:autoSpaceDE/>
        <w:autoSpaceDN/>
        <w:bidi w:val="0"/>
        <w:spacing w:line="360" w:lineRule="auto"/>
        <w:ind w:right="48" w:firstLine="480" w:firstLineChars="200"/>
        <w:rPr>
          <w:rFonts w:hint="eastAsia"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eastAsia="zh-CN"/>
        </w:rPr>
        <w:t>9、投标人应当具备市场监管部门颁发的营养包相关食品生产许可证，副本（或副页）中载明辅食营养补充品（或辅食营养素补充食品）生产明细，且在有效期内。</w:t>
      </w:r>
    </w:p>
    <w:p w14:paraId="7682C795">
      <w:pPr>
        <w:keepNext w:val="0"/>
        <w:keepLines w:val="0"/>
        <w:pageBreakBefore w:val="0"/>
        <w:widowControl w:val="0"/>
        <w:kinsoku/>
        <w:wordWrap w:val="0"/>
        <w:overflowPunct/>
        <w:topLinePunct/>
        <w:autoSpaceDE/>
        <w:autoSpaceDN/>
        <w:bidi w:val="0"/>
        <w:spacing w:line="360" w:lineRule="auto"/>
        <w:ind w:right="48" w:firstLine="480" w:firstLineChars="200"/>
        <w:rPr>
          <w:rFonts w:hint="eastAsia" w:ascii="宋体" w:hAnsi="宋体" w:eastAsia="宋体" w:cs="宋体"/>
          <w:position w:val="15"/>
          <w:sz w:val="24"/>
          <w:szCs w:val="24"/>
          <w:highlight w:val="none"/>
          <w:lang w:val="en-US" w:eastAsia="zh-CN"/>
        </w:rPr>
      </w:pPr>
      <w:r>
        <w:rPr>
          <w:rFonts w:hint="eastAsia" w:ascii="宋体" w:hAnsi="宋体" w:eastAsia="宋体" w:cs="宋体"/>
          <w:position w:val="15"/>
          <w:sz w:val="24"/>
          <w:szCs w:val="24"/>
          <w:highlight w:val="none"/>
          <w:lang w:val="en-US" w:eastAsia="zh-CN"/>
        </w:rPr>
        <w:t>10、投标人应当通过食品安全管理体系（ISO22000或 GB/T22000或HACCP）和质量管理体系（IS09001或GB/T19001）认证，并提供证明文件。</w:t>
      </w:r>
    </w:p>
    <w:p w14:paraId="446655ED">
      <w:pPr>
        <w:widowControl/>
        <w:spacing w:line="510" w:lineRule="atLeast"/>
        <w:ind w:firstLine="480"/>
        <w:jc w:val="left"/>
        <w:rPr>
          <w:rFonts w:ascii="宋体" w:hAnsi="宋体" w:cs="Helvetica"/>
          <w:kern w:val="0"/>
          <w:sz w:val="24"/>
          <w:highlight w:val="none"/>
        </w:rPr>
      </w:pPr>
      <w:r>
        <w:rPr>
          <w:rFonts w:hint="eastAsia" w:ascii="宋体" w:hAnsi="宋体" w:eastAsia="宋体" w:cs="宋体"/>
          <w:position w:val="15"/>
          <w:sz w:val="24"/>
          <w:szCs w:val="24"/>
          <w:highlight w:val="none"/>
          <w:lang w:val="en-US" w:eastAsia="zh-CN"/>
        </w:rPr>
        <w:t>11、投标人在投标截止日前一年内，在同类营养包项目供货过程中因存在食品安全问题导致产品一级召回或二级召回的不得参与本次投标。投标人需提供1年内在同类营养包项目供货过程中没有因食品安全问题导致产品一级召回或二级召回的书面声明。</w:t>
      </w:r>
    </w:p>
    <w:p w14:paraId="1248A670">
      <w:pPr>
        <w:spacing w:line="360" w:lineRule="atLeast"/>
        <w:jc w:val="center"/>
        <w:rPr>
          <w:rFonts w:ascii="宋体" w:hAnsi="宋体"/>
          <w:b/>
          <w:sz w:val="32"/>
          <w:szCs w:val="32"/>
        </w:rPr>
      </w:pPr>
    </w:p>
    <w:p w14:paraId="2DB47562">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B80F7CC">
      <w:pPr>
        <w:tabs>
          <w:tab w:val="left" w:pos="210"/>
        </w:tabs>
        <w:spacing w:line="320" w:lineRule="exact"/>
        <w:rPr>
          <w:rFonts w:ascii="宋体" w:hAnsi="宋体" w:cs="Arial"/>
          <w:b/>
          <w:kern w:val="0"/>
          <w:sz w:val="32"/>
          <w:szCs w:val="32"/>
        </w:rPr>
      </w:pPr>
    </w:p>
    <w:p w14:paraId="2223C330">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2ABAC1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0D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B46B6CC">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6AD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FAD55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13D458D">
            <w:pPr>
              <w:tabs>
                <w:tab w:val="left" w:pos="210"/>
              </w:tabs>
              <w:spacing w:line="320" w:lineRule="exact"/>
              <w:jc w:val="center"/>
              <w:rPr>
                <w:rFonts w:ascii="宋体" w:hAnsi="宋体" w:cs="Arial"/>
                <w:kern w:val="0"/>
                <w:sz w:val="24"/>
              </w:rPr>
            </w:pPr>
          </w:p>
          <w:p w14:paraId="583492E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2A261D9">
            <w:pPr>
              <w:tabs>
                <w:tab w:val="left" w:pos="210"/>
              </w:tabs>
              <w:spacing w:line="320" w:lineRule="exact"/>
              <w:jc w:val="center"/>
              <w:rPr>
                <w:rFonts w:ascii="宋体" w:hAnsi="宋体" w:cs="Arial"/>
                <w:kern w:val="0"/>
                <w:sz w:val="24"/>
              </w:rPr>
            </w:pPr>
          </w:p>
          <w:p w14:paraId="23E5EFE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309C10D7">
            <w:pPr>
              <w:tabs>
                <w:tab w:val="left" w:pos="210"/>
              </w:tabs>
              <w:spacing w:line="320" w:lineRule="exact"/>
              <w:jc w:val="center"/>
              <w:rPr>
                <w:rFonts w:ascii="宋体" w:hAnsi="宋体" w:cs="Arial"/>
                <w:kern w:val="0"/>
                <w:sz w:val="24"/>
              </w:rPr>
            </w:pPr>
          </w:p>
          <w:p w14:paraId="2AE1E777">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E86C1AE">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FE2C5E7">
            <w:pPr>
              <w:tabs>
                <w:tab w:val="left" w:pos="210"/>
              </w:tabs>
              <w:spacing w:line="320" w:lineRule="exact"/>
              <w:jc w:val="center"/>
              <w:rPr>
                <w:rFonts w:ascii="宋体" w:hAnsi="宋体" w:cs="Arial"/>
                <w:kern w:val="0"/>
                <w:sz w:val="24"/>
              </w:rPr>
            </w:pPr>
          </w:p>
        </w:tc>
      </w:tr>
      <w:tr w14:paraId="28E46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14378FC">
            <w:pPr>
              <w:tabs>
                <w:tab w:val="left" w:pos="210"/>
              </w:tabs>
              <w:spacing w:line="320" w:lineRule="exact"/>
              <w:jc w:val="center"/>
              <w:rPr>
                <w:rFonts w:ascii="宋体" w:hAnsi="宋体" w:cs="Arial"/>
                <w:kern w:val="0"/>
                <w:sz w:val="24"/>
              </w:rPr>
            </w:pPr>
          </w:p>
        </w:tc>
        <w:tc>
          <w:tcPr>
            <w:tcW w:w="2342" w:type="dxa"/>
            <w:vAlign w:val="center"/>
          </w:tcPr>
          <w:p w14:paraId="7AD45E0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10B1DE0D">
            <w:pPr>
              <w:tabs>
                <w:tab w:val="left" w:pos="210"/>
              </w:tabs>
              <w:spacing w:line="320" w:lineRule="exact"/>
              <w:jc w:val="center"/>
              <w:rPr>
                <w:rFonts w:ascii="宋体" w:hAnsi="宋体" w:cs="Arial"/>
                <w:kern w:val="0"/>
                <w:sz w:val="24"/>
              </w:rPr>
            </w:pPr>
          </w:p>
        </w:tc>
      </w:tr>
      <w:tr w14:paraId="47CB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C5C320C">
            <w:pPr>
              <w:tabs>
                <w:tab w:val="left" w:pos="210"/>
              </w:tabs>
              <w:spacing w:line="320" w:lineRule="exact"/>
              <w:jc w:val="center"/>
              <w:rPr>
                <w:rFonts w:ascii="宋体" w:hAnsi="宋体" w:cs="Arial"/>
                <w:kern w:val="0"/>
                <w:sz w:val="24"/>
              </w:rPr>
            </w:pPr>
          </w:p>
        </w:tc>
        <w:tc>
          <w:tcPr>
            <w:tcW w:w="2342" w:type="dxa"/>
            <w:vAlign w:val="center"/>
          </w:tcPr>
          <w:p w14:paraId="589C543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8815505">
            <w:pPr>
              <w:tabs>
                <w:tab w:val="left" w:pos="210"/>
              </w:tabs>
              <w:spacing w:line="320" w:lineRule="exact"/>
              <w:jc w:val="center"/>
              <w:rPr>
                <w:rFonts w:ascii="宋体" w:hAnsi="宋体" w:cs="Arial"/>
                <w:kern w:val="0"/>
                <w:sz w:val="24"/>
              </w:rPr>
            </w:pPr>
          </w:p>
        </w:tc>
      </w:tr>
      <w:tr w14:paraId="60DA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1719DB1">
            <w:pPr>
              <w:tabs>
                <w:tab w:val="left" w:pos="210"/>
              </w:tabs>
              <w:spacing w:line="320" w:lineRule="exact"/>
              <w:jc w:val="center"/>
              <w:rPr>
                <w:rFonts w:ascii="宋体" w:hAnsi="宋体" w:cs="Arial"/>
                <w:kern w:val="0"/>
                <w:sz w:val="24"/>
              </w:rPr>
            </w:pPr>
          </w:p>
        </w:tc>
        <w:tc>
          <w:tcPr>
            <w:tcW w:w="2342" w:type="dxa"/>
            <w:vAlign w:val="center"/>
          </w:tcPr>
          <w:p w14:paraId="56805BD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4D8105A">
            <w:pPr>
              <w:tabs>
                <w:tab w:val="left" w:pos="210"/>
              </w:tabs>
              <w:spacing w:line="320" w:lineRule="exact"/>
              <w:jc w:val="center"/>
              <w:rPr>
                <w:rFonts w:ascii="宋体" w:hAnsi="宋体" w:cs="Arial"/>
                <w:kern w:val="0"/>
                <w:sz w:val="24"/>
              </w:rPr>
            </w:pPr>
          </w:p>
        </w:tc>
      </w:tr>
      <w:tr w14:paraId="6D79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6605CE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CCB8A9">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F4257D9">
            <w:pPr>
              <w:tabs>
                <w:tab w:val="left" w:pos="210"/>
              </w:tabs>
              <w:spacing w:line="320" w:lineRule="exact"/>
              <w:jc w:val="center"/>
              <w:rPr>
                <w:rFonts w:ascii="宋体" w:hAnsi="宋体" w:cs="Arial"/>
                <w:kern w:val="0"/>
                <w:sz w:val="24"/>
              </w:rPr>
            </w:pPr>
          </w:p>
        </w:tc>
        <w:tc>
          <w:tcPr>
            <w:tcW w:w="2061" w:type="dxa"/>
            <w:vAlign w:val="center"/>
          </w:tcPr>
          <w:p w14:paraId="5B484CE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3988D2">
            <w:pPr>
              <w:tabs>
                <w:tab w:val="left" w:pos="210"/>
              </w:tabs>
              <w:spacing w:line="320" w:lineRule="exact"/>
              <w:jc w:val="center"/>
              <w:rPr>
                <w:rFonts w:ascii="宋体" w:hAnsi="宋体" w:cs="Arial"/>
                <w:kern w:val="0"/>
                <w:sz w:val="24"/>
              </w:rPr>
            </w:pPr>
          </w:p>
        </w:tc>
      </w:tr>
      <w:tr w14:paraId="41850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F3314A1">
            <w:pPr>
              <w:tabs>
                <w:tab w:val="left" w:pos="210"/>
              </w:tabs>
              <w:spacing w:line="320" w:lineRule="exact"/>
              <w:jc w:val="center"/>
              <w:rPr>
                <w:rFonts w:ascii="宋体" w:hAnsi="宋体" w:cs="Arial"/>
                <w:kern w:val="0"/>
                <w:sz w:val="24"/>
              </w:rPr>
            </w:pPr>
          </w:p>
        </w:tc>
        <w:tc>
          <w:tcPr>
            <w:tcW w:w="2342" w:type="dxa"/>
            <w:vAlign w:val="center"/>
          </w:tcPr>
          <w:p w14:paraId="032D3493">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F3F93C7">
            <w:pPr>
              <w:tabs>
                <w:tab w:val="left" w:pos="210"/>
              </w:tabs>
              <w:spacing w:line="320" w:lineRule="exact"/>
              <w:jc w:val="center"/>
              <w:rPr>
                <w:rFonts w:ascii="宋体" w:hAnsi="宋体" w:cs="Arial"/>
                <w:kern w:val="0"/>
                <w:sz w:val="24"/>
              </w:rPr>
            </w:pPr>
          </w:p>
        </w:tc>
        <w:tc>
          <w:tcPr>
            <w:tcW w:w="2061" w:type="dxa"/>
            <w:vAlign w:val="center"/>
          </w:tcPr>
          <w:p w14:paraId="51DBE909">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8A2E3DA">
            <w:pPr>
              <w:tabs>
                <w:tab w:val="left" w:pos="210"/>
              </w:tabs>
              <w:spacing w:line="320" w:lineRule="exact"/>
              <w:jc w:val="center"/>
              <w:rPr>
                <w:rFonts w:ascii="宋体" w:hAnsi="宋体" w:cs="Arial"/>
                <w:kern w:val="0"/>
                <w:sz w:val="24"/>
              </w:rPr>
            </w:pPr>
          </w:p>
        </w:tc>
      </w:tr>
      <w:tr w14:paraId="60A9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9AD51B4">
            <w:pPr>
              <w:tabs>
                <w:tab w:val="left" w:pos="210"/>
              </w:tabs>
              <w:spacing w:line="320" w:lineRule="exact"/>
              <w:jc w:val="center"/>
              <w:rPr>
                <w:rFonts w:ascii="宋体" w:hAnsi="宋体" w:cs="Arial"/>
                <w:kern w:val="0"/>
                <w:sz w:val="24"/>
              </w:rPr>
            </w:pPr>
          </w:p>
        </w:tc>
        <w:tc>
          <w:tcPr>
            <w:tcW w:w="2342" w:type="dxa"/>
            <w:vAlign w:val="center"/>
          </w:tcPr>
          <w:p w14:paraId="1EB239D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6D8CD187">
            <w:pPr>
              <w:tabs>
                <w:tab w:val="left" w:pos="210"/>
              </w:tabs>
              <w:spacing w:line="320" w:lineRule="exact"/>
              <w:jc w:val="center"/>
              <w:rPr>
                <w:rFonts w:ascii="宋体" w:hAnsi="宋体" w:cs="Arial"/>
                <w:kern w:val="0"/>
                <w:sz w:val="24"/>
              </w:rPr>
            </w:pPr>
          </w:p>
        </w:tc>
      </w:tr>
      <w:tr w14:paraId="44D0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FE6054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9C0EEC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2411A2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766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32A6A71">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86525D4">
            <w:pPr>
              <w:tabs>
                <w:tab w:val="left" w:pos="210"/>
              </w:tabs>
              <w:spacing w:line="320" w:lineRule="exact"/>
              <w:jc w:val="center"/>
              <w:rPr>
                <w:rFonts w:ascii="宋体" w:hAnsi="宋体" w:cs="Arial"/>
                <w:kern w:val="0"/>
                <w:sz w:val="24"/>
              </w:rPr>
            </w:pPr>
          </w:p>
        </w:tc>
        <w:tc>
          <w:tcPr>
            <w:tcW w:w="4297" w:type="dxa"/>
            <w:gridSpan w:val="3"/>
            <w:vAlign w:val="bottom"/>
          </w:tcPr>
          <w:p w14:paraId="356B7A06">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576F116">
            <w:pPr>
              <w:tabs>
                <w:tab w:val="left" w:pos="210"/>
              </w:tabs>
              <w:spacing w:line="320" w:lineRule="exact"/>
              <w:jc w:val="center"/>
              <w:rPr>
                <w:rFonts w:ascii="宋体" w:hAnsi="宋体" w:cs="Arial"/>
                <w:kern w:val="0"/>
                <w:sz w:val="24"/>
              </w:rPr>
            </w:pPr>
          </w:p>
          <w:p w14:paraId="4B48A40C">
            <w:pPr>
              <w:tabs>
                <w:tab w:val="left" w:pos="210"/>
              </w:tabs>
              <w:spacing w:line="320" w:lineRule="exact"/>
              <w:jc w:val="center"/>
              <w:rPr>
                <w:rFonts w:ascii="宋体" w:hAnsi="宋体" w:cs="Arial"/>
                <w:kern w:val="0"/>
                <w:sz w:val="24"/>
              </w:rPr>
            </w:pPr>
          </w:p>
          <w:p w14:paraId="1C097A01">
            <w:pPr>
              <w:tabs>
                <w:tab w:val="left" w:pos="210"/>
              </w:tabs>
              <w:spacing w:line="320" w:lineRule="exact"/>
              <w:jc w:val="center"/>
              <w:rPr>
                <w:rFonts w:ascii="宋体" w:hAnsi="宋体" w:cs="Arial"/>
                <w:kern w:val="0"/>
                <w:sz w:val="24"/>
              </w:rPr>
            </w:pPr>
          </w:p>
          <w:p w14:paraId="79C60C7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91605B1">
      <w:pPr>
        <w:tabs>
          <w:tab w:val="left" w:pos="210"/>
        </w:tabs>
        <w:spacing w:line="320" w:lineRule="exact"/>
        <w:jc w:val="left"/>
        <w:rPr>
          <w:rFonts w:ascii="宋体" w:hAnsi="宋体" w:cs="Arial"/>
          <w:b/>
          <w:kern w:val="0"/>
          <w:sz w:val="24"/>
        </w:rPr>
      </w:pPr>
    </w:p>
    <w:p w14:paraId="744FC52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7541C7CB">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07A217A">
      <w:pPr>
        <w:pStyle w:val="4"/>
        <w:spacing w:line="500" w:lineRule="exact"/>
        <w:rPr>
          <w:rFonts w:hAnsi="宋体"/>
          <w:b/>
          <w:bCs/>
          <w:sz w:val="24"/>
          <w:szCs w:val="24"/>
        </w:rPr>
      </w:pPr>
      <w:r>
        <w:rPr>
          <w:rFonts w:hint="eastAsia" w:hAnsi="宋体"/>
          <w:sz w:val="24"/>
          <w:szCs w:val="24"/>
        </w:rPr>
        <w:t>陕西开源招标有限公司：</w:t>
      </w:r>
    </w:p>
    <w:p w14:paraId="68604F5A">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72F729D">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DC3EFF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883D91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9A6A08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5073B085">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1B048EC">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349335A">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A47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DAB2D7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7027E7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0A530A3">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39231C45">
      <w:pPr>
        <w:pStyle w:val="4"/>
        <w:spacing w:line="460" w:lineRule="exact"/>
        <w:ind w:firstLine="960" w:firstLineChars="400"/>
      </w:pPr>
      <w:r>
        <w:rPr>
          <w:rFonts w:hint="eastAsia" w:hAnsi="宋体"/>
          <w:sz w:val="24"/>
          <w:szCs w:val="24"/>
        </w:rPr>
        <w:t>2．授权书内容填写要明确，文字要工整清楚，涂改无效。</w:t>
      </w:r>
    </w:p>
    <w:p w14:paraId="05880389">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3D7309E">
      <w:pPr>
        <w:spacing w:line="360" w:lineRule="atLeast"/>
        <w:jc w:val="left"/>
        <w:rPr>
          <w:rFonts w:ascii="宋体" w:hAnsi="宋体"/>
          <w:sz w:val="24"/>
        </w:rPr>
      </w:pPr>
    </w:p>
    <w:p w14:paraId="7EB50228">
      <w:pPr>
        <w:spacing w:line="360" w:lineRule="auto"/>
        <w:jc w:val="left"/>
        <w:rPr>
          <w:rFonts w:ascii="宋体" w:hAnsi="宋体"/>
          <w:sz w:val="24"/>
        </w:rPr>
      </w:pPr>
      <w:r>
        <w:rPr>
          <w:rFonts w:hint="eastAsia" w:ascii="宋体" w:hAnsi="宋体" w:cs="Arial"/>
          <w:kern w:val="0"/>
          <w:sz w:val="24"/>
        </w:rPr>
        <w:t>致：陕西开源招标有限公司</w:t>
      </w:r>
    </w:p>
    <w:p w14:paraId="34FC892C">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1245A11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9A8533">
      <w:pPr>
        <w:spacing w:line="360" w:lineRule="auto"/>
        <w:jc w:val="left"/>
        <w:rPr>
          <w:rFonts w:ascii="宋体" w:hAnsi="宋体"/>
          <w:b/>
          <w:sz w:val="32"/>
          <w:szCs w:val="32"/>
        </w:rPr>
      </w:pPr>
    </w:p>
    <w:p w14:paraId="1ECE7284">
      <w:pPr>
        <w:spacing w:line="360" w:lineRule="auto"/>
        <w:ind w:firstLine="480" w:firstLineChars="200"/>
        <w:jc w:val="left"/>
        <w:rPr>
          <w:rFonts w:ascii="宋体" w:hAnsi="宋体"/>
          <w:sz w:val="24"/>
        </w:rPr>
      </w:pPr>
      <w:r>
        <w:rPr>
          <w:rFonts w:hint="eastAsia" w:ascii="宋体" w:hAnsi="宋体"/>
          <w:sz w:val="24"/>
        </w:rPr>
        <w:t>特此声明！</w:t>
      </w:r>
    </w:p>
    <w:p w14:paraId="03032685">
      <w:pPr>
        <w:spacing w:line="360" w:lineRule="auto"/>
        <w:ind w:firstLine="480" w:firstLineChars="200"/>
        <w:jc w:val="left"/>
        <w:rPr>
          <w:rFonts w:ascii="宋体" w:hAnsi="宋体"/>
          <w:sz w:val="24"/>
        </w:rPr>
      </w:pPr>
    </w:p>
    <w:p w14:paraId="59E8C457">
      <w:pPr>
        <w:spacing w:line="480" w:lineRule="auto"/>
        <w:ind w:firstLine="480" w:firstLineChars="200"/>
        <w:jc w:val="left"/>
        <w:rPr>
          <w:rFonts w:ascii="宋体" w:hAnsi="宋体"/>
          <w:sz w:val="24"/>
        </w:rPr>
      </w:pPr>
    </w:p>
    <w:p w14:paraId="67E399EB">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729E7E4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AD137C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4895427">
      <w:pPr>
        <w:spacing w:line="480" w:lineRule="auto"/>
        <w:ind w:firstLine="480" w:firstLineChars="200"/>
        <w:jc w:val="left"/>
        <w:rPr>
          <w:rFonts w:ascii="宋体" w:hAnsi="宋体"/>
          <w:sz w:val="24"/>
        </w:rPr>
      </w:pPr>
    </w:p>
    <w:p w14:paraId="62AECA7C">
      <w:pPr>
        <w:spacing w:line="480" w:lineRule="auto"/>
        <w:ind w:firstLine="480" w:firstLineChars="200"/>
        <w:jc w:val="left"/>
        <w:rPr>
          <w:rFonts w:ascii="宋体" w:hAnsi="宋体"/>
          <w:sz w:val="24"/>
        </w:rPr>
      </w:pPr>
    </w:p>
    <w:p w14:paraId="242AE668">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1138B8D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114AC2EE">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54867A3">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698AE068">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026018CE">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E28E55B">
            <w:pPr>
              <w:jc w:val="center"/>
              <w:rPr>
                <w:sz w:val="24"/>
              </w:rPr>
            </w:pPr>
            <w:r>
              <w:rPr>
                <w:rFonts w:hint="eastAsia"/>
                <w:sz w:val="24"/>
              </w:rPr>
              <w:t>股权比例</w:t>
            </w:r>
          </w:p>
        </w:tc>
      </w:tr>
      <w:tr w14:paraId="1174ECAB">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1F501D0">
            <w:pPr>
              <w:rPr>
                <w:sz w:val="24"/>
              </w:rPr>
            </w:pPr>
          </w:p>
        </w:tc>
        <w:tc>
          <w:tcPr>
            <w:tcW w:w="1012" w:type="pct"/>
            <w:vMerge w:val="restart"/>
            <w:tcBorders>
              <w:top w:val="nil"/>
              <w:left w:val="single" w:color="000000" w:sz="8" w:space="0"/>
              <w:bottom w:val="nil"/>
              <w:right w:val="single" w:color="000000" w:sz="8" w:space="0"/>
            </w:tcBorders>
            <w:vAlign w:val="center"/>
          </w:tcPr>
          <w:p w14:paraId="4B851CF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7901588E">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39245EC7">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vAlign w:val="center"/>
          </w:tcPr>
          <w:p w14:paraId="7774D65F">
            <w:pPr>
              <w:jc w:val="center"/>
              <w:rPr>
                <w:rFonts w:hint="eastAsia" w:ascii="新宋体" w:hAnsi="新宋体" w:eastAsia="新宋体" w:cs="新宋体"/>
                <w:sz w:val="24"/>
                <w:lang w:val="en-US" w:eastAsia="zh-CN"/>
              </w:rPr>
            </w:pPr>
            <w:r>
              <w:rPr>
                <w:rFonts w:hint="eastAsia" w:ascii="新宋体" w:hAnsi="新宋体" w:eastAsia="新宋体" w:cs="新宋体"/>
                <w:sz w:val="24"/>
                <w:lang w:val="en-US" w:eastAsia="zh-CN"/>
              </w:rPr>
              <w:t>%</w:t>
            </w:r>
          </w:p>
        </w:tc>
      </w:tr>
      <w:tr w14:paraId="07B36041">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32F3E42">
            <w:pPr>
              <w:rPr>
                <w:sz w:val="24"/>
              </w:rPr>
            </w:pPr>
          </w:p>
        </w:tc>
        <w:tc>
          <w:tcPr>
            <w:tcW w:w="1012" w:type="pct"/>
            <w:vMerge w:val="continue"/>
            <w:tcBorders>
              <w:top w:val="nil"/>
              <w:left w:val="single" w:color="000000" w:sz="8" w:space="0"/>
              <w:bottom w:val="nil"/>
              <w:right w:val="single" w:color="000000" w:sz="8" w:space="0"/>
            </w:tcBorders>
            <w:vAlign w:val="center"/>
          </w:tcPr>
          <w:p w14:paraId="743F0DD8">
            <w:pPr>
              <w:rPr>
                <w:sz w:val="24"/>
              </w:rPr>
            </w:pPr>
          </w:p>
        </w:tc>
        <w:tc>
          <w:tcPr>
            <w:tcW w:w="904" w:type="pct"/>
            <w:tcBorders>
              <w:top w:val="nil"/>
              <w:left w:val="single" w:color="000000" w:sz="8" w:space="0"/>
              <w:bottom w:val="single" w:color="000000" w:sz="8" w:space="0"/>
              <w:right w:val="single" w:color="000000" w:sz="8" w:space="0"/>
            </w:tcBorders>
            <w:vAlign w:val="center"/>
          </w:tcPr>
          <w:p w14:paraId="218FBE12">
            <w:pPr>
              <w:rPr>
                <w:sz w:val="24"/>
              </w:rPr>
            </w:pPr>
          </w:p>
        </w:tc>
        <w:tc>
          <w:tcPr>
            <w:tcW w:w="1008" w:type="pct"/>
            <w:tcBorders>
              <w:top w:val="nil"/>
              <w:left w:val="nil"/>
              <w:bottom w:val="single" w:color="000000" w:sz="8" w:space="0"/>
              <w:right w:val="single" w:color="000000" w:sz="8" w:space="0"/>
            </w:tcBorders>
            <w:vAlign w:val="center"/>
          </w:tcPr>
          <w:p w14:paraId="3A8599D1">
            <w:pPr>
              <w:rPr>
                <w:sz w:val="24"/>
              </w:rPr>
            </w:pPr>
          </w:p>
        </w:tc>
        <w:tc>
          <w:tcPr>
            <w:tcW w:w="1061" w:type="pct"/>
            <w:tcBorders>
              <w:top w:val="nil"/>
              <w:left w:val="nil"/>
              <w:bottom w:val="single" w:color="000000" w:sz="8" w:space="0"/>
              <w:right w:val="single" w:color="000000" w:sz="8" w:space="0"/>
            </w:tcBorders>
            <w:vAlign w:val="center"/>
          </w:tcPr>
          <w:p w14:paraId="4B6A6FEC">
            <w:pPr>
              <w:rPr>
                <w:sz w:val="24"/>
              </w:rPr>
            </w:pPr>
          </w:p>
        </w:tc>
      </w:tr>
      <w:tr w14:paraId="5A8F5A3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9DB0663">
            <w:pPr>
              <w:rPr>
                <w:sz w:val="24"/>
              </w:rPr>
            </w:pPr>
          </w:p>
        </w:tc>
        <w:tc>
          <w:tcPr>
            <w:tcW w:w="1012" w:type="pct"/>
            <w:vMerge w:val="continue"/>
            <w:tcBorders>
              <w:top w:val="nil"/>
              <w:left w:val="single" w:color="000000" w:sz="8" w:space="0"/>
              <w:bottom w:val="nil"/>
              <w:right w:val="single" w:color="000000" w:sz="8" w:space="0"/>
            </w:tcBorders>
            <w:vAlign w:val="center"/>
          </w:tcPr>
          <w:p w14:paraId="34D10D7F">
            <w:pPr>
              <w:rPr>
                <w:sz w:val="24"/>
              </w:rPr>
            </w:pPr>
          </w:p>
        </w:tc>
        <w:tc>
          <w:tcPr>
            <w:tcW w:w="904" w:type="pct"/>
            <w:tcBorders>
              <w:top w:val="nil"/>
              <w:left w:val="single" w:color="000000" w:sz="8" w:space="0"/>
              <w:bottom w:val="single" w:color="000000" w:sz="8" w:space="0"/>
              <w:right w:val="single" w:color="000000" w:sz="8" w:space="0"/>
            </w:tcBorders>
            <w:vAlign w:val="center"/>
          </w:tcPr>
          <w:p w14:paraId="4851D4C7">
            <w:pPr>
              <w:rPr>
                <w:sz w:val="24"/>
              </w:rPr>
            </w:pPr>
          </w:p>
        </w:tc>
        <w:tc>
          <w:tcPr>
            <w:tcW w:w="1008" w:type="pct"/>
            <w:tcBorders>
              <w:top w:val="nil"/>
              <w:left w:val="nil"/>
              <w:bottom w:val="single" w:color="000000" w:sz="8" w:space="0"/>
              <w:right w:val="single" w:color="000000" w:sz="8" w:space="0"/>
            </w:tcBorders>
            <w:vAlign w:val="center"/>
          </w:tcPr>
          <w:p w14:paraId="19A249A5">
            <w:pPr>
              <w:rPr>
                <w:sz w:val="24"/>
              </w:rPr>
            </w:pPr>
          </w:p>
        </w:tc>
        <w:tc>
          <w:tcPr>
            <w:tcW w:w="1061" w:type="pct"/>
            <w:tcBorders>
              <w:top w:val="nil"/>
              <w:left w:val="nil"/>
              <w:bottom w:val="single" w:color="000000" w:sz="8" w:space="0"/>
              <w:right w:val="single" w:color="000000" w:sz="8" w:space="0"/>
            </w:tcBorders>
            <w:vAlign w:val="center"/>
          </w:tcPr>
          <w:p w14:paraId="6616E4C0">
            <w:pPr>
              <w:rPr>
                <w:sz w:val="24"/>
              </w:rPr>
            </w:pPr>
          </w:p>
        </w:tc>
      </w:tr>
      <w:tr w14:paraId="0EBB3320">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6580EC1">
            <w:pPr>
              <w:rPr>
                <w:sz w:val="24"/>
              </w:rPr>
            </w:pPr>
          </w:p>
        </w:tc>
        <w:tc>
          <w:tcPr>
            <w:tcW w:w="1012" w:type="pct"/>
            <w:vMerge w:val="continue"/>
            <w:tcBorders>
              <w:top w:val="nil"/>
              <w:left w:val="single" w:color="000000" w:sz="8" w:space="0"/>
              <w:bottom w:val="nil"/>
              <w:right w:val="single" w:color="000000" w:sz="8" w:space="0"/>
            </w:tcBorders>
            <w:vAlign w:val="center"/>
          </w:tcPr>
          <w:p w14:paraId="113ACD14">
            <w:pPr>
              <w:rPr>
                <w:sz w:val="24"/>
              </w:rPr>
            </w:pPr>
          </w:p>
        </w:tc>
        <w:tc>
          <w:tcPr>
            <w:tcW w:w="904" w:type="pct"/>
            <w:tcBorders>
              <w:top w:val="nil"/>
              <w:left w:val="single" w:color="000000" w:sz="8" w:space="0"/>
              <w:bottom w:val="nil"/>
              <w:right w:val="single" w:color="000000" w:sz="8" w:space="0"/>
            </w:tcBorders>
            <w:vAlign w:val="center"/>
          </w:tcPr>
          <w:p w14:paraId="67599B2B">
            <w:pPr>
              <w:rPr>
                <w:sz w:val="24"/>
              </w:rPr>
            </w:pPr>
            <w:r>
              <w:rPr>
                <w:rFonts w:hint="eastAsia"/>
                <w:sz w:val="24"/>
              </w:rPr>
              <w:t>…</w:t>
            </w:r>
          </w:p>
        </w:tc>
        <w:tc>
          <w:tcPr>
            <w:tcW w:w="1008" w:type="pct"/>
            <w:tcBorders>
              <w:top w:val="nil"/>
              <w:left w:val="nil"/>
              <w:bottom w:val="nil"/>
              <w:right w:val="single" w:color="000000" w:sz="8" w:space="0"/>
            </w:tcBorders>
            <w:vAlign w:val="center"/>
          </w:tcPr>
          <w:p w14:paraId="7F73AAC3">
            <w:pPr>
              <w:rPr>
                <w:sz w:val="24"/>
              </w:rPr>
            </w:pPr>
            <w:r>
              <w:rPr>
                <w:rFonts w:hint="eastAsia"/>
                <w:sz w:val="24"/>
              </w:rPr>
              <w:t>…</w:t>
            </w:r>
          </w:p>
        </w:tc>
        <w:tc>
          <w:tcPr>
            <w:tcW w:w="1061" w:type="pct"/>
            <w:tcBorders>
              <w:top w:val="nil"/>
              <w:left w:val="nil"/>
              <w:bottom w:val="nil"/>
              <w:right w:val="single" w:color="000000" w:sz="8" w:space="0"/>
            </w:tcBorders>
            <w:noWrap/>
            <w:vAlign w:val="center"/>
          </w:tcPr>
          <w:p w14:paraId="15AB13EA">
            <w:pPr>
              <w:rPr>
                <w:sz w:val="24"/>
              </w:rPr>
            </w:pPr>
            <w:r>
              <w:rPr>
                <w:rFonts w:hint="eastAsia"/>
                <w:sz w:val="24"/>
              </w:rPr>
              <w:t>…</w:t>
            </w:r>
          </w:p>
        </w:tc>
      </w:tr>
      <w:tr w14:paraId="230A8A3C">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F3680C1">
            <w:pPr>
              <w:rPr>
                <w:sz w:val="24"/>
              </w:rPr>
            </w:pPr>
            <w:r>
              <w:rPr>
                <w:rFonts w:hint="eastAsia"/>
                <w:sz w:val="24"/>
              </w:rPr>
              <w:t>备注：本表内容须根据投标人性质如实填写，表内“/”为选择内容，请删除与投标人性质无关的选项。</w:t>
            </w:r>
          </w:p>
        </w:tc>
      </w:tr>
    </w:tbl>
    <w:p w14:paraId="04C52BF9">
      <w:pPr>
        <w:pStyle w:val="3"/>
        <w:rPr>
          <w:color w:val="auto"/>
        </w:rPr>
      </w:pPr>
    </w:p>
    <w:p w14:paraId="01ACAEC0">
      <w:pPr>
        <w:rPr>
          <w:sz w:val="24"/>
        </w:rPr>
      </w:pPr>
    </w:p>
    <w:p w14:paraId="526268FE">
      <w:pPr>
        <w:spacing w:line="480" w:lineRule="auto"/>
        <w:ind w:firstLine="480" w:firstLineChars="200"/>
        <w:jc w:val="left"/>
        <w:rPr>
          <w:rFonts w:ascii="宋体" w:hAnsi="宋体"/>
          <w:sz w:val="24"/>
        </w:rPr>
      </w:pPr>
    </w:p>
    <w:p w14:paraId="268A9ABE">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663EC4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DAE09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7833498"/>
    <w:p w14:paraId="0FE2D825">
      <w:pPr>
        <w:spacing w:line="360" w:lineRule="atLeast"/>
      </w:pPr>
    </w:p>
    <w:p w14:paraId="5ED75EFC">
      <w:pPr>
        <w:spacing w:line="360" w:lineRule="atLeast"/>
        <w:jc w:val="center"/>
      </w:pPr>
      <w:r>
        <w:br w:type="page"/>
      </w:r>
    </w:p>
    <w:p w14:paraId="496EC586">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7031609">
      <w:pPr>
        <w:spacing w:line="360" w:lineRule="atLeast"/>
        <w:jc w:val="left"/>
        <w:rPr>
          <w:rFonts w:ascii="宋体" w:hAnsi="宋体"/>
          <w:sz w:val="24"/>
        </w:rPr>
      </w:pPr>
    </w:p>
    <w:p w14:paraId="08150683">
      <w:pPr>
        <w:spacing w:line="360" w:lineRule="auto"/>
        <w:jc w:val="left"/>
        <w:rPr>
          <w:rFonts w:ascii="宋体" w:hAnsi="宋体"/>
          <w:sz w:val="24"/>
        </w:rPr>
      </w:pPr>
      <w:r>
        <w:rPr>
          <w:rFonts w:hint="eastAsia" w:ascii="宋体" w:hAnsi="宋体" w:cs="Arial"/>
          <w:kern w:val="0"/>
          <w:sz w:val="24"/>
        </w:rPr>
        <w:t>致：陕西开源招标有限公司</w:t>
      </w:r>
    </w:p>
    <w:p w14:paraId="7255BAAB">
      <w:pPr>
        <w:spacing w:line="360" w:lineRule="auto"/>
        <w:jc w:val="left"/>
        <w:rPr>
          <w:rFonts w:ascii="宋体" w:hAnsi="宋体"/>
          <w:sz w:val="24"/>
        </w:rPr>
      </w:pPr>
      <w:r>
        <w:rPr>
          <w:rFonts w:hint="eastAsia" w:ascii="宋体" w:hAnsi="宋体"/>
          <w:sz w:val="24"/>
        </w:rPr>
        <w:t xml:space="preserve">      </w:t>
      </w:r>
    </w:p>
    <w:p w14:paraId="49EEFC54">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ACAE509">
      <w:pPr>
        <w:pStyle w:val="3"/>
      </w:pPr>
    </w:p>
    <w:p w14:paraId="02FD2925">
      <w:pPr>
        <w:spacing w:line="360" w:lineRule="auto"/>
        <w:ind w:firstLine="480" w:firstLineChars="200"/>
        <w:jc w:val="left"/>
        <w:rPr>
          <w:rFonts w:ascii="宋体" w:hAnsi="宋体"/>
          <w:sz w:val="24"/>
        </w:rPr>
      </w:pPr>
      <w:r>
        <w:rPr>
          <w:rFonts w:hint="eastAsia" w:ascii="宋体" w:hAnsi="宋体"/>
          <w:sz w:val="24"/>
        </w:rPr>
        <w:t>特此声明！</w:t>
      </w:r>
    </w:p>
    <w:p w14:paraId="6675A9B5">
      <w:pPr>
        <w:spacing w:line="360" w:lineRule="auto"/>
        <w:ind w:firstLine="480" w:firstLineChars="200"/>
        <w:jc w:val="left"/>
        <w:rPr>
          <w:rFonts w:ascii="宋体" w:hAnsi="宋体"/>
          <w:sz w:val="24"/>
        </w:rPr>
      </w:pPr>
    </w:p>
    <w:p w14:paraId="15A38246">
      <w:pPr>
        <w:spacing w:line="480" w:lineRule="auto"/>
        <w:ind w:firstLine="480" w:firstLineChars="200"/>
        <w:jc w:val="left"/>
        <w:rPr>
          <w:rFonts w:ascii="宋体" w:hAnsi="宋体"/>
          <w:sz w:val="24"/>
        </w:rPr>
      </w:pPr>
    </w:p>
    <w:p w14:paraId="287CAFB7">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0FFAFF6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32CDE87">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auto"/>
    <w:pitch w:val="default"/>
    <w:sig w:usb0="80000023" w:usb1="00000000" w:usb2="00020000" w:usb3="00000000" w:csb0="00000001" w:csb1="00000000"/>
  </w:font>
  <w:font w:name="Leelawadee UI Semilight">
    <w:panose1 w:val="020B0402040204020203"/>
    <w:charset w:val="00"/>
    <w:family w:val="auto"/>
    <w:pitch w:val="default"/>
    <w:sig w:usb0="83000003" w:usb1="00000000" w:usb2="00010000" w:usb3="00000001" w:csb0="00010101" w:csb1="00000000"/>
  </w:font>
  <w:font w:name="DIN Next LT Pro Light">
    <w:panose1 w:val="020B0303020203050203"/>
    <w:charset w:val="00"/>
    <w:family w:val="auto"/>
    <w:pitch w:val="default"/>
    <w:sig w:usb0="A00000AF" w:usb1="5000205B" w:usb2="00000000" w:usb3="00000000" w:csb0="20000093" w:csb1="00000000"/>
  </w:font>
  <w:font w:name="Bahnschrift SemiLight">
    <w:panose1 w:val="020B0502040204020203"/>
    <w:charset w:val="00"/>
    <w:family w:val="auto"/>
    <w:pitch w:val="default"/>
    <w:sig w:usb0="A00002C7" w:usb1="00000002" w:usb2="00000000" w:usb3="00000000" w:csb0="2000019F" w:csb1="00000000"/>
  </w:font>
  <w:font w:name="Yu Gothic Medium">
    <w:panose1 w:val="020B0500000000000000"/>
    <w:charset w:val="80"/>
    <w:family w:val="auto"/>
    <w:pitch w:val="default"/>
    <w:sig w:usb0="E00002FF" w:usb1="2AC7FDFF" w:usb2="00000016" w:usb3="00000000" w:csb0="2002009F" w:csb1="00000000"/>
  </w:font>
  <w:font w:name="新宋体">
    <w:panose1 w:val="02010609030101010101"/>
    <w:charset w:val="86"/>
    <w:family w:val="auto"/>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Y0MjE5ODlmZmUzZGU0YWNiZDQ1OGMwNmQ3MzYifQ=="/>
  </w:docVars>
  <w:rsids>
    <w:rsidRoot w:val="3DAE17FE"/>
    <w:rsid w:val="0010303A"/>
    <w:rsid w:val="00347CE2"/>
    <w:rsid w:val="005214F3"/>
    <w:rsid w:val="006D5669"/>
    <w:rsid w:val="007C70C5"/>
    <w:rsid w:val="008D5E23"/>
    <w:rsid w:val="0099099F"/>
    <w:rsid w:val="00AE111C"/>
    <w:rsid w:val="00B813EA"/>
    <w:rsid w:val="00ED2531"/>
    <w:rsid w:val="04415803"/>
    <w:rsid w:val="368E0E20"/>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3181</Words>
  <Characters>3210</Characters>
  <Lines>31</Lines>
  <Paragraphs>8</Paragraphs>
  <TotalTime>0</TotalTime>
  <ScaleCrop>false</ScaleCrop>
  <LinksUpToDate>false</LinksUpToDate>
  <CharactersWithSpaces>4153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疯子1977</cp:lastModifiedBy>
  <dcterms:modified xsi:type="dcterms:W3CDTF">2024-09-23T07:43:23Z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54B67335D90147DB8EE9DC5C8BF71E0A_11</vt:lpwstr>
  </property>
</Properties>
</file>