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D931F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投标方案</w:t>
      </w:r>
    </w:p>
    <w:p w14:paraId="595C0EF1"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投标人根据招标文件要求自行编制投标方案。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D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2025-10-15T09:34:41Z</dcterms:created>
  <dc:creator>Administrator</dc:creator>
  <cp:lastModifiedBy>¬_¬~EmiKo:D</cp:lastModifiedBy>
  <dcterms:modified xsi:type="dcterms:W3CDTF">2025-10-15T09:35:37Z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eyJoZGlkIjoiMmE3MGMzNTNmNTRhOWZkYzA5MzJiY2RhMDdlODIxYjIiLCJ1c2VySWQiOiIyMzMzMTIxNDkifQ==</vt:lpwstr>
  </property>
  <property fmtid="{D5CDD505-2E9C-101B-9397-08002B2CF9AE}" pid="4" name="ICV">
    <vt:lpwstr>36376794DD58434B83A7096A91E05465_12</vt:lpwstr>
  </property>
</Properties>
</file>