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D17F">
      <w:pPr>
        <w:jc w:val="center"/>
      </w:pPr>
      <w:r>
        <w:rPr>
          <w:rFonts w:hint="eastAsia"/>
          <w:b/>
          <w:sz w:val="32"/>
          <w:szCs w:val="32"/>
        </w:rPr>
        <w:t>投标人资格证明文件</w:t>
      </w:r>
    </w:p>
    <w:p w14:paraId="6373D1D1">
      <w:pPr>
        <w:spacing w:line="390" w:lineRule="exact"/>
        <w:rPr>
          <w:rFonts w:hint="eastAsia" w:ascii="宋体" w:hAnsi="宋体"/>
          <w:b/>
          <w:bCs/>
          <w:szCs w:val="21"/>
        </w:rPr>
      </w:pPr>
      <w:r>
        <w:rPr>
          <w:rFonts w:hint="eastAsia" w:ascii="宋体" w:hAnsi="宋体"/>
          <w:b/>
          <w:bCs/>
          <w:szCs w:val="21"/>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14:paraId="6D452E44">
      <w:pPr>
        <w:spacing w:line="240" w:lineRule="exact"/>
        <w:rPr>
          <w:rFonts w:hint="eastAsia" w:ascii="宋体" w:hAnsi="宋体"/>
          <w:b/>
          <w:bCs/>
          <w:szCs w:val="21"/>
        </w:rPr>
      </w:pPr>
    </w:p>
    <w:p w14:paraId="120CE3C3">
      <w:pPr>
        <w:spacing w:line="390" w:lineRule="exact"/>
        <w:rPr>
          <w:rFonts w:hint="eastAsia" w:ascii="宋体" w:hAnsi="宋体"/>
          <w:b/>
          <w:bCs/>
          <w:szCs w:val="21"/>
        </w:rPr>
      </w:pPr>
      <w:r>
        <w:rPr>
          <w:rFonts w:hint="eastAsia" w:ascii="宋体" w:hAnsi="宋体"/>
          <w:b/>
          <w:bCs/>
          <w:szCs w:val="21"/>
        </w:rPr>
        <w:t>2、供应商须提供2023年度或2024年度经审计的财务报告或基本存款账户开户银行出具的资信证明（资信证明需提供投标截止时间前6个月内）及基本存款账户开户许可证（基本账户信息）；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p w14:paraId="498181D1">
      <w:pPr>
        <w:spacing w:line="240" w:lineRule="exact"/>
        <w:rPr>
          <w:rFonts w:hint="eastAsia" w:ascii="宋体" w:hAnsi="宋体"/>
          <w:b/>
          <w:bCs/>
          <w:szCs w:val="21"/>
        </w:rPr>
      </w:pPr>
    </w:p>
    <w:p w14:paraId="3FFCA17E">
      <w:pPr>
        <w:spacing w:line="390" w:lineRule="exact"/>
        <w:rPr>
          <w:rFonts w:hint="eastAsia" w:ascii="宋体" w:hAnsi="宋体"/>
          <w:b/>
          <w:bCs/>
          <w:szCs w:val="21"/>
        </w:rPr>
      </w:pPr>
      <w:r>
        <w:rPr>
          <w:rFonts w:hint="eastAsia" w:ascii="宋体" w:hAnsi="宋体"/>
          <w:b/>
          <w:bCs/>
          <w:szCs w:val="21"/>
        </w:rPr>
        <w:t>3、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p>
    <w:p w14:paraId="4A17B927">
      <w:pPr>
        <w:spacing w:line="240" w:lineRule="exact"/>
        <w:rPr>
          <w:rFonts w:hint="eastAsia" w:ascii="宋体" w:hAnsi="宋体"/>
          <w:b/>
          <w:bCs/>
          <w:szCs w:val="21"/>
        </w:rPr>
      </w:pPr>
    </w:p>
    <w:p w14:paraId="0BAD24D0">
      <w:pPr>
        <w:spacing w:line="390" w:lineRule="exact"/>
        <w:rPr>
          <w:rFonts w:hint="eastAsia" w:ascii="宋体" w:hAnsi="宋体"/>
          <w:b/>
          <w:bCs/>
          <w:szCs w:val="21"/>
        </w:rPr>
      </w:pPr>
      <w:r>
        <w:rPr>
          <w:rFonts w:hint="eastAsia" w:ascii="宋体" w:hAnsi="宋体"/>
          <w:b/>
          <w:bCs/>
          <w:szCs w:val="21"/>
        </w:rPr>
        <w:t>4、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39DADBC3">
      <w:pPr>
        <w:spacing w:line="240" w:lineRule="exact"/>
        <w:rPr>
          <w:rFonts w:hint="eastAsia" w:ascii="宋体" w:hAnsi="宋体"/>
          <w:b/>
          <w:bCs/>
          <w:szCs w:val="21"/>
        </w:rPr>
      </w:pPr>
    </w:p>
    <w:p w14:paraId="5838D152">
      <w:pPr>
        <w:spacing w:line="390" w:lineRule="exact"/>
        <w:rPr>
          <w:rFonts w:hint="eastAsia" w:ascii="宋体" w:hAnsi="宋体"/>
          <w:b/>
          <w:bCs/>
          <w:szCs w:val="21"/>
        </w:rPr>
      </w:pPr>
      <w:r>
        <w:rPr>
          <w:rFonts w:hint="eastAsia" w:ascii="宋体" w:hAnsi="宋体"/>
          <w:b/>
          <w:bCs/>
          <w:szCs w:val="21"/>
        </w:rPr>
        <w:t>5、无重大违法记录的书面声明：提供参加政府采购活动前三年内，在经营活动中没有重大违法记录的书面声明。</w:t>
      </w:r>
    </w:p>
    <w:p w14:paraId="2C49428E">
      <w:pPr>
        <w:spacing w:line="240" w:lineRule="exact"/>
        <w:rPr>
          <w:rFonts w:hint="eastAsia" w:ascii="宋体" w:hAnsi="宋体"/>
          <w:b/>
          <w:bCs/>
          <w:szCs w:val="21"/>
        </w:rPr>
      </w:pPr>
    </w:p>
    <w:p w14:paraId="5575B5BE">
      <w:pPr>
        <w:spacing w:line="390" w:lineRule="exact"/>
        <w:rPr>
          <w:rFonts w:hint="eastAsia" w:ascii="宋体" w:hAnsi="宋体"/>
          <w:b/>
          <w:bCs/>
          <w:szCs w:val="21"/>
        </w:rPr>
      </w:pPr>
      <w:r>
        <w:rPr>
          <w:rFonts w:hint="eastAsia" w:ascii="宋体" w:hAnsi="宋体"/>
          <w:b/>
          <w:bCs/>
          <w:szCs w:val="21"/>
        </w:rPr>
        <w:t>6、履约声明：具有履行合同所必需的设备和专业技术能力的书面声明。</w:t>
      </w:r>
    </w:p>
    <w:p w14:paraId="57DB83FB">
      <w:pPr>
        <w:spacing w:line="240" w:lineRule="exact"/>
        <w:rPr>
          <w:rFonts w:hint="eastAsia" w:ascii="宋体" w:hAnsi="宋体"/>
          <w:b/>
          <w:bCs/>
          <w:szCs w:val="21"/>
        </w:rPr>
      </w:pPr>
    </w:p>
    <w:p w14:paraId="2A4B6A36">
      <w:pPr>
        <w:spacing w:line="390" w:lineRule="exact"/>
        <w:rPr>
          <w:rFonts w:hint="eastAsia" w:ascii="宋体" w:hAnsi="宋体"/>
          <w:b/>
          <w:bCs/>
          <w:szCs w:val="21"/>
        </w:rPr>
      </w:pPr>
      <w:r>
        <w:rPr>
          <w:rFonts w:hint="eastAsia" w:ascii="宋体" w:hAnsi="宋体"/>
          <w:b/>
          <w:bCs/>
          <w:szCs w:val="21"/>
        </w:rPr>
        <w:t>7、法定代表人授权委托书（附法定代表人、被授权人身份证复印件并加盖公章）。（法定代表人参加投标只须提供法定代表人身份证明书及身份证复印件并加盖公章）</w:t>
      </w:r>
    </w:p>
    <w:p w14:paraId="68BF8D4E">
      <w:pPr>
        <w:spacing w:line="240" w:lineRule="exact"/>
        <w:rPr>
          <w:rFonts w:hint="eastAsia" w:ascii="宋体" w:hAnsi="宋体"/>
          <w:b/>
          <w:bCs/>
          <w:szCs w:val="21"/>
        </w:rPr>
      </w:pPr>
    </w:p>
    <w:p w14:paraId="4BB4D042">
      <w:pPr>
        <w:numPr>
          <w:ilvl w:val="0"/>
          <w:numId w:val="1"/>
        </w:numPr>
        <w:spacing w:line="390" w:lineRule="exact"/>
        <w:rPr>
          <w:rFonts w:hint="eastAsia" w:ascii="宋体" w:hAnsi="宋体"/>
          <w:b/>
          <w:bCs/>
          <w:szCs w:val="21"/>
          <w:lang w:val="en-US" w:eastAsia="zh-CN"/>
        </w:rPr>
      </w:pPr>
      <w:r>
        <w:rPr>
          <w:rFonts w:hint="eastAsia" w:ascii="宋体" w:hAnsi="宋体"/>
          <w:b/>
          <w:bCs/>
          <w:szCs w:val="21"/>
          <w:lang w:val="en-US" w:eastAsia="zh-CN"/>
        </w:rPr>
        <w:t>企业资质：若供应商为制造厂家，应出具《医疗器械生产许可证》和《医疗器械经营许可证》；若投标人为经销商，应出具医疗器械经营许可证（或备案凭证）以及投标产品制造厂家的医疗器械生产许可证； 2.供应商所投产品为医疗器械的须提供医疗器械注册证或医疗器械备案凭证</w:t>
      </w:r>
    </w:p>
    <w:p w14:paraId="30D6AD8A">
      <w:pPr>
        <w:pStyle w:val="2"/>
        <w:numPr>
          <w:ilvl w:val="0"/>
          <w:numId w:val="1"/>
        </w:numPr>
        <w:rPr>
          <w:rFonts w:hint="default" w:ascii="宋体" w:hAnsi="宋体" w:eastAsia="宋体" w:cs="Times New Roman"/>
          <w:b/>
          <w:bCs/>
          <w:kern w:val="2"/>
          <w:sz w:val="21"/>
          <w:szCs w:val="21"/>
          <w:lang w:val="en-US" w:eastAsia="zh-CN" w:bidi="ar-SA"/>
        </w:rPr>
      </w:pPr>
      <w:r>
        <w:rPr>
          <w:rFonts w:hint="default" w:ascii="宋体" w:hAnsi="宋体" w:eastAsia="宋体" w:cs="Times New Roman"/>
          <w:b/>
          <w:bCs/>
          <w:kern w:val="2"/>
          <w:sz w:val="21"/>
          <w:szCs w:val="21"/>
          <w:lang w:val="en-US" w:eastAsia="zh-CN" w:bidi="ar-SA"/>
        </w:rPr>
        <w:t>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r>
        <w:rPr>
          <w:rFonts w:hint="eastAsia" w:ascii="宋体" w:hAnsi="宋体" w:cs="Times New Roman"/>
          <w:b/>
          <w:bCs/>
          <w:kern w:val="2"/>
          <w:sz w:val="21"/>
          <w:szCs w:val="21"/>
          <w:lang w:val="en-US" w:eastAsia="zh-CN" w:bidi="ar-SA"/>
        </w:rPr>
        <w:t>。</w:t>
      </w:r>
    </w:p>
    <w:p w14:paraId="24669C37">
      <w:pPr>
        <w:pStyle w:val="2"/>
        <w:numPr>
          <w:ilvl w:val="0"/>
          <w:numId w:val="1"/>
        </w:numPr>
        <w:rPr>
          <w:rFonts w:hint="default" w:ascii="宋体" w:hAnsi="宋体" w:eastAsia="宋体" w:cs="Times New Roman"/>
          <w:b/>
          <w:bCs/>
          <w:kern w:val="2"/>
          <w:sz w:val="21"/>
          <w:szCs w:val="21"/>
          <w:lang w:val="en-US" w:eastAsia="zh-CN" w:bidi="ar-SA"/>
        </w:rPr>
      </w:pPr>
      <w:r>
        <w:rPr>
          <w:rFonts w:hint="eastAsia" w:ascii="宋体" w:hAnsi="宋体" w:cs="Times New Roman"/>
          <w:b/>
          <w:bCs/>
          <w:kern w:val="2"/>
          <w:sz w:val="21"/>
          <w:szCs w:val="21"/>
          <w:lang w:val="en-US" w:eastAsia="zh-CN" w:bidi="ar-SA"/>
        </w:rPr>
        <w:t>供应商关联关系：单位负责人为同一人或者存在控股、管理关系的不同单位，不得参加同一合同包下的政府采购活动。</w:t>
      </w:r>
    </w:p>
    <w:p w14:paraId="0870A40A">
      <w:pPr>
        <w:pStyle w:val="2"/>
        <w:numPr>
          <w:ilvl w:val="0"/>
          <w:numId w:val="1"/>
        </w:numPr>
        <w:rPr>
          <w:rFonts w:hint="default" w:ascii="宋体" w:hAnsi="宋体" w:eastAsia="宋体" w:cs="Times New Roman"/>
          <w:b/>
          <w:bCs/>
          <w:kern w:val="2"/>
          <w:sz w:val="21"/>
          <w:szCs w:val="21"/>
          <w:lang w:val="en-US" w:eastAsia="zh-CN" w:bidi="ar-SA"/>
        </w:rPr>
      </w:pPr>
      <w:r>
        <w:rPr>
          <w:rFonts w:hint="default" w:ascii="宋体" w:hAnsi="宋体" w:eastAsia="宋体" w:cs="Times New Roman"/>
          <w:b/>
          <w:bCs/>
          <w:kern w:val="2"/>
          <w:sz w:val="21"/>
          <w:szCs w:val="21"/>
          <w:lang w:val="en-US" w:eastAsia="zh-CN" w:bidi="ar-SA"/>
        </w:rPr>
        <w:t>本次项目不接受联合体磋商。</w:t>
      </w:r>
      <w:bookmarkStart w:id="0" w:name="_GoBack"/>
      <w:bookmarkEnd w:id="0"/>
    </w:p>
    <w:p w14:paraId="377489E0">
      <w:pPr>
        <w:widowControl/>
        <w:spacing w:line="240" w:lineRule="auto"/>
        <w:jc w:val="left"/>
        <w:rPr>
          <w:rFonts w:hint="eastAsia" w:ascii="宋体" w:hAnsi="宋体"/>
          <w:b/>
          <w:bCs/>
          <w:sz w:val="24"/>
        </w:rPr>
      </w:pPr>
    </w:p>
    <w:p w14:paraId="409C4342">
      <w:pPr>
        <w:spacing w:line="360" w:lineRule="auto"/>
        <w:jc w:val="center"/>
        <w:rPr>
          <w:rFonts w:hint="eastAsia" w:ascii="宋体" w:hAnsi="宋体" w:cs="宋体"/>
          <w:b/>
          <w:sz w:val="32"/>
          <w:szCs w:val="32"/>
        </w:rPr>
      </w:pPr>
      <w:r>
        <w:rPr>
          <w:rFonts w:hint="eastAsia" w:ascii="宋体" w:hAnsi="宋体"/>
          <w:b/>
          <w:color w:val="000000" w:themeColor="text1"/>
          <w:sz w:val="32"/>
          <w:szCs w:val="32"/>
          <w14:textFill>
            <w14:solidFill>
              <w14:schemeClr w14:val="tx1"/>
            </w14:solidFill>
          </w14:textFill>
        </w:rPr>
        <w:t>近三年无重大违法、违纪书面声明</w:t>
      </w:r>
    </w:p>
    <w:p w14:paraId="532A5A77">
      <w:pPr>
        <w:pStyle w:val="2"/>
        <w:rPr>
          <w:rFonts w:hint="eastAsia"/>
        </w:rPr>
      </w:pPr>
    </w:p>
    <w:p w14:paraId="1ADD699D">
      <w:pPr>
        <w:pStyle w:val="2"/>
        <w:spacing w:line="500" w:lineRule="exact"/>
        <w:rPr>
          <w:rFonts w:hint="eastAsia"/>
        </w:rPr>
      </w:pPr>
      <w:r>
        <w:rPr>
          <w:rFonts w:hint="eastAsia"/>
        </w:rPr>
        <w:t>致：西安市儿童医院</w:t>
      </w:r>
    </w:p>
    <w:p w14:paraId="3B297278">
      <w:pPr>
        <w:pStyle w:val="2"/>
        <w:spacing w:line="500" w:lineRule="exact"/>
        <w:ind w:firstLine="480" w:firstLineChars="200"/>
        <w:rPr>
          <w:rFonts w:hint="eastAsia"/>
        </w:rPr>
      </w:pPr>
      <w:r>
        <w:rPr>
          <w:rFonts w:hint="eastAsia"/>
        </w:rPr>
        <w:t>我方作为</w:t>
      </w:r>
      <w:r>
        <w:rPr>
          <w:rFonts w:hint="eastAsia"/>
          <w:u w:val="single"/>
        </w:rPr>
        <w:t xml:space="preserve">       项目名称       </w:t>
      </w:r>
      <w:r>
        <w:rPr>
          <w:rFonts w:hint="eastAsia"/>
        </w:rPr>
        <w:t>（项目编号：</w:t>
      </w:r>
      <w:r>
        <w:rPr>
          <w:rFonts w:hint="eastAsia"/>
          <w:u w:val="single"/>
        </w:rPr>
        <w:t xml:space="preserve">         </w:t>
      </w:r>
      <w:r>
        <w:rPr>
          <w:rFonts w:hint="eastAsia"/>
        </w:rPr>
        <w:t>）的供应商，在此郑重声明：</w:t>
      </w:r>
    </w:p>
    <w:p w14:paraId="4019358B">
      <w:pPr>
        <w:pStyle w:val="2"/>
        <w:spacing w:line="500" w:lineRule="exact"/>
        <w:ind w:firstLine="480" w:firstLineChars="200"/>
        <w:rPr>
          <w:rFonts w:hint="eastAsia"/>
        </w:rPr>
      </w:pPr>
      <w:r>
        <w:rPr>
          <w:rFonts w:hint="eastAsia"/>
        </w:rPr>
        <w:t>我单位声明参加本次政府采购活动前三年内，在经营活动中</w:t>
      </w:r>
      <w:r>
        <w:rPr>
          <w:rFonts w:hint="eastAsia" w:ascii="宋体" w:hAnsi="宋体"/>
        </w:rPr>
        <w:t>没有重大违法记录</w:t>
      </w:r>
      <w:r>
        <w:rPr>
          <w:rFonts w:hint="eastAsia"/>
        </w:rPr>
        <w:t>，以及未被列入失信被执行人、未在重大税收违法失信主体及政府采购严重违法失信行为记录名单中。本公司法人、出资人、参股人无招标方在职工作人员。如有不实，我方将无条件地退出本项目的采购活动，并遵照《政府采购法》有关“提供虚假材料的规定”接受处罚。</w:t>
      </w:r>
    </w:p>
    <w:p w14:paraId="2227E812">
      <w:pPr>
        <w:pStyle w:val="2"/>
        <w:spacing w:line="500" w:lineRule="exact"/>
      </w:pPr>
    </w:p>
    <w:p w14:paraId="6FFEB475">
      <w:pPr>
        <w:pStyle w:val="2"/>
        <w:spacing w:line="500" w:lineRule="exact"/>
        <w:ind w:firstLine="480" w:firstLineChars="200"/>
        <w:rPr>
          <w:rFonts w:hint="eastAsia"/>
        </w:rPr>
      </w:pPr>
      <w:r>
        <w:rPr>
          <w:rFonts w:hint="eastAsia"/>
        </w:rPr>
        <w:t>以上如构成虚假，自愿承担相关法律责任。</w:t>
      </w:r>
    </w:p>
    <w:p w14:paraId="195DD601">
      <w:pPr>
        <w:pStyle w:val="2"/>
        <w:spacing w:line="500" w:lineRule="exact"/>
      </w:pPr>
    </w:p>
    <w:p w14:paraId="2A689AD9">
      <w:pPr>
        <w:pStyle w:val="2"/>
        <w:spacing w:line="500" w:lineRule="exact"/>
        <w:ind w:firstLine="480" w:firstLineChars="200"/>
      </w:pPr>
      <w:r>
        <w:rPr>
          <w:rFonts w:hint="eastAsia"/>
        </w:rPr>
        <w:t>特此声明！</w:t>
      </w:r>
    </w:p>
    <w:p w14:paraId="205A9FD3">
      <w:pPr>
        <w:pStyle w:val="2"/>
        <w:spacing w:line="500" w:lineRule="exact"/>
      </w:pPr>
    </w:p>
    <w:p w14:paraId="0198D9DB">
      <w:pPr>
        <w:pStyle w:val="2"/>
        <w:rPr>
          <w:rFonts w:hint="eastAsia"/>
        </w:rPr>
      </w:pPr>
    </w:p>
    <w:p w14:paraId="74C69035">
      <w:pPr>
        <w:spacing w:line="480" w:lineRule="auto"/>
        <w:ind w:firstLine="480" w:firstLineChars="200"/>
        <w:jc w:val="left"/>
        <w:rPr>
          <w:rFonts w:hint="eastAsia" w:ascii="宋体" w:hAnsi="宋体"/>
          <w:sz w:val="24"/>
        </w:rPr>
      </w:pPr>
    </w:p>
    <w:p w14:paraId="00974296">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5E2156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1B97D2D">
      <w:pPr>
        <w:widowControl/>
        <w:spacing w:line="240" w:lineRule="auto"/>
        <w:jc w:val="left"/>
        <w:rPr>
          <w:rFonts w:hint="eastAsia" w:ascii="宋体" w:hAnsi="宋体"/>
          <w:szCs w:val="21"/>
        </w:rPr>
      </w:pPr>
      <w:r>
        <w:rPr>
          <w:rFonts w:ascii="宋体" w:hAnsi="宋体"/>
          <w:szCs w:val="21"/>
        </w:rPr>
        <w:br w:type="page"/>
      </w:r>
    </w:p>
    <w:p w14:paraId="63505DED">
      <w:pPr>
        <w:spacing w:line="360" w:lineRule="atLeast"/>
        <w:jc w:val="center"/>
        <w:rPr>
          <w:rFonts w:hint="eastAsia" w:ascii="宋体" w:hAnsi="宋体"/>
          <w:b/>
          <w:sz w:val="32"/>
          <w:szCs w:val="32"/>
        </w:rPr>
      </w:pPr>
    </w:p>
    <w:p w14:paraId="1D304AD4">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60B378E9">
      <w:pPr>
        <w:spacing w:line="360" w:lineRule="atLeast"/>
        <w:jc w:val="left"/>
        <w:rPr>
          <w:rFonts w:hint="eastAsia" w:ascii="宋体" w:hAnsi="宋体"/>
          <w:sz w:val="24"/>
        </w:rPr>
      </w:pPr>
    </w:p>
    <w:p w14:paraId="603270F0">
      <w:pPr>
        <w:spacing w:line="360" w:lineRule="auto"/>
        <w:jc w:val="left"/>
        <w:rPr>
          <w:rFonts w:hint="eastAsia" w:ascii="宋体" w:hAnsi="宋体"/>
          <w:sz w:val="24"/>
        </w:rPr>
      </w:pPr>
      <w:r>
        <w:rPr>
          <w:rFonts w:hint="eastAsia" w:ascii="宋体" w:hAnsi="宋体" w:cs="Arial"/>
          <w:kern w:val="0"/>
          <w:sz w:val="24"/>
        </w:rPr>
        <w:t>致：陕西开源招标有限公司</w:t>
      </w:r>
    </w:p>
    <w:p w14:paraId="0A238F6B">
      <w:pPr>
        <w:spacing w:line="360" w:lineRule="auto"/>
        <w:jc w:val="left"/>
        <w:rPr>
          <w:rFonts w:hint="eastAsia" w:ascii="宋体" w:hAnsi="宋体"/>
          <w:sz w:val="24"/>
        </w:rPr>
      </w:pPr>
      <w:r>
        <w:rPr>
          <w:rFonts w:hint="eastAsia" w:ascii="宋体" w:hAnsi="宋体"/>
          <w:sz w:val="24"/>
        </w:rPr>
        <w:t xml:space="preserve">     </w:t>
      </w:r>
    </w:p>
    <w:p w14:paraId="1141A263">
      <w:pPr>
        <w:pStyle w:val="7"/>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1DFF7161">
      <w:pPr>
        <w:pStyle w:val="7"/>
      </w:pPr>
    </w:p>
    <w:p w14:paraId="6BAD5FAA">
      <w:pPr>
        <w:spacing w:line="360" w:lineRule="auto"/>
        <w:ind w:firstLine="480" w:firstLineChars="200"/>
        <w:jc w:val="left"/>
        <w:rPr>
          <w:rFonts w:hint="eastAsia" w:ascii="宋体" w:hAnsi="宋体"/>
          <w:sz w:val="24"/>
        </w:rPr>
      </w:pPr>
      <w:r>
        <w:rPr>
          <w:rFonts w:hint="eastAsia" w:ascii="宋体" w:hAnsi="宋体"/>
          <w:sz w:val="24"/>
        </w:rPr>
        <w:t>特此声明！</w:t>
      </w:r>
    </w:p>
    <w:p w14:paraId="753BFD42">
      <w:pPr>
        <w:spacing w:line="360" w:lineRule="auto"/>
        <w:ind w:firstLine="480" w:firstLineChars="200"/>
        <w:jc w:val="left"/>
        <w:rPr>
          <w:rFonts w:hint="eastAsia" w:ascii="宋体" w:hAnsi="宋体"/>
          <w:sz w:val="24"/>
        </w:rPr>
      </w:pPr>
    </w:p>
    <w:p w14:paraId="196FBA99">
      <w:pPr>
        <w:spacing w:line="480" w:lineRule="auto"/>
        <w:ind w:firstLine="480" w:firstLineChars="200"/>
        <w:jc w:val="left"/>
        <w:rPr>
          <w:rFonts w:hint="eastAsia" w:ascii="宋体" w:hAnsi="宋体"/>
          <w:sz w:val="24"/>
        </w:rPr>
      </w:pPr>
    </w:p>
    <w:p w14:paraId="6E564F8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035E6FB">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469BFB1">
      <w:pPr>
        <w:widowControl/>
        <w:spacing w:line="240" w:lineRule="auto"/>
        <w:jc w:val="left"/>
        <w:rPr>
          <w:rFonts w:hint="eastAsia" w:ascii="宋体" w:hAnsi="宋体"/>
          <w:szCs w:val="21"/>
        </w:rPr>
      </w:pPr>
      <w:r>
        <w:rPr>
          <w:rFonts w:ascii="宋体" w:hAnsi="宋体"/>
          <w:szCs w:val="21"/>
        </w:rPr>
        <w:br w:type="page"/>
      </w:r>
    </w:p>
    <w:p w14:paraId="67EB9954">
      <w:pPr>
        <w:rPr>
          <w:rFonts w:hint="eastAsia" w:ascii="宋体" w:hAnsi="宋体"/>
          <w:szCs w:val="21"/>
        </w:rPr>
      </w:pPr>
    </w:p>
    <w:p w14:paraId="546615EA">
      <w:pPr>
        <w:jc w:val="center"/>
        <w:rPr>
          <w:u w:val="single"/>
        </w:rPr>
      </w:pPr>
      <w:r>
        <w:rPr>
          <w:rFonts w:hint="eastAsia"/>
          <w:b/>
          <w:sz w:val="32"/>
          <w:szCs w:val="32"/>
        </w:rPr>
        <w:t>法定代表人证明书与法定代表人授权书</w:t>
      </w:r>
    </w:p>
    <w:p w14:paraId="6B638926">
      <w:pPr>
        <w:tabs>
          <w:tab w:val="left" w:pos="210"/>
        </w:tabs>
        <w:spacing w:line="320" w:lineRule="exact"/>
        <w:jc w:val="center"/>
        <w:rPr>
          <w:rFonts w:hint="eastAsia" w:ascii="宋体" w:hAnsi="宋体" w:cs="Arial"/>
          <w:b/>
          <w:kern w:val="0"/>
          <w:sz w:val="32"/>
          <w:szCs w:val="32"/>
        </w:rPr>
      </w:pPr>
    </w:p>
    <w:p w14:paraId="64915A28">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373CAB57">
      <w:pPr>
        <w:tabs>
          <w:tab w:val="left" w:pos="210"/>
        </w:tabs>
        <w:spacing w:line="320" w:lineRule="exact"/>
        <w:jc w:val="center"/>
        <w:rPr>
          <w:rFonts w:hint="eastAsia" w:ascii="宋体" w:hAnsi="宋体" w:cs="Arial"/>
          <w:b/>
          <w:kern w:val="0"/>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76C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2D85F748">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B7B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1ED00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C3FA99D">
            <w:pPr>
              <w:tabs>
                <w:tab w:val="left" w:pos="210"/>
              </w:tabs>
              <w:spacing w:line="320" w:lineRule="exact"/>
              <w:jc w:val="center"/>
              <w:rPr>
                <w:rFonts w:hint="eastAsia" w:ascii="宋体" w:hAnsi="宋体" w:cs="Arial"/>
                <w:kern w:val="0"/>
                <w:sz w:val="24"/>
              </w:rPr>
            </w:pPr>
          </w:p>
          <w:p w14:paraId="115AD1C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42EFF7B">
            <w:pPr>
              <w:tabs>
                <w:tab w:val="left" w:pos="210"/>
              </w:tabs>
              <w:spacing w:line="320" w:lineRule="exact"/>
              <w:jc w:val="center"/>
              <w:rPr>
                <w:rFonts w:hint="eastAsia" w:ascii="宋体" w:hAnsi="宋体" w:cs="Arial"/>
                <w:kern w:val="0"/>
                <w:sz w:val="24"/>
              </w:rPr>
            </w:pPr>
          </w:p>
          <w:p w14:paraId="7A0C0E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B8FE937">
            <w:pPr>
              <w:tabs>
                <w:tab w:val="left" w:pos="210"/>
              </w:tabs>
              <w:spacing w:line="320" w:lineRule="exact"/>
              <w:jc w:val="center"/>
              <w:rPr>
                <w:rFonts w:hint="eastAsia" w:ascii="宋体" w:hAnsi="宋体" w:cs="Arial"/>
                <w:kern w:val="0"/>
                <w:sz w:val="24"/>
              </w:rPr>
            </w:pPr>
          </w:p>
          <w:p w14:paraId="1AF2BE5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6D7C13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4C001D92">
            <w:pPr>
              <w:tabs>
                <w:tab w:val="left" w:pos="210"/>
              </w:tabs>
              <w:spacing w:line="320" w:lineRule="exact"/>
              <w:jc w:val="center"/>
              <w:rPr>
                <w:rFonts w:hint="eastAsia" w:ascii="宋体" w:hAnsi="宋体" w:cs="Arial"/>
                <w:kern w:val="0"/>
                <w:sz w:val="24"/>
              </w:rPr>
            </w:pPr>
          </w:p>
        </w:tc>
      </w:tr>
      <w:tr w14:paraId="66F8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24CA766">
            <w:pPr>
              <w:tabs>
                <w:tab w:val="left" w:pos="210"/>
              </w:tabs>
              <w:spacing w:line="320" w:lineRule="exact"/>
              <w:jc w:val="center"/>
              <w:rPr>
                <w:rFonts w:hint="eastAsia" w:ascii="宋体" w:hAnsi="宋体" w:cs="Arial"/>
                <w:kern w:val="0"/>
                <w:sz w:val="24"/>
              </w:rPr>
            </w:pPr>
          </w:p>
        </w:tc>
        <w:tc>
          <w:tcPr>
            <w:tcW w:w="2360" w:type="dxa"/>
            <w:vAlign w:val="center"/>
          </w:tcPr>
          <w:p w14:paraId="51BE9F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18F76C0D">
            <w:pPr>
              <w:tabs>
                <w:tab w:val="left" w:pos="210"/>
              </w:tabs>
              <w:spacing w:line="320" w:lineRule="exact"/>
              <w:jc w:val="center"/>
              <w:rPr>
                <w:rFonts w:hint="eastAsia" w:ascii="宋体" w:hAnsi="宋体" w:cs="Arial"/>
                <w:kern w:val="0"/>
                <w:sz w:val="24"/>
              </w:rPr>
            </w:pPr>
          </w:p>
        </w:tc>
      </w:tr>
      <w:tr w14:paraId="7F5E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62163A7">
            <w:pPr>
              <w:tabs>
                <w:tab w:val="left" w:pos="210"/>
              </w:tabs>
              <w:spacing w:line="320" w:lineRule="exact"/>
              <w:jc w:val="center"/>
              <w:rPr>
                <w:rFonts w:hint="eastAsia" w:ascii="宋体" w:hAnsi="宋体" w:cs="Arial"/>
                <w:kern w:val="0"/>
                <w:sz w:val="24"/>
              </w:rPr>
            </w:pPr>
          </w:p>
        </w:tc>
        <w:tc>
          <w:tcPr>
            <w:tcW w:w="2360" w:type="dxa"/>
            <w:vAlign w:val="center"/>
          </w:tcPr>
          <w:p w14:paraId="79F8ED4F">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DB4E26A">
            <w:pPr>
              <w:tabs>
                <w:tab w:val="left" w:pos="210"/>
              </w:tabs>
              <w:spacing w:line="320" w:lineRule="exact"/>
              <w:jc w:val="center"/>
              <w:rPr>
                <w:rFonts w:hint="eastAsia" w:ascii="宋体" w:hAnsi="宋体" w:cs="Arial"/>
                <w:kern w:val="0"/>
                <w:sz w:val="24"/>
              </w:rPr>
            </w:pPr>
          </w:p>
        </w:tc>
      </w:tr>
      <w:tr w14:paraId="2F57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4DBDFCB">
            <w:pPr>
              <w:tabs>
                <w:tab w:val="left" w:pos="210"/>
              </w:tabs>
              <w:spacing w:line="320" w:lineRule="exact"/>
              <w:jc w:val="center"/>
              <w:rPr>
                <w:rFonts w:hint="eastAsia" w:ascii="宋体" w:hAnsi="宋体" w:cs="Arial"/>
                <w:kern w:val="0"/>
                <w:sz w:val="24"/>
              </w:rPr>
            </w:pPr>
          </w:p>
        </w:tc>
        <w:tc>
          <w:tcPr>
            <w:tcW w:w="2360" w:type="dxa"/>
            <w:vAlign w:val="center"/>
          </w:tcPr>
          <w:p w14:paraId="322568A8">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02CBCE3">
            <w:pPr>
              <w:tabs>
                <w:tab w:val="left" w:pos="210"/>
              </w:tabs>
              <w:spacing w:line="320" w:lineRule="exact"/>
              <w:jc w:val="center"/>
              <w:rPr>
                <w:rFonts w:hint="eastAsia" w:ascii="宋体" w:hAnsi="宋体" w:cs="Arial"/>
                <w:kern w:val="0"/>
                <w:sz w:val="24"/>
              </w:rPr>
            </w:pPr>
          </w:p>
        </w:tc>
      </w:tr>
      <w:tr w14:paraId="5941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F1B573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16ED4D4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28BB0333">
            <w:pPr>
              <w:tabs>
                <w:tab w:val="left" w:pos="210"/>
              </w:tabs>
              <w:spacing w:line="320" w:lineRule="exact"/>
              <w:jc w:val="center"/>
              <w:rPr>
                <w:rFonts w:hint="eastAsia" w:ascii="宋体" w:hAnsi="宋体" w:cs="Arial"/>
                <w:kern w:val="0"/>
                <w:sz w:val="24"/>
              </w:rPr>
            </w:pPr>
          </w:p>
        </w:tc>
        <w:tc>
          <w:tcPr>
            <w:tcW w:w="2077" w:type="dxa"/>
            <w:vAlign w:val="center"/>
          </w:tcPr>
          <w:p w14:paraId="297683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42AF46F4">
            <w:pPr>
              <w:tabs>
                <w:tab w:val="left" w:pos="210"/>
              </w:tabs>
              <w:spacing w:line="320" w:lineRule="exact"/>
              <w:jc w:val="center"/>
              <w:rPr>
                <w:rFonts w:hint="eastAsia" w:ascii="宋体" w:hAnsi="宋体" w:cs="Arial"/>
                <w:kern w:val="0"/>
                <w:sz w:val="24"/>
              </w:rPr>
            </w:pPr>
          </w:p>
        </w:tc>
      </w:tr>
      <w:tr w14:paraId="32C6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E349731">
            <w:pPr>
              <w:tabs>
                <w:tab w:val="left" w:pos="210"/>
              </w:tabs>
              <w:spacing w:line="320" w:lineRule="exact"/>
              <w:jc w:val="center"/>
              <w:rPr>
                <w:rFonts w:hint="eastAsia" w:ascii="宋体" w:hAnsi="宋体" w:cs="Arial"/>
                <w:kern w:val="0"/>
                <w:sz w:val="24"/>
              </w:rPr>
            </w:pPr>
          </w:p>
        </w:tc>
        <w:tc>
          <w:tcPr>
            <w:tcW w:w="2360" w:type="dxa"/>
            <w:vAlign w:val="center"/>
          </w:tcPr>
          <w:p w14:paraId="52990D7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4A65FD4">
            <w:pPr>
              <w:tabs>
                <w:tab w:val="left" w:pos="210"/>
              </w:tabs>
              <w:spacing w:line="320" w:lineRule="exact"/>
              <w:jc w:val="center"/>
              <w:rPr>
                <w:rFonts w:hint="eastAsia" w:ascii="宋体" w:hAnsi="宋体" w:cs="Arial"/>
                <w:kern w:val="0"/>
                <w:sz w:val="24"/>
              </w:rPr>
            </w:pPr>
          </w:p>
        </w:tc>
        <w:tc>
          <w:tcPr>
            <w:tcW w:w="2077" w:type="dxa"/>
            <w:vAlign w:val="center"/>
          </w:tcPr>
          <w:p w14:paraId="0DB71A7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447E0D09">
            <w:pPr>
              <w:tabs>
                <w:tab w:val="left" w:pos="210"/>
              </w:tabs>
              <w:spacing w:line="320" w:lineRule="exact"/>
              <w:jc w:val="center"/>
              <w:rPr>
                <w:rFonts w:hint="eastAsia" w:ascii="宋体" w:hAnsi="宋体" w:cs="Arial"/>
                <w:kern w:val="0"/>
                <w:sz w:val="24"/>
              </w:rPr>
            </w:pPr>
          </w:p>
        </w:tc>
      </w:tr>
      <w:tr w14:paraId="4FF7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231F8CF">
            <w:pPr>
              <w:tabs>
                <w:tab w:val="left" w:pos="210"/>
              </w:tabs>
              <w:spacing w:line="320" w:lineRule="exact"/>
              <w:jc w:val="center"/>
              <w:rPr>
                <w:rFonts w:hint="eastAsia" w:ascii="宋体" w:hAnsi="宋体" w:cs="Arial"/>
                <w:kern w:val="0"/>
                <w:sz w:val="24"/>
              </w:rPr>
            </w:pPr>
          </w:p>
        </w:tc>
        <w:tc>
          <w:tcPr>
            <w:tcW w:w="2360" w:type="dxa"/>
            <w:vAlign w:val="center"/>
          </w:tcPr>
          <w:p w14:paraId="2222C5F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B114104">
            <w:pPr>
              <w:tabs>
                <w:tab w:val="left" w:pos="210"/>
              </w:tabs>
              <w:spacing w:line="320" w:lineRule="exact"/>
              <w:jc w:val="center"/>
              <w:rPr>
                <w:rFonts w:hint="eastAsia" w:ascii="宋体" w:hAnsi="宋体" w:cs="Arial"/>
                <w:kern w:val="0"/>
                <w:sz w:val="24"/>
              </w:rPr>
            </w:pPr>
          </w:p>
        </w:tc>
      </w:tr>
      <w:tr w14:paraId="500FA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76D8A9F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0FDF9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5A4CD18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0A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2F1F678">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17890607">
            <w:pPr>
              <w:tabs>
                <w:tab w:val="left" w:pos="210"/>
              </w:tabs>
              <w:spacing w:line="320" w:lineRule="exact"/>
              <w:jc w:val="center"/>
              <w:rPr>
                <w:rFonts w:hint="eastAsia" w:ascii="宋体" w:hAnsi="宋体" w:cs="Arial"/>
                <w:kern w:val="0"/>
                <w:sz w:val="24"/>
              </w:rPr>
            </w:pPr>
          </w:p>
        </w:tc>
        <w:tc>
          <w:tcPr>
            <w:tcW w:w="4334" w:type="dxa"/>
            <w:gridSpan w:val="3"/>
            <w:vAlign w:val="bottom"/>
          </w:tcPr>
          <w:p w14:paraId="7EB909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BA94F4A">
            <w:pPr>
              <w:tabs>
                <w:tab w:val="left" w:pos="210"/>
              </w:tabs>
              <w:spacing w:line="320" w:lineRule="exact"/>
              <w:jc w:val="center"/>
              <w:rPr>
                <w:rFonts w:hint="eastAsia" w:ascii="宋体" w:hAnsi="宋体" w:cs="Arial"/>
                <w:kern w:val="0"/>
                <w:sz w:val="24"/>
              </w:rPr>
            </w:pPr>
          </w:p>
          <w:p w14:paraId="49539257">
            <w:pPr>
              <w:tabs>
                <w:tab w:val="left" w:pos="210"/>
              </w:tabs>
              <w:spacing w:line="320" w:lineRule="exact"/>
              <w:jc w:val="center"/>
              <w:rPr>
                <w:rFonts w:hint="eastAsia" w:ascii="宋体" w:hAnsi="宋体" w:cs="Arial"/>
                <w:kern w:val="0"/>
                <w:sz w:val="24"/>
              </w:rPr>
            </w:pPr>
          </w:p>
          <w:p w14:paraId="2621DFE2">
            <w:pPr>
              <w:tabs>
                <w:tab w:val="left" w:pos="210"/>
              </w:tabs>
              <w:spacing w:line="320" w:lineRule="exact"/>
              <w:jc w:val="center"/>
              <w:rPr>
                <w:rFonts w:hint="eastAsia" w:ascii="宋体" w:hAnsi="宋体" w:cs="Arial"/>
                <w:kern w:val="0"/>
                <w:sz w:val="24"/>
              </w:rPr>
            </w:pPr>
          </w:p>
          <w:p w14:paraId="7C96B77E">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E593A20">
      <w:pPr>
        <w:tabs>
          <w:tab w:val="left" w:pos="210"/>
        </w:tabs>
        <w:spacing w:line="320" w:lineRule="exact"/>
        <w:rPr>
          <w:rFonts w:hint="eastAsia" w:ascii="宋体" w:hAnsi="宋体" w:cs="Arial"/>
          <w:b/>
          <w:kern w:val="0"/>
          <w:sz w:val="32"/>
          <w:szCs w:val="32"/>
        </w:rPr>
      </w:pPr>
    </w:p>
    <w:p w14:paraId="5017C0FB">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3A53317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49DFC6C">
      <w:pPr>
        <w:pStyle w:val="9"/>
        <w:spacing w:line="500" w:lineRule="exact"/>
        <w:rPr>
          <w:rFonts w:hint="eastAsia" w:hAnsi="宋体"/>
          <w:b/>
          <w:bCs/>
          <w:sz w:val="24"/>
          <w:szCs w:val="24"/>
        </w:rPr>
      </w:pPr>
      <w:r>
        <w:rPr>
          <w:rFonts w:hint="eastAsia" w:hAnsi="宋体"/>
          <w:sz w:val="24"/>
          <w:szCs w:val="24"/>
        </w:rPr>
        <w:t>陕西开源招标有限公司：</w:t>
      </w:r>
    </w:p>
    <w:p w14:paraId="5BE992AD">
      <w:pPr>
        <w:pStyle w:val="9"/>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AACCFB7">
      <w:pPr>
        <w:pStyle w:val="9"/>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2A9634A">
      <w:pPr>
        <w:pStyle w:val="9"/>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752F67B">
      <w:pPr>
        <w:pStyle w:val="9"/>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4C6BC67">
      <w:pPr>
        <w:pStyle w:val="9"/>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7368EAB">
      <w:pPr>
        <w:pStyle w:val="9"/>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30BE208">
      <w:pPr>
        <w:pStyle w:val="9"/>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9EB1152">
      <w:pPr>
        <w:pStyle w:val="9"/>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235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A04240B">
            <w:pPr>
              <w:pStyle w:val="9"/>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BE7AF1C">
            <w:pPr>
              <w:pStyle w:val="9"/>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952E1A">
      <w:pPr>
        <w:pStyle w:val="9"/>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F165895">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75154BA">
      <w:pPr>
        <w:widowControl/>
        <w:spacing w:line="240" w:lineRule="auto"/>
        <w:jc w:val="left"/>
        <w:rPr>
          <w:rFonts w:hint="eastAsia" w:ascii="宋体" w:hAnsi="宋体"/>
          <w:szCs w:val="21"/>
        </w:rPr>
      </w:pPr>
      <w:r>
        <w:rPr>
          <w:rFonts w:ascii="宋体" w:hAnsi="宋体"/>
          <w:szCs w:val="21"/>
        </w:rPr>
        <w:br w:type="page"/>
      </w:r>
    </w:p>
    <w:p w14:paraId="51D22896">
      <w:pPr>
        <w:pStyle w:val="8"/>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066BE0D5">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39CF2CA">
      <w:pPr>
        <w:pStyle w:val="8"/>
        <w:autoSpaceDE w:val="0"/>
        <w:autoSpaceDN w:val="0"/>
        <w:adjustRightInd w:val="0"/>
        <w:spacing w:line="500" w:lineRule="exact"/>
        <w:ind w:firstLine="840" w:firstLineChars="350"/>
        <w:jc w:val="center"/>
        <w:rPr>
          <w:sz w:val="24"/>
        </w:rPr>
      </w:pPr>
    </w:p>
    <w:p w14:paraId="671B1E0D">
      <w:pPr>
        <w:pStyle w:val="8"/>
        <w:autoSpaceDE w:val="0"/>
        <w:autoSpaceDN w:val="0"/>
        <w:adjustRightInd w:val="0"/>
        <w:spacing w:line="500" w:lineRule="exact"/>
        <w:ind w:firstLine="3960" w:firstLineChars="1650"/>
        <w:rPr>
          <w:sz w:val="24"/>
        </w:rPr>
      </w:pPr>
    </w:p>
    <w:p w14:paraId="165CBD81">
      <w:pPr>
        <w:pStyle w:val="8"/>
        <w:autoSpaceDE w:val="0"/>
        <w:autoSpaceDN w:val="0"/>
        <w:adjustRightInd w:val="0"/>
        <w:spacing w:line="500" w:lineRule="exact"/>
        <w:ind w:left="0" w:leftChars="0"/>
        <w:jc w:val="center"/>
        <w:rPr>
          <w:b/>
          <w:bCs/>
          <w:sz w:val="24"/>
        </w:rPr>
      </w:pPr>
      <w:r>
        <w:rPr>
          <w:rFonts w:hint="eastAsia"/>
          <w:b/>
          <w:bCs/>
          <w:sz w:val="24"/>
        </w:rPr>
        <w:t>（内容自拟）</w:t>
      </w:r>
    </w:p>
    <w:p w14:paraId="7EDEBD19">
      <w:pPr>
        <w:pStyle w:val="8"/>
        <w:autoSpaceDE w:val="0"/>
        <w:autoSpaceDN w:val="0"/>
        <w:adjustRightInd w:val="0"/>
        <w:spacing w:line="500" w:lineRule="exact"/>
        <w:ind w:firstLine="735" w:firstLineChars="350"/>
      </w:pPr>
    </w:p>
    <w:p w14:paraId="420973F9">
      <w:pPr>
        <w:pStyle w:val="8"/>
        <w:autoSpaceDE w:val="0"/>
        <w:autoSpaceDN w:val="0"/>
        <w:adjustRightInd w:val="0"/>
        <w:spacing w:line="500" w:lineRule="exact"/>
        <w:ind w:firstLine="735" w:firstLineChars="350"/>
      </w:pPr>
    </w:p>
    <w:p w14:paraId="7FB2F617">
      <w:pPr>
        <w:pStyle w:val="8"/>
        <w:autoSpaceDE w:val="0"/>
        <w:autoSpaceDN w:val="0"/>
        <w:adjustRightInd w:val="0"/>
        <w:spacing w:line="500" w:lineRule="exact"/>
        <w:ind w:firstLine="735" w:firstLineChars="350"/>
      </w:pPr>
    </w:p>
    <w:p w14:paraId="0F97BA02">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4AC796B3">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5ED1ECD">
      <w:pPr>
        <w:spacing w:line="480" w:lineRule="auto"/>
        <w:ind w:firstLine="3117" w:firstLineChars="1299"/>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9497D"/>
    <w:multiLevelType w:val="singleLevel"/>
    <w:tmpl w:val="9399497D"/>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07E75CC"/>
    <w:rsid w:val="00000DC4"/>
    <w:rsid w:val="00004E3C"/>
    <w:rsid w:val="000171F5"/>
    <w:rsid w:val="0008687E"/>
    <w:rsid w:val="000B3C43"/>
    <w:rsid w:val="000C1A3B"/>
    <w:rsid w:val="00106CF0"/>
    <w:rsid w:val="00146B15"/>
    <w:rsid w:val="001B4C0E"/>
    <w:rsid w:val="001C375B"/>
    <w:rsid w:val="001D040B"/>
    <w:rsid w:val="001D662B"/>
    <w:rsid w:val="001E6663"/>
    <w:rsid w:val="001F6F36"/>
    <w:rsid w:val="0021052F"/>
    <w:rsid w:val="00213B30"/>
    <w:rsid w:val="0021718F"/>
    <w:rsid w:val="00222C01"/>
    <w:rsid w:val="00226CE0"/>
    <w:rsid w:val="00227BEF"/>
    <w:rsid w:val="00264ED1"/>
    <w:rsid w:val="002A3FBF"/>
    <w:rsid w:val="002B66CA"/>
    <w:rsid w:val="002C0FDE"/>
    <w:rsid w:val="002C580F"/>
    <w:rsid w:val="002D1716"/>
    <w:rsid w:val="002E4B4B"/>
    <w:rsid w:val="002F709B"/>
    <w:rsid w:val="00301E92"/>
    <w:rsid w:val="00304C28"/>
    <w:rsid w:val="00315C10"/>
    <w:rsid w:val="00331C1C"/>
    <w:rsid w:val="003508DD"/>
    <w:rsid w:val="003A070E"/>
    <w:rsid w:val="003E66E3"/>
    <w:rsid w:val="003F4261"/>
    <w:rsid w:val="003F6977"/>
    <w:rsid w:val="00406A1C"/>
    <w:rsid w:val="00442537"/>
    <w:rsid w:val="004479A7"/>
    <w:rsid w:val="004533AA"/>
    <w:rsid w:val="00453CE7"/>
    <w:rsid w:val="0045486E"/>
    <w:rsid w:val="00454AC1"/>
    <w:rsid w:val="00462845"/>
    <w:rsid w:val="00487AED"/>
    <w:rsid w:val="00492982"/>
    <w:rsid w:val="0049701E"/>
    <w:rsid w:val="004A2613"/>
    <w:rsid w:val="004A3652"/>
    <w:rsid w:val="004C1EA4"/>
    <w:rsid w:val="004C34A3"/>
    <w:rsid w:val="004C549D"/>
    <w:rsid w:val="004F3C9C"/>
    <w:rsid w:val="00522584"/>
    <w:rsid w:val="00526B55"/>
    <w:rsid w:val="005518B4"/>
    <w:rsid w:val="00586593"/>
    <w:rsid w:val="005E1AA8"/>
    <w:rsid w:val="005E67B5"/>
    <w:rsid w:val="00650C51"/>
    <w:rsid w:val="006747E8"/>
    <w:rsid w:val="0069097C"/>
    <w:rsid w:val="00703734"/>
    <w:rsid w:val="00747D1E"/>
    <w:rsid w:val="00750C36"/>
    <w:rsid w:val="007654B6"/>
    <w:rsid w:val="007C3E84"/>
    <w:rsid w:val="007E67D4"/>
    <w:rsid w:val="007E75CC"/>
    <w:rsid w:val="007F1B49"/>
    <w:rsid w:val="007F3BF5"/>
    <w:rsid w:val="007F4315"/>
    <w:rsid w:val="0081456C"/>
    <w:rsid w:val="00825EA6"/>
    <w:rsid w:val="00843436"/>
    <w:rsid w:val="008B2CF0"/>
    <w:rsid w:val="008C2356"/>
    <w:rsid w:val="009026CC"/>
    <w:rsid w:val="009069E1"/>
    <w:rsid w:val="00913165"/>
    <w:rsid w:val="00925405"/>
    <w:rsid w:val="00931F51"/>
    <w:rsid w:val="00953686"/>
    <w:rsid w:val="009869D7"/>
    <w:rsid w:val="009908F7"/>
    <w:rsid w:val="009B3462"/>
    <w:rsid w:val="009B3695"/>
    <w:rsid w:val="009E174F"/>
    <w:rsid w:val="009E573D"/>
    <w:rsid w:val="00A05454"/>
    <w:rsid w:val="00A10673"/>
    <w:rsid w:val="00A10D81"/>
    <w:rsid w:val="00A23F05"/>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17522"/>
    <w:rsid w:val="00C6390C"/>
    <w:rsid w:val="00CA06C5"/>
    <w:rsid w:val="00CA2875"/>
    <w:rsid w:val="00CC09F8"/>
    <w:rsid w:val="00CC6C73"/>
    <w:rsid w:val="00CD13D7"/>
    <w:rsid w:val="00CD461A"/>
    <w:rsid w:val="00D20660"/>
    <w:rsid w:val="00D273D3"/>
    <w:rsid w:val="00D93D64"/>
    <w:rsid w:val="00DB2520"/>
    <w:rsid w:val="00DE3878"/>
    <w:rsid w:val="00E16B72"/>
    <w:rsid w:val="00E209A0"/>
    <w:rsid w:val="00E24647"/>
    <w:rsid w:val="00E44003"/>
    <w:rsid w:val="00E60985"/>
    <w:rsid w:val="00E617CB"/>
    <w:rsid w:val="00E64622"/>
    <w:rsid w:val="00EC1D4A"/>
    <w:rsid w:val="00ED3F5F"/>
    <w:rsid w:val="00F16D57"/>
    <w:rsid w:val="00F31F27"/>
    <w:rsid w:val="00F67D17"/>
    <w:rsid w:val="00F926E5"/>
    <w:rsid w:val="00FA585D"/>
    <w:rsid w:val="00FC1818"/>
    <w:rsid w:val="08AB7983"/>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4">
    <w:name w:val="heading 3"/>
    <w:basedOn w:val="1"/>
    <w:next w:val="1"/>
    <w:link w:val="24"/>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6">
    <w:name w:val="Normal Indent"/>
    <w:basedOn w:val="1"/>
    <w:link w:val="21"/>
    <w:qFormat/>
    <w:uiPriority w:val="0"/>
    <w:pPr>
      <w:autoSpaceDE w:val="0"/>
      <w:autoSpaceDN w:val="0"/>
      <w:adjustRightInd w:val="0"/>
      <w:spacing w:line="640" w:lineRule="exact"/>
      <w:ind w:firstLine="585"/>
    </w:pPr>
    <w:rPr>
      <w:rFonts w:ascii="楷体_GB2312" w:eastAsia="楷体_GB2312"/>
      <w:sz w:val="32"/>
      <w:szCs w:val="32"/>
    </w:rPr>
  </w:style>
  <w:style w:type="paragraph" w:styleId="7">
    <w:name w:val="Body Text"/>
    <w:basedOn w:val="1"/>
    <w:next w:val="1"/>
    <w:link w:val="19"/>
    <w:qFormat/>
    <w:uiPriority w:val="0"/>
    <w:rPr>
      <w:color w:val="993300"/>
      <w:sz w:val="24"/>
    </w:rPr>
  </w:style>
  <w:style w:type="paragraph" w:styleId="8">
    <w:name w:val="Body Text Indent"/>
    <w:basedOn w:val="1"/>
    <w:link w:val="23"/>
    <w:uiPriority w:val="0"/>
    <w:pPr>
      <w:spacing w:after="120"/>
      <w:ind w:left="420" w:leftChars="200"/>
    </w:pPr>
  </w:style>
  <w:style w:type="paragraph" w:styleId="9">
    <w:name w:val="Plain Text"/>
    <w:basedOn w:val="1"/>
    <w:next w:val="1"/>
    <w:link w:val="18"/>
    <w:qFormat/>
    <w:uiPriority w:val="99"/>
    <w:rPr>
      <w:rFonts w:ascii="宋体" w:hAnsi="Courier New" w:cs="Courier New"/>
      <w:szCs w:val="21"/>
    </w:rPr>
  </w:style>
  <w:style w:type="paragraph" w:styleId="10">
    <w:name w:val="footer"/>
    <w:basedOn w:val="1"/>
    <w:link w:val="17"/>
    <w:qFormat/>
    <w:uiPriority w:val="99"/>
    <w:pPr>
      <w:tabs>
        <w:tab w:val="center" w:pos="4153"/>
        <w:tab w:val="right" w:pos="8306"/>
      </w:tabs>
      <w:snapToGrid w:val="0"/>
      <w:spacing w:line="240" w:lineRule="auto"/>
      <w:jc w:val="left"/>
    </w:pPr>
    <w:rPr>
      <w:sz w:val="18"/>
      <w:szCs w:val="18"/>
    </w:rPr>
  </w:style>
  <w:style w:type="paragraph" w:styleId="11">
    <w:name w:val="header"/>
    <w:basedOn w:val="1"/>
    <w:link w:val="16"/>
    <w:qFormat/>
    <w:uiPriority w:val="0"/>
    <w:pPr>
      <w:tabs>
        <w:tab w:val="center" w:pos="4153"/>
        <w:tab w:val="right" w:pos="8306"/>
      </w:tabs>
      <w:snapToGrid w:val="0"/>
      <w:spacing w:line="240" w:lineRule="auto"/>
      <w:jc w:val="center"/>
    </w:pPr>
    <w:rPr>
      <w:sz w:val="18"/>
      <w:szCs w:val="18"/>
    </w:rPr>
  </w:style>
  <w:style w:type="paragraph" w:styleId="12">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3">
    <w:name w:val="Body Text First Indent"/>
    <w:basedOn w:val="7"/>
    <w:unhideWhenUsed/>
    <w:qFormat/>
    <w:uiPriority w:val="99"/>
    <w:pPr>
      <w:ind w:firstLine="420" w:firstLineChars="100"/>
    </w:pPr>
  </w:style>
  <w:style w:type="character" w:customStyle="1" w:styleId="16">
    <w:name w:val="页眉 字符"/>
    <w:basedOn w:val="15"/>
    <w:link w:val="11"/>
    <w:qFormat/>
    <w:uiPriority w:val="0"/>
    <w:rPr>
      <w:rFonts w:ascii="Times New Roman" w:hAnsi="Times New Roman" w:eastAsia="宋体" w:cs="Times New Roman"/>
      <w:kern w:val="2"/>
      <w:sz w:val="18"/>
      <w:szCs w:val="18"/>
    </w:rPr>
  </w:style>
  <w:style w:type="character" w:customStyle="1" w:styleId="17">
    <w:name w:val="页脚 字符"/>
    <w:basedOn w:val="15"/>
    <w:link w:val="10"/>
    <w:qFormat/>
    <w:uiPriority w:val="99"/>
    <w:rPr>
      <w:rFonts w:ascii="Times New Roman" w:hAnsi="Times New Roman" w:eastAsia="宋体" w:cs="Times New Roman"/>
      <w:kern w:val="2"/>
      <w:sz w:val="18"/>
      <w:szCs w:val="18"/>
    </w:rPr>
  </w:style>
  <w:style w:type="character" w:customStyle="1" w:styleId="18">
    <w:name w:val="纯文本 字符"/>
    <w:link w:val="9"/>
    <w:qFormat/>
    <w:locked/>
    <w:uiPriority w:val="99"/>
    <w:rPr>
      <w:rFonts w:ascii="宋体" w:hAnsi="Courier New" w:eastAsia="宋体" w:cs="Courier New"/>
      <w:kern w:val="2"/>
      <w:sz w:val="21"/>
      <w:szCs w:val="21"/>
    </w:rPr>
  </w:style>
  <w:style w:type="character" w:customStyle="1" w:styleId="19">
    <w:name w:val="正文文本 字符"/>
    <w:link w:val="7"/>
    <w:qFormat/>
    <w:uiPriority w:val="0"/>
    <w:rPr>
      <w:rFonts w:ascii="Times New Roman" w:hAnsi="Times New Roman" w:eastAsia="宋体" w:cs="Times New Roman"/>
      <w:color w:val="993300"/>
      <w:kern w:val="2"/>
      <w:sz w:val="24"/>
      <w:szCs w:val="24"/>
    </w:rPr>
  </w:style>
  <w:style w:type="character" w:customStyle="1" w:styleId="20">
    <w:name w:val="纯文本 字符1"/>
    <w:qFormat/>
    <w:locked/>
    <w:uiPriority w:val="99"/>
    <w:rPr>
      <w:rFonts w:ascii="宋体" w:hAnsi="Courier New" w:eastAsia="宋体" w:cs="Courier New"/>
      <w:kern w:val="2"/>
      <w:sz w:val="21"/>
      <w:szCs w:val="21"/>
      <w:lang w:val="en-US" w:eastAsia="zh-CN" w:bidi="ar-SA"/>
    </w:rPr>
  </w:style>
  <w:style w:type="character" w:customStyle="1" w:styleId="21">
    <w:name w:val="正文缩进 字符"/>
    <w:link w:val="6"/>
    <w:qFormat/>
    <w:uiPriority w:val="0"/>
    <w:rPr>
      <w:rFonts w:ascii="楷体_GB2312" w:hAnsi="Times New Roman" w:eastAsia="楷体_GB2312" w:cs="Times New Roman"/>
      <w:kern w:val="2"/>
      <w:sz w:val="32"/>
      <w:szCs w:val="32"/>
    </w:rPr>
  </w:style>
  <w:style w:type="character" w:customStyle="1" w:styleId="22">
    <w:name w:val="标题 1 字符"/>
    <w:basedOn w:val="15"/>
    <w:link w:val="3"/>
    <w:qFormat/>
    <w:uiPriority w:val="0"/>
    <w:rPr>
      <w:rFonts w:ascii="Times New Roman" w:hAnsi="Times New Roman" w:eastAsia="宋体" w:cs="Times New Roman"/>
      <w:b/>
      <w:bCs/>
      <w:kern w:val="44"/>
      <w:sz w:val="44"/>
      <w:szCs w:val="44"/>
    </w:rPr>
  </w:style>
  <w:style w:type="character" w:customStyle="1" w:styleId="23">
    <w:name w:val="正文文本缩进 字符"/>
    <w:basedOn w:val="15"/>
    <w:link w:val="8"/>
    <w:uiPriority w:val="0"/>
    <w:rPr>
      <w:rFonts w:ascii="Times New Roman" w:hAnsi="Times New Roman" w:eastAsia="宋体" w:cs="Times New Roman"/>
      <w:kern w:val="2"/>
      <w:sz w:val="21"/>
      <w:szCs w:val="24"/>
    </w:rPr>
  </w:style>
  <w:style w:type="character" w:customStyle="1" w:styleId="24">
    <w:name w:val="标题 3 字符"/>
    <w:basedOn w:val="15"/>
    <w:link w:val="4"/>
    <w:semiHidden/>
    <w:uiPriority w:val="0"/>
    <w:rPr>
      <w:rFonts w:ascii="Times New Roman" w:hAnsi="Times New Roman" w:eastAsia="宋体" w:cs="Times New Roman"/>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1782</Words>
  <Characters>1793</Characters>
  <Lines>100</Lines>
  <Paragraphs>94</Paragraphs>
  <TotalTime>39</TotalTime>
  <ScaleCrop>false</ScaleCrop>
  <LinksUpToDate>false</LinksUpToDate>
  <CharactersWithSpaces>2417</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心痛末路</cp:lastModifiedBy>
  <dcterms:modified xsi:type="dcterms:W3CDTF">2025-12-14T05:34:48Z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256F3B1415A34FA6B03CDC98F953FB69_12</vt:lpwstr>
  </property>
  <property fmtid="{D5CDD505-2E9C-101B-9397-08002B2CF9AE}" pid="4" name="KSOTemplateDocerSaveRecord">
    <vt:lpwstr>eyJoZGlkIjoiNTExNjFhMWY2ODA0ZDBhMGI0MjhjMzFkNDNjYWExN2IiLCJ1c2VySWQiOiIyMzQxNTgxMzYifQ==</vt:lpwstr>
  </property>
</Properties>
</file>