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7FE84DF2">
      <w:pPr>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bookmarkStart w:id="2" w:name="_GoBack"/>
      <w:bookmarkEnd w:id="2"/>
    </w:p>
    <w:p w14:paraId="4D7E7A3D">
      <w:pP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 xml:space="preserve">陕西海源广合项目管理有限公司 </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39C37BFC">
      <w:pPr>
        <w:rPr>
          <w:rFonts w:hint="eastAsia" w:ascii="宋体" w:hAnsi="宋体" w:eastAsia="宋体" w:cs="宋体"/>
          <w:b w:val="0"/>
          <w:bCs w:val="0"/>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24"/>
          <w:highlight w:val="none"/>
        </w:rPr>
        <w:t>日期：</w:t>
      </w:r>
    </w:p>
    <w:p w14:paraId="79968D7A">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06CFF491">
      <w:pPr>
        <w:rPr>
          <w:rFonts w:hint="eastAsia" w:ascii="宋体" w:hAnsi="宋体" w:eastAsia="宋体" w:cs="宋体"/>
          <w:b w:val="0"/>
          <w:bCs w:val="0"/>
          <w:spacing w:val="4"/>
          <w:sz w:val="26"/>
          <w:szCs w:val="26"/>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pacing w:val="4"/>
          <w:sz w:val="26"/>
          <w:szCs w:val="26"/>
          <w:highlight w:val="none"/>
        </w:rPr>
        <w:t>日期：</w:t>
      </w:r>
    </w:p>
    <w:p w14:paraId="188739AD">
      <w:pPr>
        <w:spacing w:before="156" w:beforeLines="50" w:after="156" w:afterLines="50" w:line="360" w:lineRule="auto"/>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14:paraId="64EBE743">
      <w:pPr>
        <w:spacing w:before="156" w:beforeLines="50" w:after="156" w:afterLines="50" w:line="360" w:lineRule="auto"/>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提供磋商截止日前近一年内任意一个月的纳税证明或完税证明（任意税种），依法免税的单位应提供相关证明材料；</w:t>
      </w:r>
    </w:p>
    <w:p w14:paraId="4B1A4111">
      <w:pPr>
        <w:spacing w:before="156" w:beforeLines="50" w:after="156" w:afterLines="50" w:line="360" w:lineRule="auto"/>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提供磋商截止日前近一年内任意一个月的社会保障资金缴存单据或社保机构开具的社会保险参保缴费情况证明，依法不需要缴纳社会保障资金的单位应提供相关证明材料；</w:t>
      </w:r>
      <w:bookmarkStart w:id="0" w:name="_Toc7893"/>
      <w:bookmarkStart w:id="1" w:name="_Toc24988575"/>
    </w:p>
    <w:p w14:paraId="476656A2">
      <w:pPr>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具备建设行政部门颁发的市政公用工程施工总承包三级及以上资质，且具有有效的安全生产许可证；</w:t>
      </w:r>
    </w:p>
    <w:p w14:paraId="33A16969">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7、拟派项目经理须具有市政公用工程专业二级及以上注册建造师资质并具有安全生产考核合格证，在本单位注册且无在建工程（提供无在建承诺书）；</w:t>
      </w:r>
    </w:p>
    <w:p w14:paraId="0158314A">
      <w:pPr>
        <w:numPr>
          <w:ilvl w:val="0"/>
          <w:numId w:val="0"/>
        </w:numPr>
        <w:ind w:left="0" w:leftChars="0" w:firstLine="0" w:firstLineChars="0"/>
        <w:rPr>
          <w:rFonts w:hint="eastAsia" w:ascii="宋体" w:hAnsi="宋体" w:eastAsia="宋体" w:cs="宋体"/>
          <w:i w:val="0"/>
          <w:iCs w:val="0"/>
          <w:caps w:val="0"/>
          <w:color w:val="333333"/>
          <w:spacing w:val="0"/>
          <w:kern w:val="2"/>
          <w:sz w:val="28"/>
          <w:szCs w:val="28"/>
          <w:lang w:val="en-US" w:eastAsia="zh-CN" w:bidi="ar-SA"/>
        </w:rPr>
      </w:pPr>
    </w:p>
    <w:p w14:paraId="3012529B">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79557C25">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4FCFAB9F">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21FCBAA">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3057FB86">
      <w:pPr>
        <w:spacing w:line="360" w:lineRule="auto"/>
        <w:ind w:firstLine="520" w:firstLineChars="200"/>
        <w:rPr>
          <w:rFonts w:hint="eastAsia" w:ascii="宋体" w:hAnsi="宋体" w:eastAsia="宋体" w:cs="宋体"/>
          <w:b w:val="0"/>
          <w:bCs w:val="0"/>
          <w:spacing w:val="0"/>
          <w:sz w:val="26"/>
          <w:szCs w:val="26"/>
        </w:rPr>
      </w:pPr>
    </w:p>
    <w:p w14:paraId="473EF5EF">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53ADACA5">
      <w:pPr>
        <w:spacing w:line="360" w:lineRule="auto"/>
        <w:rPr>
          <w:rFonts w:hint="eastAsia" w:ascii="宋体" w:hAnsi="宋体" w:eastAsia="宋体" w:cs="宋体"/>
          <w:b w:val="0"/>
          <w:bCs w:val="0"/>
          <w:spacing w:val="0"/>
          <w:sz w:val="26"/>
          <w:szCs w:val="26"/>
        </w:rPr>
      </w:pPr>
    </w:p>
    <w:p w14:paraId="3D6347EE">
      <w:pPr>
        <w:keepNext w:val="0"/>
        <w:keepLines w:val="0"/>
        <w:pageBreakBefore w:val="0"/>
        <w:widowControl w:val="0"/>
        <w:kinsoku/>
        <w:wordWrap/>
        <w:overflowPunct/>
        <w:topLinePunct w:val="0"/>
        <w:autoSpaceDE/>
        <w:autoSpaceDN/>
        <w:bidi w:val="0"/>
        <w:snapToGrid w:val="0"/>
        <w:spacing w:line="480" w:lineRule="auto"/>
        <w:jc w:val="both"/>
        <w:textAlignment w:val="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259F8444">
      <w:pPr>
        <w:keepNext w:val="0"/>
        <w:keepLines w:val="0"/>
        <w:pageBreakBefore w:val="0"/>
        <w:widowControl w:val="0"/>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b w:val="0"/>
          <w:bCs w:val="0"/>
          <w:spacing w:val="0"/>
          <w:sz w:val="26"/>
          <w:szCs w:val="26"/>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0C236360">
      <w:pPr>
        <w:adjustRightInd w:val="0"/>
        <w:snapToGrid w:val="0"/>
        <w:spacing w:line="360" w:lineRule="auto"/>
        <w:jc w:val="both"/>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t>8、提供具有履行本合同所必需的设备和专业技术能力的说明及承诺书；</w:t>
      </w:r>
    </w:p>
    <w:p w14:paraId="4A9C75F6">
      <w:pPr>
        <w:spacing w:line="360" w:lineRule="auto"/>
        <w:ind w:firstLine="562" w:firstLineChars="200"/>
        <w:rPr>
          <w:rFonts w:hint="eastAsia" w:ascii="宋体" w:hAnsi="宋体" w:eastAsia="宋体" w:cs="宋体"/>
          <w:b/>
          <w:bCs/>
          <w:color w:val="auto"/>
          <w:sz w:val="28"/>
          <w:szCs w:val="28"/>
          <w:highlight w:val="none"/>
        </w:rPr>
      </w:pPr>
    </w:p>
    <w:p w14:paraId="382C3979">
      <w:pPr>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7122F81A">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3ACA28BA">
      <w:pPr>
        <w:bidi w:val="0"/>
        <w:rPr>
          <w:rFonts w:hint="eastAsia"/>
          <w:b/>
          <w:bCs/>
          <w:color w:val="auto"/>
          <w:highlight w:val="none"/>
        </w:rPr>
      </w:pPr>
    </w:p>
    <w:p w14:paraId="0604AF3E">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53AE4121">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7BCF7D13">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3570F992">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2A4C517D">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F7E570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6AA75309">
      <w:pPr>
        <w:jc w:val="right"/>
        <w:rPr>
          <w:rFonts w:hint="eastAsia" w:ascii="宋体" w:hAnsi="宋体" w:eastAsia="宋体" w:cs="宋体"/>
          <w:b w:val="0"/>
          <w:bCs w:val="0"/>
          <w:color w:val="auto"/>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7E1E3ED4">
      <w:pPr>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9、</w:t>
      </w:r>
      <w:r>
        <w:rPr>
          <w:rFonts w:hint="eastAsia" w:ascii="宋体" w:hAnsi="宋体" w:eastAsia="宋体" w:cs="宋体"/>
          <w:i w:val="0"/>
          <w:iCs w:val="0"/>
          <w:caps w:val="0"/>
          <w:color w:val="333333"/>
          <w:spacing w:val="0"/>
          <w:sz w:val="28"/>
          <w:szCs w:val="28"/>
        </w:rPr>
        <w:t>供应商通过“信用中国”网站(www.creditchina.gov.cn)、中国政府采购网(www.ccgp.gov.cn)等查询相关主体信用记录；</w:t>
      </w:r>
    </w:p>
    <w:p w14:paraId="5CF2631B">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2FD3F6F3">
      <w:pPr>
        <w:rPr>
          <w:rFonts w:hint="eastAsia" w:ascii="宋体" w:hAnsi="宋体" w:eastAsia="宋体" w:cs="宋体"/>
          <w:b w:val="0"/>
          <w:bCs w:val="0"/>
          <w:kern w:val="0"/>
          <w:sz w:val="24"/>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5662F701">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11、需提供中小企业声明函；</w:t>
      </w:r>
    </w:p>
    <w:p w14:paraId="5FE0D7DB">
      <w:pPr>
        <w:pStyle w:val="2"/>
        <w:spacing w:line="480" w:lineRule="auto"/>
        <w:ind w:left="0" w:leftChars="0" w:firstLine="0" w:firstLineChars="0"/>
        <w:rPr>
          <w:rFonts w:hint="eastAsia" w:ascii="宋体" w:hAnsi="宋体" w:eastAsia="宋体" w:cs="宋体"/>
          <w:i w:val="0"/>
          <w:iCs w:val="0"/>
          <w:caps w:val="0"/>
          <w:color w:val="333333"/>
          <w:spacing w:val="0"/>
          <w:sz w:val="28"/>
          <w:szCs w:val="28"/>
          <w:lang w:val="en-US" w:eastAsia="zh-CN"/>
        </w:rPr>
        <w:sectPr>
          <w:pgSz w:w="11906" w:h="16838"/>
          <w:pgMar w:top="1440" w:right="1800" w:bottom="1440" w:left="1800" w:header="851" w:footer="992" w:gutter="0"/>
          <w:cols w:space="425" w:num="1"/>
          <w:docGrid w:type="lines" w:linePitch="312" w:charSpace="0"/>
        </w:sectPr>
      </w:pP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12、</w:t>
      </w:r>
      <w:r>
        <w:rPr>
          <w:rFonts w:hint="eastAsia" w:ascii="宋体" w:hAnsi="宋体" w:eastAsia="宋体" w:cs="宋体"/>
          <w:i w:val="0"/>
          <w:iCs w:val="0"/>
          <w:caps w:val="0"/>
          <w:color w:val="333333"/>
          <w:spacing w:val="0"/>
          <w:sz w:val="28"/>
          <w:szCs w:val="28"/>
        </w:rPr>
        <w:t>本项目不接受联合体磋商（提供承诺书）。</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04479E5"/>
    <w:rsid w:val="03B24C65"/>
    <w:rsid w:val="04583A5F"/>
    <w:rsid w:val="057C552B"/>
    <w:rsid w:val="05E33C6C"/>
    <w:rsid w:val="06307CE1"/>
    <w:rsid w:val="063127B9"/>
    <w:rsid w:val="064E336B"/>
    <w:rsid w:val="0A165F4E"/>
    <w:rsid w:val="0A586566"/>
    <w:rsid w:val="0A64315D"/>
    <w:rsid w:val="0AA07F0D"/>
    <w:rsid w:val="0B464611"/>
    <w:rsid w:val="0CF07493"/>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1D29DB"/>
    <w:rsid w:val="1AA2738A"/>
    <w:rsid w:val="1AD5775F"/>
    <w:rsid w:val="1E3D5D47"/>
    <w:rsid w:val="1F5E5F75"/>
    <w:rsid w:val="1FAF4A23"/>
    <w:rsid w:val="1FB75686"/>
    <w:rsid w:val="1FBA6F24"/>
    <w:rsid w:val="1FE10954"/>
    <w:rsid w:val="20A91472"/>
    <w:rsid w:val="20CC5161"/>
    <w:rsid w:val="22121299"/>
    <w:rsid w:val="221E379A"/>
    <w:rsid w:val="22364F87"/>
    <w:rsid w:val="22CE3412"/>
    <w:rsid w:val="238735C1"/>
    <w:rsid w:val="24E76A0D"/>
    <w:rsid w:val="261849A4"/>
    <w:rsid w:val="2A6306D0"/>
    <w:rsid w:val="2C1F6A8C"/>
    <w:rsid w:val="2CC3566A"/>
    <w:rsid w:val="2DC25921"/>
    <w:rsid w:val="2DCA0C7A"/>
    <w:rsid w:val="2E5C3FC8"/>
    <w:rsid w:val="2FD32A63"/>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81D7ECC"/>
    <w:rsid w:val="489F4B13"/>
    <w:rsid w:val="48A03183"/>
    <w:rsid w:val="490E3CB9"/>
    <w:rsid w:val="4A2944A5"/>
    <w:rsid w:val="4AB8212E"/>
    <w:rsid w:val="4AFD2237"/>
    <w:rsid w:val="4B5266AA"/>
    <w:rsid w:val="4B7A5635"/>
    <w:rsid w:val="4B920BD1"/>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494E68"/>
    <w:rsid w:val="5D7719D5"/>
    <w:rsid w:val="5DE0757A"/>
    <w:rsid w:val="5E251431"/>
    <w:rsid w:val="5FB3555D"/>
    <w:rsid w:val="5FC30F01"/>
    <w:rsid w:val="5FE61094"/>
    <w:rsid w:val="627B5AC3"/>
    <w:rsid w:val="63462575"/>
    <w:rsid w:val="63C94F54"/>
    <w:rsid w:val="6525440C"/>
    <w:rsid w:val="66855163"/>
    <w:rsid w:val="668C2375"/>
    <w:rsid w:val="699D0A15"/>
    <w:rsid w:val="6B741C4A"/>
    <w:rsid w:val="6C3F5DB4"/>
    <w:rsid w:val="6CCD33BF"/>
    <w:rsid w:val="6D582904"/>
    <w:rsid w:val="6E597B85"/>
    <w:rsid w:val="6EF8049C"/>
    <w:rsid w:val="6F0532E4"/>
    <w:rsid w:val="6FA26D85"/>
    <w:rsid w:val="77163BB5"/>
    <w:rsid w:val="78126A72"/>
    <w:rsid w:val="78465CEC"/>
    <w:rsid w:val="78DE6954"/>
    <w:rsid w:val="7B7D2454"/>
    <w:rsid w:val="7BDA3403"/>
    <w:rsid w:val="7C014E34"/>
    <w:rsid w:val="7C4D1E27"/>
    <w:rsid w:val="7CD04806"/>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1769</Words>
  <Characters>1850</Characters>
  <Lines>0</Lines>
  <Paragraphs>0</Paragraphs>
  <TotalTime>7</TotalTime>
  <ScaleCrop>false</ScaleCrop>
  <LinksUpToDate>false</LinksUpToDate>
  <CharactersWithSpaces>2307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GGMxxk`</cp:lastModifiedBy>
  <dcterms:modified xsi:type="dcterms:W3CDTF">2025-12-18T10:12:43Z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241A971D9E2D403F9FB65B9812CA6D7F_13</vt:lpwstr>
  </property>
  <property fmtid="{D5CDD505-2E9C-101B-9397-08002B2CF9AE}" pid="4" name="KSOTemplateDocerSaveRecord">
    <vt:lpwstr>eyJoZGlkIjoiOWJiMjI0ZGQ3YWM1OWI3ZjJiZDZmOGIwNDExMDNiYWUiLCJ1c2VySWQiOiIxMDI0NTEyMTUwIn0=</vt:lpwstr>
  </property>
</Properties>
</file>