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EED84">
      <w:pPr>
        <w:numPr>
          <w:ilvl w:val="0"/>
          <w:numId w:val="0"/>
        </w:numPr>
        <w:jc w:val="center"/>
        <w:outlineLvl w:val="2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28"/>
          <w:lang w:val="en-US" w:eastAsia="zh-CN" w:bidi="ar-SA"/>
        </w:rPr>
        <w:t>报价一览表</w:t>
      </w:r>
    </w:p>
    <w:p w14:paraId="5B1595EE">
      <w:pPr>
        <w:pageBreakBefore w:val="0"/>
        <w:shd w:val="clear" w:color="auto" w:fill="auto"/>
        <w:wordWrap w:val="0"/>
        <w:bidi w:val="0"/>
        <w:jc w:val="center"/>
        <w:textAlignment w:val="baseline"/>
        <w:outlineLvl w:val="4"/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</w:pPr>
      <w:r>
        <w:rPr>
          <w:rStyle w:val="8"/>
          <w:rFonts w:hint="eastAsia" w:asciiTheme="minorEastAsia" w:hAnsiTheme="minorEastAsia" w:cstheme="minorEastAsia"/>
          <w:b/>
          <w:color w:val="auto"/>
          <w:sz w:val="20"/>
          <w:szCs w:val="20"/>
          <w:highlight w:val="none"/>
          <w:lang w:val="en-US" w:eastAsia="zh-CN"/>
        </w:rPr>
        <w:t>1.</w:t>
      </w:r>
      <w:r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val="en-US" w:eastAsia="zh-CN"/>
        </w:rPr>
        <w:t>首轮报价</w:t>
      </w:r>
      <w:r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表</w:t>
      </w:r>
    </w:p>
    <w:p w14:paraId="35B81F28">
      <w:pPr>
        <w:pageBreakBefore w:val="0"/>
        <w:shd w:val="clear" w:color="auto" w:fill="auto"/>
        <w:wordWrap w:val="0"/>
        <w:bidi w:val="0"/>
        <w:jc w:val="left"/>
        <w:textAlignment w:val="baseline"/>
        <w:rPr>
          <w:rStyle w:val="8"/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Style w:val="8"/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项目名称：</w:t>
      </w:r>
    </w:p>
    <w:p w14:paraId="55F20D7F">
      <w:pPr>
        <w:pageBreakBefore w:val="0"/>
        <w:shd w:val="clear" w:color="auto" w:fill="auto"/>
        <w:tabs>
          <w:tab w:val="left" w:pos="7200"/>
          <w:tab w:val="left" w:pos="8504"/>
        </w:tabs>
        <w:wordWrap w:val="0"/>
        <w:bidi w:val="0"/>
        <w:spacing w:line="360" w:lineRule="auto"/>
        <w:ind w:right="-1"/>
        <w:textAlignment w:val="baseline"/>
        <w:rPr>
          <w:rStyle w:val="8"/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Style w:val="8"/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项目编号：</w:t>
      </w:r>
    </w:p>
    <w:tbl>
      <w:tblPr>
        <w:tblStyle w:val="4"/>
        <w:tblW w:w="488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6"/>
        <w:gridCol w:w="2126"/>
        <w:gridCol w:w="1889"/>
        <w:gridCol w:w="1987"/>
      </w:tblGrid>
      <w:tr w14:paraId="3325B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50" w:hRule="atLeast"/>
          <w:jc w:val="center"/>
        </w:trPr>
        <w:tc>
          <w:tcPr>
            <w:tcW w:w="1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6E485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  <w:t>磋商总报价</w:t>
            </w:r>
          </w:p>
          <w:p w14:paraId="12515F98">
            <w:pPr>
              <w:pStyle w:val="9"/>
              <w:widowControl/>
              <w:snapToGrid/>
              <w:spacing w:before="0" w:beforeAutospacing="0" w:after="120" w:afterAutospacing="0" w:line="240" w:lineRule="auto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0"/>
                <w:szCs w:val="20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1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D3307B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1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0A5C5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9A11F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  <w:t>备注</w:t>
            </w:r>
          </w:p>
        </w:tc>
      </w:tr>
      <w:tr w14:paraId="5AA41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1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6EF4E">
            <w:pPr>
              <w:pStyle w:val="9"/>
              <w:widowControl/>
              <w:snapToGrid/>
              <w:spacing w:before="0" w:beforeAutospacing="0" w:after="120" w:afterAutospacing="0" w:line="240" w:lineRule="auto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3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DAF64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F51D07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811C3">
            <w:pPr>
              <w:snapToGrid/>
              <w:spacing w:before="0" w:beforeAutospacing="0" w:after="0" w:afterAutospacing="0" w:line="240" w:lineRule="auto"/>
              <w:ind w:left="0"/>
              <w:jc w:val="center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D8DCA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2BBB7">
            <w:pPr>
              <w:pStyle w:val="9"/>
              <w:widowControl/>
              <w:snapToGrid/>
              <w:spacing w:before="0" w:beforeAutospacing="0" w:after="120" w:afterAutospacing="0" w:line="240" w:lineRule="auto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0"/>
                <w:szCs w:val="20"/>
                <w:highlight w:val="none"/>
                <w:lang w:val="en-US" w:eastAsia="zh-CN"/>
              </w:rPr>
              <w:t>磋商总报价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0"/>
                <w:szCs w:val="20"/>
                <w:highlight w:val="none"/>
              </w:rPr>
              <w:t>（大写）：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0"/>
                <w:szCs w:val="20"/>
                <w:highlight w:val="none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u w:val="single"/>
              </w:rPr>
              <w:t xml:space="preserve">       </w:t>
            </w: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kern w:val="0"/>
                <w:sz w:val="20"/>
                <w:szCs w:val="20"/>
                <w:highlight w:val="none"/>
                <w:u w:val="single"/>
              </w:rPr>
              <w:t xml:space="preserve">        </w:t>
            </w:r>
          </w:p>
        </w:tc>
      </w:tr>
      <w:tr w14:paraId="33F62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7CFDC">
            <w:pPr>
              <w:snapToGrid/>
              <w:spacing w:before="0" w:beforeAutospacing="0" w:after="0" w:afterAutospacing="0" w:line="240" w:lineRule="auto"/>
              <w:ind w:left="0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  <w:t>注：</w:t>
            </w:r>
          </w:p>
          <w:p w14:paraId="2EDEF0EE">
            <w:pPr>
              <w:snapToGrid/>
              <w:spacing w:before="0" w:beforeAutospacing="0" w:after="0" w:afterAutospacing="0" w:line="240" w:lineRule="auto"/>
              <w:ind w:left="0"/>
              <w:jc w:val="left"/>
              <w:textAlignment w:val="baseline"/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auto"/>
                <w:spacing w:val="0"/>
                <w:w w:val="100"/>
                <w:sz w:val="20"/>
                <w:szCs w:val="20"/>
                <w:highlight w:val="none"/>
                <w:lang w:val="en-US" w:eastAsia="zh-CN" w:bidi="ar-SA"/>
              </w:rPr>
              <w:t>1、表内总报价内容以元为单位。报价保留小数点后两位。</w:t>
            </w:r>
          </w:p>
          <w:p w14:paraId="67047219">
            <w:pPr>
              <w:snapToGrid/>
              <w:spacing w:before="0" w:beforeAutospacing="0" w:after="0" w:afterAutospacing="0" w:line="240" w:lineRule="auto"/>
              <w:ind w:left="0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0"/>
                <w:szCs w:val="20"/>
                <w:highlight w:val="no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供应商在上传响应文件时，在系统中填报的投标总报价应与本表的报价保持一致。</w:t>
            </w:r>
          </w:p>
        </w:tc>
      </w:tr>
    </w:tbl>
    <w:p w14:paraId="475778D6">
      <w:pPr>
        <w:pageBreakBefore w:val="0"/>
        <w:shd w:val="clear" w:color="auto" w:fill="auto"/>
        <w:wordWrap w:val="0"/>
        <w:bidi w:val="0"/>
        <w:jc w:val="left"/>
        <w:textAlignment w:val="baseline"/>
        <w:rPr>
          <w:rStyle w:val="8"/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</w:p>
    <w:p w14:paraId="2E2E3231">
      <w:pPr>
        <w:pageBreakBefore w:val="0"/>
        <w:shd w:val="clear" w:color="auto" w:fill="auto"/>
        <w:wordWrap w:val="0"/>
        <w:bidi w:val="0"/>
        <w:spacing w:line="120" w:lineRule="exact"/>
        <w:textAlignment w:val="baseline"/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EADC7FD">
      <w:pPr>
        <w:pageBreakBefore w:val="0"/>
        <w:shd w:val="clear" w:color="auto" w:fill="auto"/>
        <w:wordWrap w:val="0"/>
        <w:bidi w:val="0"/>
        <w:spacing w:line="480" w:lineRule="auto"/>
        <w:ind w:right="616"/>
        <w:jc w:val="left"/>
        <w:textAlignment w:val="baseline"/>
        <w:rPr>
          <w:rStyle w:val="8"/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07FA677D">
      <w:pPr>
        <w:snapToGrid/>
        <w:spacing w:before="0" w:beforeAutospacing="0" w:after="0" w:afterAutospacing="0" w:line="480" w:lineRule="auto"/>
        <w:ind w:right="616"/>
        <w:jc w:val="left"/>
        <w:textAlignment w:val="baseline"/>
        <w:rPr>
          <w:rStyle w:val="8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w w:val="100"/>
          <w:sz w:val="20"/>
          <w:szCs w:val="20"/>
          <w:highlight w:val="none"/>
          <w:lang w:val="en-US" w:eastAsia="zh-CN" w:bidi="ar-SA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w w:val="100"/>
          <w:sz w:val="20"/>
          <w:szCs w:val="20"/>
          <w:highlight w:val="none"/>
          <w:lang w:val="en-US" w:eastAsia="zh-CN" w:bidi="ar-SA"/>
        </w:rPr>
        <w:t>供应商名称：</w:t>
      </w:r>
      <w:r>
        <w:rPr>
          <w:rStyle w:val="8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"/>
          <w:w w:val="100"/>
          <w:sz w:val="20"/>
          <w:szCs w:val="20"/>
          <w:highlight w:val="none"/>
          <w:u w:val="single" w:color="000000"/>
          <w:lang w:val="en-US" w:eastAsia="zh-CN" w:bidi="ar-SA"/>
        </w:rPr>
        <w:t xml:space="preserve">                   </w:t>
      </w:r>
      <w:r>
        <w:rPr>
          <w:rStyle w:val="8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4"/>
          <w:w w:val="100"/>
          <w:sz w:val="20"/>
          <w:szCs w:val="20"/>
          <w:highlight w:val="none"/>
          <w:lang w:val="en-US" w:eastAsia="zh-CN" w:bidi="ar-SA"/>
        </w:rPr>
        <w:t>（盖单位公章）</w:t>
      </w:r>
    </w:p>
    <w:p w14:paraId="2EEC4782">
      <w:pPr>
        <w:snapToGrid/>
        <w:spacing w:before="0" w:beforeAutospacing="0" w:after="0" w:afterAutospacing="0" w:line="480" w:lineRule="auto"/>
        <w:ind w:right="616"/>
        <w:jc w:val="both"/>
        <w:textAlignment w:val="baseline"/>
        <w:rPr>
          <w:rStyle w:val="8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w w:val="100"/>
          <w:sz w:val="20"/>
          <w:szCs w:val="20"/>
          <w:highlight w:val="none"/>
          <w:lang w:val="en-US" w:eastAsia="zh-CN" w:bidi="ar-SA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i w:val="0"/>
          <w:caps w:val="0"/>
          <w:color w:val="auto"/>
          <w:spacing w:val="0"/>
          <w:w w:val="100"/>
          <w:sz w:val="20"/>
          <w:szCs w:val="20"/>
          <w:highlight w:val="none"/>
          <w:lang w:val="en-US" w:eastAsia="zh-CN" w:bidi="ar-SA"/>
        </w:rPr>
        <w:t>日    期：      年   月    日</w:t>
      </w:r>
    </w:p>
    <w:p w14:paraId="01E3A2E8"/>
    <w:p w14:paraId="3E05A06F">
      <w:pPr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658B4451">
      <w:pPr>
        <w:pageBreakBefore w:val="0"/>
        <w:shd w:val="clear" w:color="auto" w:fill="auto"/>
        <w:wordWrap w:val="0"/>
        <w:bidi w:val="0"/>
        <w:jc w:val="center"/>
        <w:textAlignment w:val="baseline"/>
        <w:outlineLvl w:val="4"/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Style w:val="8"/>
          <w:rFonts w:hint="eastAsia" w:asciiTheme="minorEastAsia" w:hAnsiTheme="minorEastAsia" w:cstheme="minorEastAsia"/>
          <w:b/>
          <w:color w:val="auto"/>
          <w:sz w:val="20"/>
          <w:szCs w:val="20"/>
          <w:highlight w:val="none"/>
          <w:lang w:val="en-US" w:eastAsia="zh-CN"/>
        </w:rPr>
        <w:t>2.</w:t>
      </w:r>
      <w:r>
        <w:rPr>
          <w:rStyle w:val="8"/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  <w:lang w:val="en-US" w:eastAsia="zh-CN"/>
        </w:rPr>
        <w:t>分项报价表</w:t>
      </w:r>
    </w:p>
    <w:p w14:paraId="1BB71D35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项目名称：</w:t>
      </w:r>
    </w:p>
    <w:p w14:paraId="31F7C1A6">
      <w:pPr>
        <w:jc w:val="left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项目编号：</w:t>
      </w:r>
    </w:p>
    <w:tbl>
      <w:tblPr>
        <w:tblStyle w:val="4"/>
        <w:tblW w:w="9823" w:type="dxa"/>
        <w:tblInd w:w="-3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1450"/>
        <w:gridCol w:w="1223"/>
        <w:gridCol w:w="1167"/>
        <w:gridCol w:w="1241"/>
        <w:gridCol w:w="666"/>
        <w:gridCol w:w="834"/>
        <w:gridCol w:w="969"/>
        <w:gridCol w:w="950"/>
        <w:gridCol w:w="890"/>
      </w:tblGrid>
      <w:tr w14:paraId="721E8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B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60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B3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品牌/型号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1B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制造厂家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26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规格和说明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1A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B6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15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</w:t>
            </w:r>
          </w:p>
          <w:p w14:paraId="79256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0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A7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0189D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B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4D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猕猴桃花粉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80D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AD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73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E0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48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E3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B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C7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1D2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05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1A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复合微生物肥料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34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E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A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B2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59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20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A3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</w:p>
        </w:tc>
      </w:tr>
      <w:tr w14:paraId="2FEEB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3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00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平衡型水溶肥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4C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DA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3CE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D3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49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CC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A7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7D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EE56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A7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8AC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高钾型水溶肥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22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41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D2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4A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B4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41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E2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7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9C9B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DE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9A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氨基酸水溶肥料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66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B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44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D9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3C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EA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A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8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435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6A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3B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中量元素型水溶肥料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EC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A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9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ECC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3C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D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0A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0E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853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1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B1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微生物菌剂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3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1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43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7E0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EA5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AA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2C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45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F01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3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206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生物有机肥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92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D3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2B6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500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D0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108.6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6C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C1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C56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F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7C3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玉米种子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E9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ACA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EE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64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袋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86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BD4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81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BF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1D0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A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E8A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控释肥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85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77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2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648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4C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28.2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CE3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E42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19E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45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226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尿素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07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E8A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42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0F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3C0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8.4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2DF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B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39DA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103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8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41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复合肥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F0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534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F9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A1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37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49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1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75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34C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1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EA79C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合计（人民币/元）</w:t>
            </w:r>
          </w:p>
        </w:tc>
        <w:tc>
          <w:tcPr>
            <w:tcW w:w="6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84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￥：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（大写：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3A3ED57C">
      <w:pPr>
        <w:tabs>
          <w:tab w:val="right" w:pos="9072"/>
        </w:tabs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备注：1、本表“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合计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金额”应与“开标一览表”中的“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报价”一致；</w:t>
      </w:r>
    </w:p>
    <w:p w14:paraId="75FA1AB9">
      <w:pPr>
        <w:tabs>
          <w:tab w:val="right" w:pos="9072"/>
        </w:tabs>
        <w:ind w:firstLine="600" w:firstLineChars="300"/>
        <w:rPr>
          <w:rFonts w:hint="default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2、投标产品规格型号必须满足磋商文件第三章3.3技术要求；</w:t>
      </w:r>
    </w:p>
    <w:p w14:paraId="6AB96589">
      <w:pPr>
        <w:tabs>
          <w:tab w:val="right" w:pos="9072"/>
        </w:tabs>
        <w:ind w:firstLine="600" w:firstLineChars="3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、供应商可适当调整该表格式，但不得减少信息内容。</w:t>
      </w:r>
    </w:p>
    <w:p w14:paraId="4DB71FF0">
      <w:pPr>
        <w:spacing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360E9F1C">
      <w:pPr>
        <w:spacing w:line="360" w:lineRule="auto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（盖单位公章）</w:t>
      </w:r>
    </w:p>
    <w:p w14:paraId="5CB12733">
      <w:pPr>
        <w:spacing w:line="360" w:lineRule="auto"/>
        <w:ind w:firstLine="400" w:firstLineChars="2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期：      年   月    日</w:t>
      </w:r>
    </w:p>
    <w:p w14:paraId="24698C36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D656F"/>
    <w:rsid w:val="08E06861"/>
    <w:rsid w:val="17DD656F"/>
    <w:rsid w:val="2BC41856"/>
    <w:rsid w:val="45AF0A29"/>
    <w:rsid w:val="4CFA0E0E"/>
    <w:rsid w:val="4E870795"/>
    <w:rsid w:val="4F754A92"/>
    <w:rsid w:val="6CAE4816"/>
    <w:rsid w:val="70EE5CA9"/>
    <w:rsid w:val="7DCB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标题 2（投标文件）"/>
    <w:basedOn w:val="3"/>
    <w:qFormat/>
    <w:uiPriority w:val="99"/>
    <w:pPr>
      <w:jc w:val="center"/>
    </w:pPr>
  </w:style>
  <w:style w:type="paragraph" w:customStyle="1" w:styleId="7">
    <w:name w:val="正文（缩进 2 字符）"/>
    <w:basedOn w:val="1"/>
    <w:qFormat/>
    <w:uiPriority w:val="99"/>
    <w:pPr>
      <w:ind w:firstLine="200" w:firstLineChars="200"/>
    </w:pPr>
  </w:style>
  <w:style w:type="character" w:customStyle="1" w:styleId="8">
    <w:name w:val="NormalCharacter"/>
    <w:qFormat/>
    <w:uiPriority w:val="0"/>
  </w:style>
  <w:style w:type="paragraph" w:customStyle="1" w:styleId="9">
    <w:name w:val="BodyText"/>
    <w:basedOn w:val="1"/>
    <w:next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lang w:val="en-US" w:eastAsia="zh-CN" w:bidi="ar-SA"/>
    </w:rPr>
  </w:style>
  <w:style w:type="paragraph" w:customStyle="1" w:styleId="10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449</Words>
  <Characters>504</Characters>
  <Lines>0</Lines>
  <Paragraphs>0</Paragraphs>
  <TotalTime>0</TotalTime>
  <ScaleCrop>false</ScaleCrop>
  <LinksUpToDate>false</LinksUpToDate>
  <CharactersWithSpaces>668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2025-12-23T06:14:00Z</dcterms:created>
  <dc:creator>爱工作爱学习的李同学</dc:creator>
  <cp:lastModifiedBy>爱工作爱学习的李同学</cp:lastModifiedBy>
  <dcterms:modified xsi:type="dcterms:W3CDTF">2025-12-26T09:09:43Z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84313410135C497AB78ABAEEBAE7E1C5_11</vt:lpwstr>
  </property>
  <property fmtid="{D5CDD505-2E9C-101B-9397-08002B2CF9AE}" pid="4" name="KSOTemplateDocerSaveRecord">
    <vt:lpwstr>eyJoZGlkIjoiZTViZWRjNTMwMDU3MjBlMjY0OTJhNmFlOTM4Nzg2OTIiLCJ1c2VySWQiOiI0MjU5NDQxNjQifQ==</vt:lpwstr>
  </property>
</Properties>
</file>