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7676">
      <w:pPr>
        <w:pStyle w:val="8"/>
        <w:pageBreakBefore w:val="0"/>
        <w:widowControl/>
        <w:wordWrap/>
        <w:overflowPunct/>
        <w:topLinePunct w:val="0"/>
        <w:bidi w:val="0"/>
        <w:adjustRightInd/>
        <w:snapToGrid/>
        <w:spacing w:beforeAutospacing="0" w:afterAutospacing="0" w:line="360" w:lineRule="auto"/>
        <w:ind w:left="0" w:leftChars="0"/>
        <w:rPr>
          <w:rFonts w:hint="eastAsia" w:ascii="宋体" w:hAnsi="宋体" w:eastAsia="宋体" w:cs="宋体"/>
          <w:b/>
          <w:bCs/>
          <w:sz w:val="20"/>
          <w:szCs w:val="20"/>
          <w:highlight w:val="none"/>
          <w:lang w:eastAsia="zh-CN"/>
        </w:rPr>
      </w:pPr>
      <w:r>
        <w:rPr>
          <w:rFonts w:hint="eastAsia" w:ascii="宋体" w:hAnsi="宋体"/>
          <w:b/>
          <w:sz w:val="32"/>
          <w:szCs w:val="32"/>
        </w:rPr>
        <w:t>资格相关证明</w:t>
      </w:r>
      <w:r>
        <w:rPr>
          <w:rFonts w:hint="eastAsia" w:ascii="宋体" w:hAnsi="宋体" w:eastAsia="宋体" w:cs="宋体"/>
          <w:b/>
          <w:bCs/>
          <w:color w:val="00B0F0"/>
          <w:sz w:val="20"/>
          <w:szCs w:val="20"/>
          <w:highlight w:val="none"/>
          <w:shd w:val="clear" w:color="auto" w:fill="FFFFFF"/>
        </w:rPr>
        <w:t>投标人应提交的相关资格证明材料</w:t>
      </w:r>
      <w:r>
        <w:rPr>
          <w:rFonts w:hint="eastAsia" w:ascii="宋体" w:hAnsi="宋体" w:eastAsia="宋体" w:cs="宋体"/>
          <w:b/>
          <w:bCs/>
          <w:color w:val="00B0F0"/>
          <w:sz w:val="20"/>
          <w:szCs w:val="20"/>
          <w:highlight w:val="none"/>
          <w:shd w:val="clear" w:color="auto" w:fill="FFFFFF"/>
          <w:lang w:eastAsia="zh-CN"/>
        </w:rPr>
        <w:t>【必须响应】</w:t>
      </w:r>
    </w:p>
    <w:p w14:paraId="1948150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eastAsia="zh-CN"/>
        </w:rPr>
        <w:t>采购包</w:t>
      </w:r>
      <w:r>
        <w:rPr>
          <w:rFonts w:hint="eastAsia" w:ascii="宋体" w:hAnsi="宋体" w:eastAsia="宋体" w:cs="宋体"/>
          <w:b/>
          <w:bCs/>
          <w:sz w:val="20"/>
          <w:szCs w:val="20"/>
          <w:highlight w:val="none"/>
          <w:lang w:val="en-US" w:eastAsia="zh-CN"/>
        </w:rPr>
        <w:t>1：</w:t>
      </w:r>
    </w:p>
    <w:p w14:paraId="0D469C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投标人</w:t>
      </w:r>
      <w:r>
        <w:rPr>
          <w:rFonts w:hint="eastAsia" w:ascii="宋体" w:hAnsi="宋体" w:eastAsia="宋体" w:cs="宋体"/>
          <w:b/>
          <w:bCs/>
          <w:sz w:val="20"/>
          <w:szCs w:val="20"/>
          <w:highlight w:val="none"/>
        </w:rPr>
        <w:t>按招标文件要求，应提供以下相关资格证明材料：</w:t>
      </w:r>
    </w:p>
    <w:p w14:paraId="10CBBB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center"/>
        <w:textAlignment w:val="auto"/>
        <w:rPr>
          <w:rFonts w:hint="eastAsia" w:ascii="宋体" w:hAnsi="宋体" w:eastAsia="宋体" w:cs="宋体"/>
          <w:b/>
          <w:bCs/>
          <w:color w:val="333333"/>
          <w:sz w:val="20"/>
          <w:szCs w:val="20"/>
          <w:highlight w:val="none"/>
          <w:shd w:val="clear" w:color="auto" w:fill="FFFFFF"/>
          <w:lang w:eastAsia="zh-CN"/>
        </w:rPr>
      </w:pPr>
      <w:r>
        <w:rPr>
          <w:rFonts w:hint="eastAsia" w:ascii="宋体" w:hAnsi="宋体" w:eastAsia="宋体" w:cs="宋体"/>
          <w:b/>
          <w:bCs/>
          <w:color w:val="333333"/>
          <w:sz w:val="20"/>
          <w:szCs w:val="20"/>
          <w:highlight w:val="none"/>
          <w:shd w:val="clear" w:color="auto" w:fill="FFFFFF"/>
          <w:lang w:eastAsia="zh-CN"/>
        </w:rPr>
        <w:t>【</w:t>
      </w:r>
      <w:r>
        <w:rPr>
          <w:rFonts w:hint="eastAsia" w:ascii="宋体" w:hAnsi="宋体" w:eastAsia="宋体" w:cs="宋体"/>
          <w:b/>
          <w:bCs/>
          <w:color w:val="333333"/>
          <w:sz w:val="20"/>
          <w:szCs w:val="20"/>
          <w:highlight w:val="none"/>
          <w:shd w:val="clear" w:color="auto" w:fill="FFFFFF"/>
        </w:rPr>
        <w:t>一般资格审查</w:t>
      </w:r>
      <w:r>
        <w:rPr>
          <w:rFonts w:hint="eastAsia" w:ascii="宋体" w:hAnsi="宋体" w:eastAsia="宋体" w:cs="宋体"/>
          <w:b/>
          <w:bCs/>
          <w:color w:val="333333"/>
          <w:sz w:val="20"/>
          <w:szCs w:val="20"/>
          <w:highlight w:val="none"/>
          <w:shd w:val="clear" w:color="auto" w:fill="FFFFFF"/>
          <w:lang w:eastAsia="zh-CN"/>
        </w:rPr>
        <w:t>】</w:t>
      </w:r>
    </w:p>
    <w:p w14:paraId="4B010B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1.供应商应具备《中华人民共和国政府采购法》第二十二条规定的条件：</w:t>
      </w:r>
    </w:p>
    <w:p w14:paraId="3A4E7E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3B427B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2.供应商应提供健全的财务会计制度的证明材料；</w:t>
      </w:r>
    </w:p>
    <w:p w14:paraId="353DD2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 xml:space="preserve"> </w:t>
      </w: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w:t>
      </w:r>
      <w:r>
        <w:rPr>
          <w:rFonts w:hint="eastAsia" w:ascii="宋体" w:hAnsi="宋体" w:eastAsia="宋体" w:cs="宋体"/>
          <w:b/>
          <w:bCs/>
          <w:color w:val="333333"/>
          <w:sz w:val="20"/>
          <w:szCs w:val="20"/>
          <w:highlight w:val="none"/>
          <w:shd w:val="clear" w:color="auto" w:fill="FFFFFF"/>
          <w:lang w:val="en-US" w:eastAsia="zh-CN"/>
        </w:rPr>
        <w:t>需在项目电子化交易系统中按要求上传相应证明文件并进行电子签章。</w:t>
      </w:r>
    </w:p>
    <w:p w14:paraId="062E69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B0FBE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6BDA9CFB">
      <w:pPr>
        <w:pStyle w:val="6"/>
        <w:numPr>
          <w:ilvl w:val="0"/>
          <w:numId w:val="0"/>
        </w:numPr>
      </w:pP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6"/>
      </w:pPr>
    </w:p>
    <w:tbl>
      <w:tblPr>
        <w:tblStyle w:val="10"/>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6"/>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财务状况报告（任选其一）：</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2"/>
        <w:spacing w:line="360" w:lineRule="auto"/>
        <w:ind w:firstLine="482"/>
        <w:rPr>
          <w:rStyle w:val="13"/>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社会保障资金缴纳证明：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r>
        <w:rPr>
          <w:rFonts w:hint="eastAsia" w:ascii="宋体" w:hAnsi="宋体" w:eastAsia="宋体" w:cs="宋体"/>
          <w:sz w:val="24"/>
          <w:szCs w:val="24"/>
          <w:lang w:val="en-US" w:eastAsia="zh-CN"/>
        </w:rPr>
        <w:t>。</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税收缴纳证明：提供2024年11月（含11月）以后任意时间段的纳税证明或完税证明（时间以税款所属时期为准），纳税证明或完税证明上应有代收机构或税务机关的公章或业务专用章；依法免税的投标人应提供相关文件证明。</w:t>
      </w: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6"/>
              <w:numPr>
                <w:ilvl w:val="0"/>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6"/>
              <w:rPr>
                <w:rFonts w:hint="eastAsia"/>
                <w:lang w:val="en-US" w:eastAsia="zh-CN"/>
              </w:rPr>
            </w:pPr>
          </w:p>
          <w:p w14:paraId="1DE235A9">
            <w:pPr>
              <w:rPr>
                <w:rFonts w:hint="eastAsia"/>
                <w:lang w:val="en-US" w:eastAsia="zh-CN"/>
              </w:rPr>
            </w:pPr>
          </w:p>
          <w:p w14:paraId="5DCE9197">
            <w:pPr>
              <w:pStyle w:val="6"/>
              <w:rPr>
                <w:rFonts w:hint="eastAsia"/>
                <w:lang w:val="en-US" w:eastAsia="zh-CN"/>
              </w:rPr>
            </w:pPr>
          </w:p>
          <w:p w14:paraId="5A71AC53">
            <w:pPr>
              <w:numPr>
                <w:ilvl w:val="0"/>
                <w:numId w:val="0"/>
              </w:numPr>
              <w:spacing w:line="560" w:lineRule="exact"/>
              <w:ind w:firstLine="482" w:firstLineChars="200"/>
              <w:rPr>
                <w:rFonts w:hint="eastAsia"/>
                <w:lang w:val="en-US" w:eastAsia="zh-CN"/>
              </w:rPr>
            </w:pPr>
            <w:r>
              <w:rPr>
                <w:rFonts w:hint="eastAsia" w:ascii="宋体" w:hAnsi="宋体" w:eastAsia="宋体" w:cs="宋体"/>
                <w:b/>
                <w:bCs/>
                <w:kern w:val="2"/>
                <w:sz w:val="24"/>
                <w:szCs w:val="24"/>
                <w:lang w:val="en-US" w:eastAsia="zh-CN" w:bidi="ar-SA"/>
              </w:rPr>
              <w:t>5、</w:t>
            </w:r>
            <w:r>
              <w:rPr>
                <w:rFonts w:hint="eastAsia" w:ascii="宋体" w:hAnsi="宋体" w:cs="宋体"/>
                <w:b/>
                <w:bCs/>
                <w:sz w:val="24"/>
                <w:szCs w:val="24"/>
                <w:lang w:val="en-US" w:eastAsia="zh-CN"/>
              </w:rPr>
              <w:t>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r>
        <w:rPr>
          <w:rFonts w:hint="eastAsia" w:ascii="宋体" w:hAnsi="宋体" w:cs="宋体"/>
          <w:kern w:val="2"/>
          <w:sz w:val="24"/>
          <w:szCs w:val="24"/>
          <w:lang w:val="en-US" w:eastAsia="zh-CN" w:bidi="ar-SA"/>
        </w:rPr>
        <w:t>华春建设工程项目管理有限责任公司</w:t>
      </w:r>
      <w:r>
        <w:rPr>
          <w:rFonts w:hint="eastAsia" w:ascii="宋体" w:hAnsi="宋体" w:cs="宋体"/>
          <w:sz w:val="24"/>
          <w:szCs w:val="24"/>
        </w:rPr>
        <w:t>：</w:t>
      </w:r>
    </w:p>
    <w:p w14:paraId="562DED20">
      <w:pPr>
        <w:pStyle w:val="6"/>
      </w:pPr>
    </w:p>
    <w:p w14:paraId="744BD191">
      <w:pPr>
        <w:pStyle w:val="7"/>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rPr>
        <w:t>投标人：</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5040" w:firstLineChars="21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5040" w:firstLineChars="21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4"/>
        <w:spacing w:before="120" w:after="120"/>
        <w:ind w:firstLine="482"/>
        <w:rPr>
          <w:rFonts w:ascii="宋体" w:hAnsi="宋体" w:cs="宋体"/>
          <w:sz w:val="24"/>
          <w:szCs w:val="24"/>
        </w:rPr>
      </w:pPr>
      <w:r>
        <w:rPr>
          <w:rFonts w:hint="eastAsia" w:ascii="宋体" w:hAnsi="宋体" w:cs="宋体"/>
          <w:sz w:val="24"/>
          <w:szCs w:val="24"/>
        </w:rPr>
        <w:br w:type="page"/>
      </w:r>
    </w:p>
    <w:p w14:paraId="56BA5B7E">
      <w:pPr>
        <w:pStyle w:val="5"/>
        <w:adjustRightInd w:val="0"/>
        <w:snapToGrid w:val="0"/>
        <w:spacing w:line="360" w:lineRule="auto"/>
        <w:jc w:val="center"/>
        <w:rPr>
          <w:rFonts w:hint="eastAsia" w:ascii="仿宋_GB2312" w:eastAsia="仿宋_GB2312" w:cs="Courier New"/>
          <w:b/>
          <w:sz w:val="32"/>
          <w:szCs w:val="32"/>
        </w:rPr>
      </w:pPr>
      <w:r>
        <w:rPr>
          <w:rFonts w:hint="eastAsia" w:ascii="宋体" w:hAnsi="宋体" w:cs="宋体"/>
          <w:b/>
          <w:bCs/>
          <w:sz w:val="24"/>
          <w:szCs w:val="24"/>
          <w:lang w:val="en-US" w:eastAsia="zh-CN"/>
        </w:rPr>
        <w:t>6、</w:t>
      </w:r>
      <w:r>
        <w:rPr>
          <w:rFonts w:hint="eastAsia" w:ascii="宋体" w:hAnsi="宋体" w:eastAsia="宋体" w:cs="Times New Roman"/>
          <w:b/>
          <w:sz w:val="30"/>
          <w:szCs w:val="30"/>
        </w:rPr>
        <w:t>具有履行合同所必须的设备和专业技术能力的说明及承诺</w:t>
      </w:r>
    </w:p>
    <w:p w14:paraId="4DE4FF24">
      <w:pPr>
        <w:widowControl w:val="0"/>
        <w:adjustRightInd w:val="0"/>
        <w:snapToGrid w:val="0"/>
        <w:spacing w:line="360" w:lineRule="auto"/>
        <w:jc w:val="center"/>
        <w:rPr>
          <w:rFonts w:hint="eastAsia" w:ascii="宋体" w:hAnsi="Courier New" w:eastAsia="宋体" w:cs="Courier New"/>
          <w:b/>
          <w:kern w:val="2"/>
          <w:sz w:val="44"/>
          <w:szCs w:val="44"/>
          <w:lang w:val="en-US" w:eastAsia="zh-CN" w:bidi="ar-SA"/>
        </w:rPr>
      </w:pPr>
    </w:p>
    <w:p w14:paraId="366E6DE9">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3047BFC0">
      <w:pPr>
        <w:spacing w:before="312" w:beforeLines="100" w:after="156"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75A62073">
      <w:pPr>
        <w:spacing w:before="312" w:beforeLines="100" w:after="156" w:afterLines="50" w:line="360" w:lineRule="auto"/>
        <w:ind w:firstLine="170"/>
        <w:rPr>
          <w:rFonts w:hint="eastAsia" w:ascii="宋体" w:hAnsi="宋体" w:eastAsia="宋体" w:cs="宋体"/>
          <w:spacing w:val="4"/>
          <w:sz w:val="24"/>
          <w:szCs w:val="24"/>
        </w:rPr>
      </w:pPr>
    </w:p>
    <w:p w14:paraId="6CD295DB">
      <w:pPr>
        <w:spacing w:before="312" w:beforeLines="100" w:after="156" w:afterLines="50" w:line="360" w:lineRule="auto"/>
        <w:ind w:firstLine="170"/>
        <w:rPr>
          <w:rFonts w:hint="eastAsia" w:ascii="宋体" w:hAnsi="宋体" w:eastAsia="宋体" w:cs="宋体"/>
          <w:spacing w:val="4"/>
          <w:sz w:val="24"/>
          <w:szCs w:val="24"/>
        </w:rPr>
      </w:pPr>
    </w:p>
    <w:p w14:paraId="28CF2626">
      <w:pPr>
        <w:widowControl w:val="0"/>
        <w:tabs>
          <w:tab w:val="center" w:pos="4153"/>
          <w:tab w:val="right" w:pos="8306"/>
        </w:tabs>
        <w:snapToGrid w:val="0"/>
        <w:spacing w:line="324" w:lineRule="auto"/>
        <w:jc w:val="left"/>
        <w:rPr>
          <w:rFonts w:hint="eastAsia" w:ascii="宋体" w:hAnsi="宋体" w:eastAsia="宋体" w:cs="宋体"/>
          <w:kern w:val="2"/>
          <w:sz w:val="24"/>
          <w:szCs w:val="24"/>
          <w:lang w:val="en-US" w:eastAsia="zh-CN" w:bidi="ar-SA"/>
        </w:rPr>
      </w:pPr>
    </w:p>
    <w:p w14:paraId="39C373FC">
      <w:pPr>
        <w:widowControl/>
        <w:spacing w:line="360" w:lineRule="auto"/>
        <w:ind w:firstLine="2400" w:firstLineChars="1000"/>
        <w:jc w:val="both"/>
        <w:rPr>
          <w:rFonts w:hint="eastAsia" w:ascii="宋体" w:hAnsi="宋体" w:eastAsia="宋体" w:cs="仿宋"/>
          <w:b w:val="0"/>
          <w:kern w:val="0"/>
          <w:sz w:val="24"/>
          <w:szCs w:val="24"/>
          <w:lang w:val="zh-CN" w:eastAsia="zh-CN" w:bidi="ar-SA"/>
        </w:rPr>
      </w:pPr>
      <w:r>
        <w:rPr>
          <w:rFonts w:hint="eastAsia" w:ascii="宋体" w:hAnsi="宋体" w:eastAsia="宋体" w:cs="仿宋"/>
          <w:b w:val="0"/>
          <w:kern w:val="0"/>
          <w:sz w:val="24"/>
          <w:szCs w:val="24"/>
          <w:lang w:val="zh-CN" w:eastAsia="zh-CN" w:bidi="ar-SA"/>
        </w:rPr>
        <w:t>投标人：</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u w:val="single"/>
          <w:lang w:val="en-US" w:eastAsia="zh-CN" w:bidi="ar-SA"/>
        </w:rPr>
        <w:t xml:space="preserve">  </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u w:val="single"/>
          <w:lang w:val="en-US" w:eastAsia="zh-CN" w:bidi="ar-SA"/>
        </w:rPr>
        <w:t xml:space="preserve">  </w:t>
      </w:r>
      <w:r>
        <w:rPr>
          <w:rFonts w:hint="eastAsia" w:ascii="宋体" w:hAnsi="宋体" w:eastAsia="宋体" w:cs="仿宋"/>
          <w:b w:val="0"/>
          <w:kern w:val="0"/>
          <w:sz w:val="24"/>
          <w:szCs w:val="24"/>
          <w:lang w:val="zh-CN" w:eastAsia="zh-CN" w:bidi="ar-SA"/>
        </w:rPr>
        <w:t>（公</w:t>
      </w:r>
      <w:r>
        <w:rPr>
          <w:rFonts w:hint="eastAsia" w:ascii="宋体" w:hAnsi="宋体" w:eastAsia="宋体" w:cs="仿宋"/>
          <w:b w:val="0"/>
          <w:kern w:val="0"/>
          <w:sz w:val="24"/>
          <w:szCs w:val="24"/>
          <w:lang w:val="en-US" w:eastAsia="zh-CN" w:bidi="ar-SA"/>
        </w:rPr>
        <w:t xml:space="preserve">      </w:t>
      </w:r>
      <w:r>
        <w:rPr>
          <w:rFonts w:hint="eastAsia" w:ascii="宋体" w:hAnsi="宋体" w:eastAsia="宋体" w:cs="仿宋"/>
          <w:b w:val="0"/>
          <w:kern w:val="0"/>
          <w:sz w:val="24"/>
          <w:szCs w:val="24"/>
          <w:lang w:val="zh-CN" w:eastAsia="zh-CN" w:bidi="ar-SA"/>
        </w:rPr>
        <w:t>章）</w:t>
      </w:r>
    </w:p>
    <w:p w14:paraId="0502B57F">
      <w:pPr>
        <w:widowControl/>
        <w:spacing w:line="360" w:lineRule="auto"/>
        <w:ind w:firstLine="2400" w:firstLineChars="1000"/>
        <w:jc w:val="both"/>
        <w:rPr>
          <w:rFonts w:hint="eastAsia" w:ascii="宋体" w:hAnsi="宋体" w:eastAsia="宋体" w:cs="仿宋"/>
          <w:b w:val="0"/>
          <w:kern w:val="0"/>
          <w:sz w:val="24"/>
          <w:szCs w:val="24"/>
          <w:lang w:val="zh-CN" w:eastAsia="zh-CN" w:bidi="ar-SA"/>
        </w:rPr>
      </w:pPr>
      <w:r>
        <w:rPr>
          <w:rFonts w:hint="eastAsia" w:ascii="宋体" w:hAnsi="宋体" w:eastAsia="宋体" w:cs="仿宋"/>
          <w:b w:val="0"/>
          <w:kern w:val="0"/>
          <w:sz w:val="24"/>
          <w:szCs w:val="24"/>
          <w:lang w:val="zh-CN" w:eastAsia="zh-CN" w:bidi="ar-SA"/>
        </w:rPr>
        <w:t>法定代表人或被授权委托人：</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lang w:val="zh-CN" w:eastAsia="zh-CN" w:bidi="ar-SA"/>
        </w:rPr>
        <w:t>（签字或盖章）</w:t>
      </w:r>
    </w:p>
    <w:p w14:paraId="1DF72A08">
      <w:pPr>
        <w:widowControl w:val="0"/>
        <w:spacing w:line="360" w:lineRule="auto"/>
        <w:ind w:firstLine="2400" w:firstLineChars="1000"/>
        <w:jc w:val="both"/>
        <w:rPr>
          <w:rFonts w:ascii="Calibri" w:hAnsi="Calibri" w:eastAsia="宋体" w:cs="Times New Roman"/>
          <w:kern w:val="2"/>
          <w:sz w:val="21"/>
          <w:szCs w:val="22"/>
          <w:lang w:val="en-US" w:eastAsia="zh-CN" w:bidi="ar-SA"/>
        </w:rPr>
      </w:pPr>
      <w:r>
        <w:rPr>
          <w:rFonts w:hint="eastAsia" w:ascii="Calibri" w:hAnsi="宋体" w:eastAsia="宋体" w:cs="仿宋"/>
          <w:kern w:val="2"/>
          <w:sz w:val="24"/>
          <w:szCs w:val="24"/>
          <w:lang w:val="zh-CN" w:eastAsia="zh-CN" w:bidi="ar-SA"/>
        </w:rPr>
        <w:t xml:space="preserve">日   </w:t>
      </w:r>
      <w:r>
        <w:rPr>
          <w:rFonts w:hint="eastAsia" w:ascii="Calibri" w:hAnsi="宋体" w:eastAsia="宋体" w:cs="仿宋"/>
          <w:kern w:val="2"/>
          <w:sz w:val="24"/>
          <w:szCs w:val="24"/>
          <w:lang w:val="en-US" w:eastAsia="zh-CN" w:bidi="ar-SA"/>
        </w:rPr>
        <w:t xml:space="preserve"> </w:t>
      </w:r>
      <w:r>
        <w:rPr>
          <w:rFonts w:hint="eastAsia" w:ascii="Calibri" w:hAnsi="宋体" w:eastAsia="宋体" w:cs="仿宋"/>
          <w:kern w:val="2"/>
          <w:sz w:val="24"/>
          <w:szCs w:val="24"/>
          <w:lang w:val="zh-CN" w:eastAsia="zh-CN" w:bidi="ar-SA"/>
        </w:rPr>
        <w:t xml:space="preserve">  期：</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年</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月</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日</w:t>
      </w:r>
    </w:p>
    <w:p w14:paraId="748FAA65">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7、法定代表人（主要负责人）委托授权书\身份证明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hint="eastAsia" w:ascii="宋体" w:hAnsi="宋体" w:eastAsia="宋体" w:cs="宋体"/>
          <w:b/>
          <w:sz w:val="24"/>
          <w:szCs w:val="24"/>
        </w:rPr>
      </w:pPr>
      <w:r>
        <w:rPr>
          <w:rFonts w:hint="eastAsia" w:ascii="宋体" w:hAnsi="宋体" w:cs="宋体"/>
          <w:b/>
          <w:sz w:val="24"/>
          <w:szCs w:val="24"/>
        </w:rPr>
        <w:t>致</w:t>
      </w:r>
      <w:r>
        <w:rPr>
          <w:rFonts w:hint="eastAsia" w:ascii="宋体" w:hAnsi="宋体" w:eastAsia="宋体" w:cs="宋体"/>
          <w:b/>
          <w:sz w:val="24"/>
          <w:szCs w:val="24"/>
        </w:rPr>
        <w:t>：</w:t>
      </w:r>
      <w:r>
        <w:rPr>
          <w:rFonts w:hint="eastAsia" w:ascii="宋体" w:hAnsi="宋体" w:cs="宋体"/>
          <w:b/>
          <w:sz w:val="24"/>
          <w:szCs w:val="24"/>
          <w:lang w:eastAsia="zh-CN"/>
        </w:rPr>
        <w:t>华春建设工程项目管理有限责任公司</w:t>
      </w:r>
      <w:r>
        <w:rPr>
          <w:rFonts w:hint="eastAsia" w:ascii="宋体" w:hAnsi="宋体" w:eastAsia="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9"/>
      </w:pPr>
    </w:p>
    <w:p w14:paraId="00314C9F">
      <w:pPr>
        <w:spacing w:line="360" w:lineRule="auto"/>
        <w:jc w:val="right"/>
        <w:rPr>
          <w:rFonts w:ascii="宋体" w:hAnsi="宋体"/>
          <w:sz w:val="24"/>
          <w:szCs w:val="24"/>
        </w:rPr>
      </w:pPr>
      <w:r>
        <w:rPr>
          <w:rFonts w:hint="eastAsia" w:ascii="宋体" w:hAnsi="宋体"/>
          <w:sz w:val="24"/>
          <w:szCs w:val="24"/>
        </w:rPr>
        <w:t>投标单位</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6"/>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华春建设工程项目管理有限责任公司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     年   月   日至      年    月    日。</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投标单位</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03721E74">
      <w:pPr>
        <w:rPr>
          <w:rFonts w:hint="eastAsia" w:ascii="宋体" w:hAnsi="宋体" w:cs="宋体"/>
          <w:b/>
          <w:bCs/>
          <w:sz w:val="24"/>
          <w:szCs w:val="24"/>
          <w:lang w:val="en-US" w:eastAsia="zh-CN"/>
        </w:rPr>
      </w:pPr>
    </w:p>
    <w:p w14:paraId="6704039A">
      <w:pPr>
        <w:keepNext w:val="0"/>
        <w:keepLines w:val="0"/>
        <w:widowControl/>
        <w:suppressLineNumbers w:val="0"/>
        <w:jc w:val="left"/>
      </w:pPr>
      <w:r>
        <w:rPr>
          <w:rFonts w:hint="eastAsia" w:ascii="宋体" w:hAnsi="宋体" w:cs="宋体"/>
          <w:b/>
          <w:bCs/>
          <w:sz w:val="24"/>
          <w:szCs w:val="24"/>
          <w:lang w:val="en-US" w:eastAsia="zh-CN"/>
        </w:rPr>
        <w:t>8、</w:t>
      </w:r>
      <w:r>
        <w:rPr>
          <w:rFonts w:hint="eastAsia" w:ascii="宋体" w:hAnsi="宋体" w:eastAsia="宋体" w:cs="宋体"/>
          <w:b/>
          <w:bCs/>
          <w:sz w:val="24"/>
          <w:szCs w:val="24"/>
          <w:lang w:val="en-US" w:eastAsia="zh-CN"/>
        </w:rPr>
        <w:t xml:space="preserve">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 </w:t>
      </w:r>
    </w:p>
    <w:p w14:paraId="47567D76">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评审依据：提供上述书面声明原件加盖单位公章</w:t>
      </w:r>
    </w:p>
    <w:p w14:paraId="5BB6EFE5">
      <w:pPr>
        <w:ind w:firstLine="482"/>
        <w:jc w:val="both"/>
        <w:rPr>
          <w:rFonts w:hint="eastAsia" w:ascii="宋体" w:hAnsi="宋体" w:eastAsia="宋体" w:cs="宋体"/>
          <w:b/>
          <w:bCs/>
          <w:color w:val="000000"/>
          <w:kern w:val="2"/>
          <w:sz w:val="20"/>
          <w:szCs w:val="20"/>
          <w:highlight w:val="none"/>
          <w:lang w:val="en-US" w:eastAsia="zh-CN"/>
        </w:rPr>
      </w:pPr>
    </w:p>
    <w:p w14:paraId="1F300DBC">
      <w:pPr>
        <w:ind w:left="0" w:leftChars="0" w:right="0" w:rightChars="0" w:firstLine="0" w:firstLineChars="0"/>
        <w:jc w:val="center"/>
        <w:rPr>
          <w:rFonts w:hint="eastAsia" w:ascii="宋体" w:hAnsi="宋体" w:eastAsia="宋体" w:cs="宋体"/>
          <w:b/>
          <w:bCs/>
          <w:color w:val="000000"/>
          <w:kern w:val="2"/>
          <w:sz w:val="24"/>
          <w:szCs w:val="24"/>
          <w:highlight w:val="none"/>
          <w:lang w:val="en-US" w:eastAsia="zh-CN"/>
        </w:rPr>
      </w:pPr>
      <w:r>
        <w:rPr>
          <w:rFonts w:hint="eastAsia" w:ascii="宋体" w:hAnsi="宋体" w:eastAsia="宋体" w:cs="宋体"/>
          <w:b/>
          <w:bCs/>
          <w:color w:val="000000"/>
          <w:kern w:val="2"/>
          <w:sz w:val="24"/>
          <w:szCs w:val="24"/>
          <w:highlight w:val="none"/>
          <w:lang w:val="en-US" w:eastAsia="zh-CN"/>
        </w:rPr>
        <w:t>书面声明</w:t>
      </w:r>
    </w:p>
    <w:p w14:paraId="153F83C0">
      <w:pPr>
        <w:spacing w:line="360" w:lineRule="auto"/>
        <w:ind w:firstLine="488"/>
        <w:rPr>
          <w:rFonts w:hint="eastAsia" w:ascii="宋体" w:hAnsi="宋体" w:eastAsia="宋体" w:cs="宋体"/>
          <w:color w:val="000000"/>
          <w:spacing w:val="4"/>
          <w:sz w:val="24"/>
          <w:szCs w:val="24"/>
          <w:highlight w:val="none"/>
          <w:u w:val="single"/>
          <w:lang w:eastAsia="zh-CN"/>
        </w:rPr>
      </w:pPr>
      <w:r>
        <w:rPr>
          <w:rFonts w:hint="eastAsia" w:ascii="宋体" w:hAnsi="宋体" w:eastAsia="宋体" w:cs="宋体"/>
          <w:color w:val="000000"/>
          <w:spacing w:val="4"/>
          <w:sz w:val="24"/>
          <w:szCs w:val="24"/>
          <w:highlight w:val="none"/>
          <w:u w:val="single"/>
          <w:lang w:eastAsia="zh-CN"/>
        </w:rPr>
        <w:t>致：     （</w:t>
      </w:r>
      <w:r>
        <w:rPr>
          <w:rFonts w:hint="eastAsia" w:ascii="宋体" w:hAnsi="宋体" w:cs="宋体"/>
          <w:color w:val="000000"/>
          <w:spacing w:val="4"/>
          <w:sz w:val="24"/>
          <w:szCs w:val="24"/>
          <w:highlight w:val="none"/>
          <w:u w:val="single"/>
          <w:lang w:val="en-US" w:eastAsia="zh-CN"/>
        </w:rPr>
        <w:t>采购</w:t>
      </w:r>
      <w:r>
        <w:rPr>
          <w:rFonts w:hint="eastAsia" w:ascii="宋体" w:hAnsi="宋体" w:eastAsia="宋体" w:cs="宋体"/>
          <w:color w:val="000000"/>
          <w:spacing w:val="4"/>
          <w:sz w:val="24"/>
          <w:szCs w:val="24"/>
          <w:highlight w:val="none"/>
          <w:u w:val="single"/>
          <w:lang w:eastAsia="zh-CN"/>
        </w:rPr>
        <w:t>人名称）    ：</w:t>
      </w:r>
    </w:p>
    <w:p w14:paraId="03A5037F">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Cs/>
          <w:color w:val="000000"/>
          <w:sz w:val="24"/>
          <w:szCs w:val="24"/>
          <w:highlight w:val="none"/>
          <w:lang w:eastAsia="zh-CN"/>
        </w:rPr>
        <w:t>我公司</w:t>
      </w:r>
      <w:r>
        <w:rPr>
          <w:rFonts w:hint="eastAsia" w:ascii="宋体" w:hAnsi="宋体" w:eastAsia="宋体" w:cs="宋体"/>
          <w:bCs/>
          <w:color w:val="000000"/>
          <w:sz w:val="24"/>
          <w:szCs w:val="24"/>
          <w:highlight w:val="none"/>
          <w:u w:val="single"/>
          <w:lang w:eastAsia="zh-CN"/>
        </w:rPr>
        <w:t xml:space="preserve">                  </w:t>
      </w:r>
      <w:r>
        <w:rPr>
          <w:rFonts w:hint="eastAsia" w:ascii="宋体" w:hAnsi="宋体" w:eastAsia="宋体" w:cs="宋体"/>
          <w:bCs/>
          <w:color w:val="000000"/>
          <w:sz w:val="24"/>
          <w:szCs w:val="24"/>
          <w:highlight w:val="none"/>
          <w:lang w:eastAsia="zh-CN"/>
        </w:rPr>
        <w:t>为在中华人民共和国境内合法注册并经营的机构，参与</w:t>
      </w:r>
      <w:r>
        <w:rPr>
          <w:rFonts w:hint="eastAsia" w:ascii="宋体" w:hAnsi="宋体" w:eastAsia="宋体" w:cs="宋体"/>
          <w:bCs/>
          <w:color w:val="000000"/>
          <w:sz w:val="24"/>
          <w:szCs w:val="24"/>
          <w:highlight w:val="none"/>
          <w:u w:val="single"/>
          <w:lang w:eastAsia="zh-CN"/>
        </w:rPr>
        <w:t>（</w:t>
      </w:r>
      <w:r>
        <w:rPr>
          <w:rFonts w:hint="eastAsia" w:ascii="宋体" w:hAnsi="宋体" w:eastAsia="宋体" w:cs="宋体"/>
          <w:bCs/>
          <w:color w:val="000000"/>
          <w:sz w:val="24"/>
          <w:szCs w:val="24"/>
          <w:highlight w:val="none"/>
          <w:u w:val="single"/>
          <w:lang w:val="en-US" w:eastAsia="zh-CN"/>
        </w:rPr>
        <w:t>项目编号</w:t>
      </w:r>
      <w:r>
        <w:rPr>
          <w:rFonts w:hint="eastAsia" w:ascii="宋体" w:hAnsi="宋体" w:eastAsia="宋体" w:cs="宋体"/>
          <w:bCs/>
          <w:color w:val="000000"/>
          <w:sz w:val="24"/>
          <w:szCs w:val="24"/>
          <w:highlight w:val="none"/>
          <w:u w:val="single"/>
          <w:lang w:eastAsia="zh-CN"/>
        </w:rPr>
        <w:t>）、（</w:t>
      </w:r>
      <w:r>
        <w:rPr>
          <w:rFonts w:hint="eastAsia" w:ascii="宋体" w:hAnsi="宋体" w:eastAsia="宋体" w:cs="宋体"/>
          <w:bCs/>
          <w:color w:val="000000"/>
          <w:sz w:val="24"/>
          <w:szCs w:val="24"/>
          <w:highlight w:val="none"/>
          <w:u w:val="single"/>
          <w:lang w:val="en-US" w:eastAsia="zh-CN"/>
        </w:rPr>
        <w:t>项目名称</w:t>
      </w:r>
      <w:r>
        <w:rPr>
          <w:rFonts w:hint="eastAsia" w:ascii="宋体" w:hAnsi="宋体" w:eastAsia="宋体" w:cs="宋体"/>
          <w:bCs/>
          <w:color w:val="000000"/>
          <w:sz w:val="24"/>
          <w:szCs w:val="24"/>
          <w:highlight w:val="none"/>
          <w:u w:val="single"/>
          <w:lang w:eastAsia="zh-CN"/>
        </w:rPr>
        <w:t>）</w:t>
      </w:r>
      <w:r>
        <w:rPr>
          <w:rFonts w:hint="eastAsia" w:ascii="宋体" w:hAnsi="宋体" w:eastAsia="宋体" w:cs="宋体"/>
          <w:bCs/>
          <w:color w:val="000000"/>
          <w:sz w:val="24"/>
          <w:szCs w:val="24"/>
          <w:highlight w:val="none"/>
          <w:lang w:eastAsia="zh-CN"/>
        </w:rPr>
        <w:t>的政府采购活动，经全面</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细致的了解项目情况及招标文件要求后，在此郑重承诺：</w:t>
      </w:r>
    </w:p>
    <w:p w14:paraId="337A39FB">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1.我公司完全符合《中华人民共和国政府采购法》第二十二条的规定：</w:t>
      </w:r>
    </w:p>
    <w:p w14:paraId="6BA183B4">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（1）具有独立承担民事责任的能力；</w:t>
      </w:r>
    </w:p>
    <w:p w14:paraId="524AB297">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（2）具有良好的商业信誉和健全的财务会计制度；</w:t>
      </w:r>
    </w:p>
    <w:p w14:paraId="322A201C">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（3）具有履行合同所必需的设备和专业技术能力；</w:t>
      </w:r>
    </w:p>
    <w:p w14:paraId="16F7C3C6">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（4）有依法缴纳税收和社会保障资金的良好记录；</w:t>
      </w:r>
    </w:p>
    <w:p w14:paraId="76759DBB">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（5）参加政府采购活动前三年内，在经营活动中没有重大违法记录；</w:t>
      </w:r>
    </w:p>
    <w:p w14:paraId="588916FD">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（6）法律、行政法规规定的其他条件；</w:t>
      </w:r>
    </w:p>
    <w:p w14:paraId="399D95D3">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2.我公司截止至投标文件递交截止时间之前，未被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ab/>
      </w:r>
    </w:p>
    <w:p w14:paraId="1BC8197D">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3.我公司未存在单位负责人为同一人或者存在直接控股、管理关系的不同投标人，参加同一合同项下的投标活动；</w:t>
      </w:r>
    </w:p>
    <w:p w14:paraId="250266A3">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4.我公司无法律法规禁止参加投标活动的情形。</w:t>
      </w:r>
    </w:p>
    <w:p w14:paraId="623C62C7">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如上述内容有隐瞒或未能提供真实信息的，我公司将承担一切不利后果。</w:t>
      </w:r>
    </w:p>
    <w:p w14:paraId="799E4366">
      <w:pPr>
        <w:spacing w:line="360" w:lineRule="auto"/>
        <w:jc w:val="both"/>
        <w:rPr>
          <w:rFonts w:hint="eastAsia" w:ascii="宋体" w:hAnsi="宋体" w:eastAsia="宋体" w:cs="宋体"/>
          <w:color w:val="000000"/>
          <w:sz w:val="24"/>
          <w:szCs w:val="24"/>
          <w:highlight w:val="none"/>
          <w:lang w:eastAsia="zh-CN"/>
        </w:rPr>
      </w:pPr>
    </w:p>
    <w:p w14:paraId="435A0FB4">
      <w:pPr>
        <w:widowControl w:val="0"/>
        <w:kinsoku/>
        <w:autoSpaceDE/>
        <w:autoSpaceDN/>
        <w:spacing w:line="360" w:lineRule="auto"/>
        <w:ind w:firstLine="4440" w:firstLineChars="1850"/>
        <w:jc w:val="right"/>
        <w:textAlignment w:val="auto"/>
        <w:rPr>
          <w:rFonts w:hint="eastAsia" w:ascii="宋体" w:hAnsi="宋体" w:eastAsia="宋体" w:cs="宋体"/>
          <w:bCs/>
          <w:color w:val="000000"/>
          <w:sz w:val="24"/>
          <w:szCs w:val="24"/>
          <w:highlight w:val="none"/>
          <w:lang w:eastAsia="zh-CN"/>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（盖章）</w:t>
      </w:r>
    </w:p>
    <w:p w14:paraId="0E69C8F1">
      <w:pPr>
        <w:widowControl w:val="0"/>
        <w:kinsoku/>
        <w:autoSpaceDE/>
        <w:autoSpaceDN/>
        <w:spacing w:line="360" w:lineRule="auto"/>
        <w:ind w:firstLine="2880" w:firstLineChars="1200"/>
        <w:jc w:val="righ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bCs/>
          <w:color w:val="000000"/>
          <w:sz w:val="24"/>
          <w:szCs w:val="24"/>
          <w:highlight w:val="none"/>
          <w:lang w:eastAsia="zh-CN"/>
        </w:rPr>
        <w:t>法定代表人或被授权人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bCs/>
          <w:color w:val="000000"/>
          <w:sz w:val="24"/>
          <w:szCs w:val="24"/>
          <w:highlight w:val="none"/>
          <w:lang w:eastAsia="zh-CN"/>
        </w:rPr>
        <w:t>（签字或盖章）</w:t>
      </w:r>
    </w:p>
    <w:p w14:paraId="4E431A59">
      <w:pPr>
        <w:widowControl w:val="0"/>
        <w:kinsoku/>
        <w:autoSpaceDE/>
        <w:autoSpaceDN/>
        <w:spacing w:line="360" w:lineRule="auto"/>
        <w:jc w:val="right"/>
        <w:textAlignment w:val="auto"/>
        <w:rPr>
          <w:rFonts w:hint="eastAsia" w:ascii="宋体" w:hAnsi="宋体" w:eastAsia="宋体" w:cs="宋体"/>
          <w:bCs/>
          <w:color w:val="000000"/>
          <w:sz w:val="24"/>
          <w:szCs w:val="24"/>
          <w:highlight w:val="none"/>
          <w:lang w:eastAsia="zh-CN"/>
        </w:rPr>
      </w:pPr>
      <w:r>
        <w:rPr>
          <w:rFonts w:hint="eastAsia" w:ascii="宋体" w:hAnsi="宋体" w:eastAsia="宋体" w:cs="宋体"/>
          <w:color w:val="000000"/>
          <w:sz w:val="24"/>
          <w:szCs w:val="24"/>
          <w:highlight w:val="none"/>
          <w:lang w:eastAsia="zh-CN"/>
        </w:rPr>
        <w:t xml:space="preserve">              </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月</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日</w:t>
      </w:r>
    </w:p>
    <w:p w14:paraId="794C073D">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p>
    <w:p w14:paraId="72E73FD6">
      <w:pPr>
        <w:spacing w:line="560" w:lineRule="exact"/>
        <w:ind w:firstLine="482" w:firstLineChars="200"/>
        <w:rPr>
          <w:rFonts w:hint="eastAsia" w:ascii="宋体" w:hAnsi="宋体" w:cs="宋体"/>
          <w:b/>
          <w:bCs/>
          <w:sz w:val="24"/>
          <w:szCs w:val="24"/>
          <w:lang w:val="en-US" w:eastAsia="zh-CN"/>
        </w:rPr>
      </w:pPr>
    </w:p>
    <w:p w14:paraId="0F3E1486">
      <w:pPr>
        <w:spacing w:line="560" w:lineRule="exact"/>
        <w:ind w:firstLine="482" w:firstLineChars="200"/>
        <w:rPr>
          <w:rFonts w:hint="eastAsia" w:ascii="宋体" w:hAnsi="宋体" w:cs="宋体"/>
          <w:b/>
          <w:bCs/>
          <w:sz w:val="24"/>
          <w:szCs w:val="24"/>
          <w:lang w:val="en-US" w:eastAsia="zh-CN"/>
        </w:rPr>
      </w:pPr>
    </w:p>
    <w:p w14:paraId="28D43909">
      <w:pPr>
        <w:rPr>
          <w:rFonts w:hint="eastAsia" w:ascii="宋体" w:hAnsi="宋体" w:cs="宋体"/>
          <w:b/>
          <w:bCs/>
          <w:sz w:val="24"/>
          <w:szCs w:val="24"/>
          <w:lang w:val="en-US" w:eastAsia="zh-CN"/>
        </w:rPr>
      </w:pPr>
      <w:r>
        <w:rPr>
          <w:rFonts w:hint="eastAsia" w:ascii="宋体" w:hAnsi="宋体" w:cs="宋体"/>
          <w:b/>
          <w:bCs/>
          <w:sz w:val="24"/>
          <w:szCs w:val="24"/>
          <w:lang w:val="en-US" w:eastAsia="zh-CN"/>
        </w:rPr>
        <w:t>9、特定资格：投标人为经销商的应出具医疗器械经营许可证或医疗器械经营备案凭证（投标产品须在其经营范围内）;投标人为制造厂家应出具医疗器械生产许可证或医疗器械生产备案凭证（进口产品无需提供医疗器械生产许可证）。</w:t>
      </w:r>
    </w:p>
    <w:p w14:paraId="4F832D3F">
      <w:pPr>
        <w:numPr>
          <w:ilvl w:val="0"/>
          <w:numId w:val="0"/>
        </w:numPr>
        <w:spacing w:line="560" w:lineRule="exact"/>
        <w:rPr>
          <w:rFonts w:hint="eastAsia" w:ascii="宋体" w:hAnsi="宋体" w:cs="宋体"/>
          <w:b/>
          <w:bCs/>
          <w:sz w:val="24"/>
          <w:szCs w:val="24"/>
          <w:lang w:val="en-US" w:eastAsia="zh-CN"/>
        </w:rPr>
      </w:pPr>
    </w:p>
    <w:p w14:paraId="018DDB57">
      <w:pPr>
        <w:numPr>
          <w:ilvl w:val="0"/>
          <w:numId w:val="0"/>
        </w:numPr>
        <w:spacing w:line="560" w:lineRule="exact"/>
        <w:rPr>
          <w:rFonts w:hint="eastAsia" w:ascii="宋体" w:hAnsi="宋体" w:cs="宋体"/>
          <w:b/>
          <w:bCs/>
          <w:sz w:val="24"/>
          <w:szCs w:val="24"/>
          <w:lang w:val="en-US" w:eastAsia="zh-CN"/>
        </w:rPr>
      </w:pPr>
    </w:p>
    <w:p w14:paraId="52D3B098">
      <w:pPr>
        <w:numPr>
          <w:ilvl w:val="0"/>
          <w:numId w:val="0"/>
        </w:numPr>
        <w:spacing w:line="560" w:lineRule="exact"/>
        <w:rPr>
          <w:rFonts w:hint="eastAsia" w:ascii="宋体" w:hAnsi="宋体" w:cs="宋体"/>
          <w:b/>
          <w:bCs/>
          <w:sz w:val="24"/>
          <w:szCs w:val="24"/>
          <w:lang w:val="en-US" w:eastAsia="zh-CN"/>
        </w:rPr>
      </w:pPr>
    </w:p>
    <w:p w14:paraId="4E009BDA">
      <w:pPr>
        <w:numPr>
          <w:ilvl w:val="0"/>
          <w:numId w:val="0"/>
        </w:numPr>
        <w:spacing w:line="560" w:lineRule="exact"/>
        <w:rPr>
          <w:rFonts w:hint="eastAsia" w:ascii="宋体" w:hAnsi="宋体" w:cs="宋体"/>
          <w:b/>
          <w:bCs/>
          <w:sz w:val="24"/>
          <w:szCs w:val="24"/>
          <w:lang w:val="en-US" w:eastAsia="zh-CN"/>
        </w:rPr>
      </w:pPr>
    </w:p>
    <w:p w14:paraId="3E7FA0C0">
      <w:pPr>
        <w:numPr>
          <w:ilvl w:val="0"/>
          <w:numId w:val="0"/>
        </w:numPr>
        <w:spacing w:line="560" w:lineRule="exact"/>
        <w:rPr>
          <w:rFonts w:hint="eastAsia" w:ascii="宋体" w:hAnsi="宋体" w:cs="宋体"/>
          <w:b/>
          <w:bCs/>
          <w:sz w:val="24"/>
          <w:szCs w:val="24"/>
          <w:lang w:val="en-US" w:eastAsia="zh-CN"/>
        </w:rPr>
      </w:pPr>
    </w:p>
    <w:p w14:paraId="0AB6BA6C">
      <w:pPr>
        <w:rPr>
          <w:rFonts w:hint="eastAsia" w:ascii="宋体" w:hAnsi="宋体" w:cs="宋体"/>
          <w:b/>
          <w:bCs/>
          <w:sz w:val="24"/>
          <w:szCs w:val="24"/>
          <w:lang w:val="en-US" w:eastAsia="zh-CN"/>
        </w:rPr>
      </w:pPr>
      <w:bookmarkStart w:id="1" w:name="_GoBack"/>
      <w:bookmarkEnd w:id="1"/>
      <w:r>
        <w:rPr>
          <w:rFonts w:hint="eastAsia" w:ascii="宋体" w:hAnsi="宋体" w:cs="宋体"/>
          <w:b/>
          <w:bCs/>
          <w:sz w:val="24"/>
          <w:szCs w:val="24"/>
          <w:lang w:val="en-US" w:eastAsia="zh-CN"/>
        </w:rPr>
        <w:br w:type="page"/>
      </w:r>
    </w:p>
    <w:p w14:paraId="54C9BCCE">
      <w:pPr>
        <w:numPr>
          <w:ilvl w:val="0"/>
          <w:numId w:val="2"/>
        </w:numPr>
        <w:spacing w:line="480" w:lineRule="auto"/>
        <w:ind w:left="0" w:leftChars="0" w:firstLine="0" w:firstLineChars="0"/>
        <w:jc w:val="left"/>
        <w:rPr>
          <w:rFonts w:hint="default" w:ascii="Times New Roman" w:hAnsi="Times New Roman" w:eastAsia="宋体" w:cs="宋体"/>
          <w:b/>
          <w:bCs/>
          <w:color w:val="auto"/>
          <w:sz w:val="24"/>
          <w:szCs w:val="24"/>
          <w:highlight w:val="none"/>
          <w:lang w:val="en-US" w:eastAsia="zh-CN"/>
        </w:rPr>
      </w:pPr>
      <w:r>
        <w:rPr>
          <w:rFonts w:hint="eastAsia" w:ascii="Times New Roman" w:hAnsi="Times New Roman" w:eastAsia="宋体" w:cs="宋体"/>
          <w:b/>
          <w:bCs/>
          <w:color w:val="auto"/>
          <w:sz w:val="24"/>
          <w:szCs w:val="24"/>
          <w:highlight w:val="none"/>
          <w:lang w:val="en-US" w:eastAsia="zh-CN"/>
        </w:rPr>
        <w:t>非联合体投标声明函</w:t>
      </w:r>
    </w:p>
    <w:p w14:paraId="28EBB0AD">
      <w:pPr>
        <w:widowControl w:val="0"/>
        <w:spacing w:after="120"/>
        <w:ind w:left="420" w:leftChars="200" w:firstLine="420" w:firstLineChars="200"/>
        <w:jc w:val="both"/>
        <w:rPr>
          <w:rFonts w:ascii="Times New Roman" w:hAnsi="Times New Roman" w:eastAsia="宋体" w:cs="宋体"/>
          <w:color w:val="auto"/>
          <w:kern w:val="2"/>
          <w:sz w:val="21"/>
          <w:highlight w:val="none"/>
          <w:lang w:val="en-US" w:eastAsia="zh-CN" w:bidi="ar-SA"/>
        </w:rPr>
      </w:pPr>
    </w:p>
    <w:p w14:paraId="6A65EBE3">
      <w:pPr>
        <w:widowControl/>
        <w:spacing w:line="360" w:lineRule="auto"/>
        <w:ind w:left="420"/>
        <w:jc w:val="center"/>
        <w:rPr>
          <w:rFonts w:hint="eastAsia" w:ascii="Times New Roman" w:hAnsi="Times New Roman" w:eastAsia="宋体" w:cs="宋体"/>
          <w:color w:val="auto"/>
          <w:sz w:val="24"/>
          <w:szCs w:val="24"/>
          <w:highlight w:val="none"/>
          <w:lang w:val="en-US" w:eastAsia="zh-CN"/>
        </w:rPr>
      </w:pPr>
      <w:r>
        <w:rPr>
          <w:rFonts w:hint="eastAsia" w:ascii="Times New Roman" w:hAnsi="Times New Roman" w:eastAsia="宋体" w:cs="宋体"/>
          <w:color w:val="auto"/>
          <w:sz w:val="24"/>
          <w:szCs w:val="24"/>
          <w:highlight w:val="none"/>
        </w:rPr>
        <w:t>非联合体</w:t>
      </w:r>
      <w:r>
        <w:rPr>
          <w:rFonts w:hint="eastAsia" w:ascii="Times New Roman" w:hAnsi="Times New Roman" w:eastAsia="宋体" w:cs="宋体"/>
          <w:color w:val="auto"/>
          <w:sz w:val="24"/>
          <w:szCs w:val="24"/>
          <w:highlight w:val="none"/>
          <w:lang w:val="en-US" w:eastAsia="zh-CN"/>
        </w:rPr>
        <w:t>投标</w:t>
      </w:r>
      <w:r>
        <w:rPr>
          <w:rFonts w:hint="eastAsia" w:ascii="Times New Roman" w:hAnsi="Times New Roman" w:eastAsia="宋体" w:cs="宋体"/>
          <w:color w:val="auto"/>
          <w:sz w:val="24"/>
          <w:szCs w:val="24"/>
          <w:highlight w:val="none"/>
        </w:rPr>
        <w:t>声明</w:t>
      </w:r>
      <w:r>
        <w:rPr>
          <w:rFonts w:hint="eastAsia" w:ascii="Times New Roman" w:hAnsi="Times New Roman" w:eastAsia="宋体" w:cs="宋体"/>
          <w:color w:val="auto"/>
          <w:sz w:val="24"/>
          <w:szCs w:val="24"/>
          <w:highlight w:val="none"/>
          <w:lang w:val="en-US" w:eastAsia="zh-CN"/>
        </w:rPr>
        <w:t>函</w:t>
      </w:r>
    </w:p>
    <w:p w14:paraId="712552E4">
      <w:pPr>
        <w:widowControl/>
        <w:snapToGrid w:val="0"/>
        <w:spacing w:line="480" w:lineRule="auto"/>
        <w:jc w:val="left"/>
        <w:rPr>
          <w:rFonts w:ascii="Times New Roman" w:hAnsi="Times New Roman" w:eastAsia="宋体" w:cs="宋体"/>
          <w:color w:val="auto"/>
          <w:kern w:val="0"/>
          <w:sz w:val="24"/>
          <w:szCs w:val="24"/>
          <w:highlight w:val="none"/>
        </w:rPr>
      </w:pPr>
      <w:r>
        <w:rPr>
          <w:rFonts w:hint="eastAsia" w:ascii="Times New Roman" w:hAnsi="Times New Roman" w:eastAsia="宋体" w:cs="宋体"/>
          <w:color w:val="auto"/>
          <w:kern w:val="0"/>
          <w:sz w:val="24"/>
          <w:szCs w:val="24"/>
          <w:highlight w:val="none"/>
        </w:rPr>
        <w:t>(采购人名称）_______________________：</w:t>
      </w:r>
    </w:p>
    <w:p w14:paraId="77E30A33">
      <w:pPr>
        <w:widowControl/>
        <w:spacing w:line="360" w:lineRule="auto"/>
        <w:ind w:firstLine="480"/>
        <w:rPr>
          <w:rFonts w:ascii="Times New Roman" w:hAnsi="Times New Roman" w:eastAsia="宋体" w:cs="宋体"/>
          <w:color w:val="auto"/>
          <w:kern w:val="0"/>
          <w:sz w:val="24"/>
          <w:szCs w:val="24"/>
          <w:highlight w:val="none"/>
        </w:rPr>
      </w:pPr>
      <w:r>
        <w:rPr>
          <w:rFonts w:hint="eastAsia" w:ascii="Times New Roman" w:hAnsi="Times New Roman" w:eastAsia="宋体" w:cs="宋体"/>
          <w:color w:val="auto"/>
          <w:kern w:val="0"/>
          <w:sz w:val="24"/>
          <w:szCs w:val="24"/>
          <w:highlight w:val="none"/>
        </w:rPr>
        <w:t>我单位参与</w:t>
      </w:r>
      <w:r>
        <w:rPr>
          <w:rFonts w:hint="eastAsia" w:cs="宋体"/>
          <w:color w:val="auto"/>
          <w:kern w:val="0"/>
          <w:sz w:val="24"/>
          <w:szCs w:val="24"/>
          <w:highlight w:val="none"/>
          <w:lang w:eastAsia="zh-CN"/>
        </w:rPr>
        <w:t>华春建设工程项目管理有限责任公司</w:t>
      </w:r>
      <w:r>
        <w:rPr>
          <w:rFonts w:hint="eastAsia" w:ascii="Times New Roman" w:hAnsi="Times New Roman" w:eastAsia="宋体" w:cs="宋体"/>
          <w:color w:val="auto"/>
          <w:kern w:val="0"/>
          <w:sz w:val="24"/>
          <w:szCs w:val="24"/>
          <w:highlight w:val="none"/>
        </w:rPr>
        <w:t>组织的____________________(项目名称</w:t>
      </w:r>
      <w:r>
        <w:rPr>
          <w:rFonts w:hint="eastAsia" w:ascii="Times New Roman" w:hAnsi="Times New Roman" w:eastAsia="宋体" w:cs="宋体"/>
          <w:color w:val="auto"/>
          <w:kern w:val="0"/>
          <w:sz w:val="24"/>
          <w:szCs w:val="24"/>
          <w:highlight w:val="none"/>
          <w:lang w:val="en-US" w:eastAsia="zh-CN"/>
        </w:rPr>
        <w:t>+项目编号</w:t>
      </w:r>
      <w:r>
        <w:rPr>
          <w:rFonts w:hint="eastAsia" w:ascii="Times New Roman" w:hAnsi="Times New Roman" w:eastAsia="宋体" w:cs="宋体"/>
          <w:color w:val="auto"/>
          <w:kern w:val="0"/>
          <w:sz w:val="24"/>
          <w:szCs w:val="24"/>
          <w:highlight w:val="none"/>
        </w:rPr>
        <w:t>)采购的</w:t>
      </w:r>
      <w:r>
        <w:rPr>
          <w:rFonts w:hint="eastAsia" w:ascii="Times New Roman" w:hAnsi="Times New Roman" w:eastAsia="宋体" w:cs="宋体"/>
          <w:color w:val="auto"/>
          <w:kern w:val="0"/>
          <w:sz w:val="24"/>
          <w:szCs w:val="24"/>
          <w:highlight w:val="none"/>
          <w:lang w:val="en-US" w:eastAsia="zh-CN"/>
        </w:rPr>
        <w:t>活动</w:t>
      </w:r>
      <w:r>
        <w:rPr>
          <w:rFonts w:hint="eastAsia" w:ascii="Times New Roman" w:hAnsi="Times New Roman" w:eastAsia="宋体" w:cs="宋体"/>
          <w:color w:val="auto"/>
          <w:kern w:val="0"/>
          <w:sz w:val="24"/>
          <w:szCs w:val="24"/>
          <w:highlight w:val="none"/>
        </w:rPr>
        <w:t>，我单位郑重声明：我方非联合体</w:t>
      </w:r>
      <w:r>
        <w:rPr>
          <w:rFonts w:hint="eastAsia" w:ascii="Times New Roman" w:hAnsi="Times New Roman" w:eastAsia="宋体" w:cs="宋体"/>
          <w:color w:val="auto"/>
          <w:kern w:val="0"/>
          <w:sz w:val="24"/>
          <w:szCs w:val="24"/>
          <w:highlight w:val="none"/>
          <w:lang w:val="en-US" w:eastAsia="zh-CN"/>
        </w:rPr>
        <w:t>投标</w:t>
      </w:r>
      <w:r>
        <w:rPr>
          <w:rFonts w:hint="eastAsia" w:ascii="Times New Roman" w:hAnsi="Times New Roman" w:eastAsia="宋体" w:cs="宋体"/>
          <w:color w:val="auto"/>
          <w:kern w:val="0"/>
          <w:sz w:val="24"/>
          <w:szCs w:val="24"/>
          <w:highlight w:val="none"/>
        </w:rPr>
        <w:t>，如有虚假，承担相应责任。</w:t>
      </w:r>
    </w:p>
    <w:p w14:paraId="06A50FBA">
      <w:pPr>
        <w:widowControl/>
        <w:spacing w:line="360" w:lineRule="auto"/>
        <w:ind w:firstLine="480"/>
        <w:rPr>
          <w:rFonts w:ascii="Times New Roman" w:hAnsi="Times New Roman" w:eastAsia="宋体" w:cs="宋体"/>
          <w:color w:val="auto"/>
          <w:kern w:val="0"/>
          <w:sz w:val="24"/>
          <w:szCs w:val="24"/>
          <w:highlight w:val="none"/>
        </w:rPr>
      </w:pPr>
      <w:r>
        <w:rPr>
          <w:rFonts w:hint="eastAsia" w:ascii="Times New Roman" w:hAnsi="Times New Roman" w:eastAsia="宋体" w:cs="宋体"/>
          <w:color w:val="auto"/>
          <w:kern w:val="0"/>
          <w:sz w:val="24"/>
          <w:szCs w:val="24"/>
          <w:highlight w:val="none"/>
        </w:rPr>
        <w:t>特此声明！</w:t>
      </w:r>
    </w:p>
    <w:p w14:paraId="48F9A3A5">
      <w:pPr>
        <w:rPr>
          <w:rFonts w:ascii="Times New Roman" w:hAnsi="Times New Roman" w:eastAsia="宋体" w:cs="宋体"/>
          <w:color w:val="auto"/>
          <w:highlight w:val="none"/>
        </w:rPr>
      </w:pPr>
    </w:p>
    <w:p w14:paraId="0EFD4BD4">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70D26924">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3DBC9F2F">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26B15E62">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3E8B2C0D">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16485D31">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5921BFF2">
      <w:pPr>
        <w:spacing w:line="480" w:lineRule="auto"/>
        <w:ind w:firstLine="480" w:firstLineChars="200"/>
        <w:rPr>
          <w:rFonts w:hint="eastAsia"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投标人名称：</w:t>
      </w:r>
      <w:r>
        <w:rPr>
          <w:rFonts w:hint="eastAsia" w:ascii="Times New Roman" w:hAnsi="Times New Roman" w:eastAsia="宋体" w:cs="宋体"/>
          <w:color w:val="auto"/>
          <w:sz w:val="28"/>
          <w:szCs w:val="28"/>
          <w:highlight w:val="none"/>
        </w:rPr>
        <w:t>______________________</w:t>
      </w:r>
      <w:r>
        <w:rPr>
          <w:rFonts w:hint="eastAsia" w:ascii="Times New Roman" w:hAnsi="Times New Roman" w:eastAsia="宋体" w:cs="宋体"/>
          <w:color w:val="auto"/>
          <w:kern w:val="0"/>
          <w:sz w:val="24"/>
          <w:highlight w:val="none"/>
        </w:rPr>
        <w:t>（加盖单位公章）</w:t>
      </w:r>
    </w:p>
    <w:p w14:paraId="0EF7BDF0">
      <w:pPr>
        <w:spacing w:line="480" w:lineRule="auto"/>
        <w:ind w:firstLine="480" w:firstLineChars="200"/>
        <w:rPr>
          <w:rFonts w:hint="eastAsia"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法定代表人或被授权人：</w:t>
      </w:r>
      <w:r>
        <w:rPr>
          <w:rFonts w:hint="eastAsia" w:ascii="Times New Roman" w:hAnsi="Times New Roman" w:eastAsia="宋体" w:cs="宋体"/>
          <w:color w:val="auto"/>
          <w:sz w:val="28"/>
          <w:szCs w:val="28"/>
          <w:highlight w:val="none"/>
        </w:rPr>
        <w:t>______________</w:t>
      </w:r>
      <w:r>
        <w:rPr>
          <w:rFonts w:hint="eastAsia" w:ascii="Times New Roman" w:hAnsi="Times New Roman" w:eastAsia="宋体" w:cs="宋体"/>
          <w:color w:val="auto"/>
          <w:kern w:val="0"/>
          <w:sz w:val="24"/>
          <w:highlight w:val="none"/>
        </w:rPr>
        <w:t>（签字或盖章）</w:t>
      </w:r>
    </w:p>
    <w:p w14:paraId="24D22237">
      <w:pPr>
        <w:spacing w:line="360" w:lineRule="auto"/>
        <w:ind w:left="479" w:leftChars="228" w:firstLine="0" w:firstLineChars="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日    期：</w:t>
      </w:r>
      <w:r>
        <w:rPr>
          <w:rFonts w:hint="eastAsia" w:ascii="Times New Roman" w:hAnsi="Times New Roman" w:eastAsia="宋体" w:cs="宋体"/>
          <w:color w:val="auto"/>
          <w:spacing w:val="4"/>
          <w:sz w:val="24"/>
          <w:szCs w:val="24"/>
          <w:highlight w:val="none"/>
          <w:u w:val="single"/>
        </w:rPr>
        <w:t xml:space="preserve">    </w:t>
      </w:r>
      <w:r>
        <w:rPr>
          <w:rFonts w:hint="eastAsia" w:ascii="Times New Roman" w:hAnsi="Times New Roman" w:eastAsia="宋体" w:cs="宋体"/>
          <w:color w:val="auto"/>
          <w:sz w:val="24"/>
          <w:szCs w:val="24"/>
          <w:highlight w:val="none"/>
        </w:rPr>
        <w:t>年</w:t>
      </w:r>
      <w:r>
        <w:rPr>
          <w:rFonts w:hint="eastAsia" w:ascii="Times New Roman" w:hAnsi="Times New Roman" w:eastAsia="宋体" w:cs="宋体"/>
          <w:color w:val="auto"/>
          <w:spacing w:val="4"/>
          <w:sz w:val="24"/>
          <w:szCs w:val="24"/>
          <w:highlight w:val="none"/>
          <w:u w:val="single"/>
        </w:rPr>
        <w:t xml:space="preserve">    </w:t>
      </w:r>
      <w:r>
        <w:rPr>
          <w:rFonts w:hint="eastAsia" w:ascii="Times New Roman" w:hAnsi="Times New Roman" w:eastAsia="宋体" w:cs="宋体"/>
          <w:color w:val="auto"/>
          <w:sz w:val="24"/>
          <w:szCs w:val="24"/>
          <w:highlight w:val="none"/>
        </w:rPr>
        <w:t>月</w:t>
      </w:r>
      <w:r>
        <w:rPr>
          <w:rFonts w:hint="eastAsia" w:ascii="Times New Roman" w:hAnsi="Times New Roman" w:eastAsia="宋体" w:cs="宋体"/>
          <w:color w:val="auto"/>
          <w:spacing w:val="4"/>
          <w:sz w:val="24"/>
          <w:szCs w:val="24"/>
          <w:highlight w:val="none"/>
          <w:u w:val="single"/>
        </w:rPr>
        <w:t xml:space="preserve">    </w:t>
      </w:r>
      <w:r>
        <w:rPr>
          <w:rFonts w:hint="eastAsia" w:ascii="Times New Roman" w:hAnsi="Times New Roman" w:eastAsia="宋体" w:cs="宋体"/>
          <w:color w:val="auto"/>
          <w:sz w:val="24"/>
          <w:szCs w:val="24"/>
          <w:highlight w:val="none"/>
        </w:rPr>
        <w:t>日</w:t>
      </w:r>
    </w:p>
    <w:p w14:paraId="487B6DEB">
      <w:pP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br w:type="page"/>
      </w:r>
    </w:p>
    <w:p w14:paraId="74089C2A">
      <w:pPr>
        <w:numPr>
          <w:ilvl w:val="0"/>
          <w:numId w:val="2"/>
        </w:numPr>
        <w:spacing w:line="56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其他可以证明投标人资信、资质和采购内容、服务质量的证书、文件及对招标文件商务要求（付款方式、服务地点等）的响应说明等资料。</w:t>
      </w:r>
    </w:p>
    <w:p w14:paraId="422AD075">
      <w:pPr>
        <w:pStyle w:val="14"/>
        <w:spacing w:before="120" w:after="120"/>
        <w:ind w:firstLine="482"/>
        <w:rPr>
          <w:rFonts w:hint="eastAsia" w:ascii="宋体" w:hAnsi="宋体" w:eastAsia="仿宋_GB2312" w:cs="宋体"/>
          <w:sz w:val="24"/>
          <w:szCs w:val="24"/>
          <w:lang w:val="en-US" w:eastAsia="zh-CN"/>
        </w:rPr>
      </w:pPr>
    </w:p>
    <w:p w14:paraId="0C10AE4D">
      <w:pPr>
        <w:pStyle w:val="14"/>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F8990"/>
    <w:multiLevelType w:val="singleLevel"/>
    <w:tmpl w:val="A83F8990"/>
    <w:lvl w:ilvl="0" w:tentative="0">
      <w:start w:val="10"/>
      <w:numFmt w:val="decimal"/>
      <w:suff w:val="nothing"/>
      <w:lvlText w:val="%1、"/>
      <w:lvlJc w:val="left"/>
    </w:lvl>
  </w:abstractNum>
  <w:abstractNum w:abstractNumId="1">
    <w:nsid w:val="E8BE53A6"/>
    <w:multiLevelType w:val="singleLevel"/>
    <w:tmpl w:val="E8BE53A6"/>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3DF235A"/>
    <w:rsid w:val="141D040B"/>
    <w:rsid w:val="15942056"/>
    <w:rsid w:val="22E004DB"/>
    <w:rsid w:val="293D0CC5"/>
    <w:rsid w:val="2F141EC2"/>
    <w:rsid w:val="31394D67"/>
    <w:rsid w:val="348103B3"/>
    <w:rsid w:val="404E573A"/>
    <w:rsid w:val="42D70D1B"/>
    <w:rsid w:val="5A0B0211"/>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Body Text First Indent"/>
    <w:basedOn w:val="2"/>
    <w:unhideWhenUsed/>
    <w:qFormat/>
    <w:uiPriority w:val="99"/>
    <w:pPr>
      <w:ind w:firstLine="420" w:firstLineChars="100"/>
    </w:pPr>
  </w:style>
  <w:style w:type="paragraph" w:styleId="4">
    <w:name w:val="Body Text Indent"/>
    <w:basedOn w:val="1"/>
    <w:unhideWhenUsed/>
    <w:qFormat/>
    <w:uiPriority w:val="99"/>
    <w:pPr>
      <w:spacing w:after="120" w:afterLines="0"/>
      <w:ind w:left="420" w:leftChars="200"/>
    </w:pPr>
  </w:style>
  <w:style w:type="paragraph" w:styleId="5">
    <w:name w:val="Plain Text"/>
    <w:basedOn w:val="1"/>
    <w:qFormat/>
    <w:uiPriority w:val="0"/>
    <w:rPr>
      <w:rFonts w:ascii="宋体" w:hAnsi="Courier New"/>
    </w:rPr>
  </w:style>
  <w:style w:type="paragraph" w:styleId="6">
    <w:name w:val="footer"/>
    <w:basedOn w:val="1"/>
    <w:next w:val="1"/>
    <w:qFormat/>
    <w:uiPriority w:val="99"/>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2"/>
    <w:basedOn w:val="4"/>
    <w:qFormat/>
    <w:uiPriority w:val="0"/>
    <w:pPr>
      <w:ind w:firstLine="420" w:firstLineChars="200"/>
    </w:pPr>
    <w:rPr>
      <w:szCs w:val="24"/>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3">
    <w:name w:val="NormalCharacter"/>
    <w:semiHidden/>
    <w:qFormat/>
    <w:uiPriority w:val="0"/>
    <w:rPr>
      <w:kern w:val="2"/>
      <w:sz w:val="21"/>
      <w:lang w:val="en-US" w:eastAsia="zh-CN" w:bidi="ar-SA"/>
    </w:rPr>
  </w:style>
  <w:style w:type="paragraph" w:customStyle="1" w:styleId="14">
    <w:name w:val="样式2"/>
    <w:basedOn w:val="15"/>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3088</Words>
  <Characters>3293</Characters>
  <Lines>0</Lines>
  <Paragraphs>0</Paragraphs>
  <TotalTime>0</TotalTime>
  <ScaleCrop>false</ScaleCrop>
  <LinksUpToDate>false</LinksUpToDate>
  <CharactersWithSpaces>4060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2025-12-30T05:11:42Z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eyJoZGlkIjoiMTc2YzZiMzM5Y2EzOTMzOGM0OWQzMWVmMGU3ODI5YzgiLCJ1c2VySWQiOiIzNDcyNjc0In0=</vt:lpwstr>
  </property>
  <property fmtid="{D5CDD505-2E9C-101B-9397-08002B2CF9AE}" pid="4" name="ICV">
    <vt:lpwstr>CD4361DC932648DE9745CF35E2BA6A6E_13</vt:lpwstr>
  </property>
</Properties>
</file>