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7B0944">
      <w:pPr>
        <w:keepNext w:val="0"/>
        <w:keepLines w:val="0"/>
        <w:pageBreakBefore w:val="0"/>
        <w:tabs>
          <w:tab w:val="left" w:pos="5670"/>
        </w:tabs>
        <w:kinsoku/>
        <w:wordWrap/>
        <w:overflowPunct/>
        <w:topLinePunct w:val="0"/>
        <w:autoSpaceDE w:val="0"/>
        <w:autoSpaceDN w:val="0"/>
        <w:bidi w:val="0"/>
        <w:adjustRightInd w:val="0"/>
        <w:spacing w:line="560" w:lineRule="exact"/>
        <w:rPr>
          <w:rFonts w:hint="default" w:ascii="仿宋" w:hAnsi="仿宋" w:eastAsia="仿宋" w:cs="仿宋"/>
          <w:b/>
          <w:bCs/>
          <w:sz w:val="48"/>
          <w:szCs w:val="48"/>
          <w:lang w:val="en-US" w:eastAsia="zh-CN"/>
        </w:rPr>
      </w:pPr>
      <w:r>
        <w:rPr>
          <w:rFonts w:hint="eastAsia" w:ascii="仿宋" w:hAnsi="仿宋" w:eastAsia="仿宋"/>
          <w:b/>
          <w:color w:val="000000"/>
          <w:sz w:val="30"/>
          <w:szCs w:val="30"/>
        </w:rPr>
        <w:t>合同编号：</w:t>
      </w:r>
    </w:p>
    <w:p w14:paraId="7CF94BA5">
      <w:pPr>
        <w:keepNext w:val="0"/>
        <w:keepLines w:val="0"/>
        <w:pageBreakBefore w:val="0"/>
        <w:kinsoku/>
        <w:wordWrap/>
        <w:overflowPunct/>
        <w:topLinePunct w:val="0"/>
        <w:bidi w:val="0"/>
        <w:spacing w:line="560" w:lineRule="exact"/>
        <w:jc w:val="center"/>
        <w:rPr>
          <w:rFonts w:hint="eastAsia" w:ascii="仿宋" w:hAnsi="仿宋" w:eastAsia="仿宋" w:cs="仿宋"/>
          <w:b/>
          <w:bCs/>
          <w:sz w:val="48"/>
          <w:szCs w:val="48"/>
          <w:lang w:eastAsia="zh-CN"/>
        </w:rPr>
      </w:pPr>
    </w:p>
    <w:p w14:paraId="3F3DAD6F">
      <w:pPr>
        <w:keepNext w:val="0"/>
        <w:keepLines w:val="0"/>
        <w:pageBreakBefore w:val="0"/>
        <w:kinsoku/>
        <w:wordWrap/>
        <w:overflowPunct/>
        <w:topLinePunct w:val="0"/>
        <w:bidi w:val="0"/>
        <w:spacing w:line="560" w:lineRule="exact"/>
        <w:jc w:val="center"/>
        <w:rPr>
          <w:rFonts w:hint="eastAsia" w:ascii="仿宋" w:hAnsi="仿宋" w:eastAsia="仿宋" w:cs="仿宋"/>
          <w:b/>
          <w:bCs/>
          <w:sz w:val="48"/>
          <w:szCs w:val="48"/>
          <w:lang w:eastAsia="zh-CN"/>
        </w:rPr>
      </w:pPr>
    </w:p>
    <w:p w14:paraId="1AAFA831">
      <w:pPr>
        <w:keepNext w:val="0"/>
        <w:keepLines w:val="0"/>
        <w:pageBreakBefore w:val="0"/>
        <w:kinsoku/>
        <w:wordWrap/>
        <w:overflowPunct/>
        <w:topLinePunct w:val="0"/>
        <w:bidi w:val="0"/>
        <w:spacing w:line="560" w:lineRule="exact"/>
        <w:jc w:val="center"/>
        <w:rPr>
          <w:rFonts w:hint="eastAsia" w:ascii="仿宋" w:hAnsi="仿宋" w:eastAsia="仿宋" w:cs="仿宋"/>
          <w:b/>
          <w:bCs/>
          <w:sz w:val="48"/>
          <w:szCs w:val="48"/>
          <w:lang w:eastAsia="zh-CN"/>
        </w:rPr>
      </w:pPr>
    </w:p>
    <w:p w14:paraId="6D552E14">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52"/>
          <w:szCs w:val="52"/>
          <w:lang w:eastAsia="zh-CN"/>
        </w:rPr>
      </w:pPr>
      <w:r>
        <w:rPr>
          <w:rFonts w:hint="eastAsia" w:ascii="仿宋" w:hAnsi="仿宋" w:eastAsia="仿宋" w:cs="仿宋"/>
          <w:b/>
          <w:bCs/>
          <w:sz w:val="52"/>
          <w:szCs w:val="52"/>
          <w:lang w:eastAsia="zh-CN"/>
        </w:rPr>
        <w:t>周至县文化和旅游资源普查</w:t>
      </w:r>
    </w:p>
    <w:p w14:paraId="03A2894A">
      <w:pPr>
        <w:pStyle w:val="5"/>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黑体" w:hAnsi="黑体" w:eastAsia="黑体"/>
          <w:b/>
          <w:sz w:val="52"/>
          <w:szCs w:val="52"/>
          <w:lang w:val="en-US"/>
        </w:rPr>
      </w:pPr>
      <w:r>
        <w:rPr>
          <w:rFonts w:hint="eastAsia" w:ascii="仿宋" w:hAnsi="仿宋" w:eastAsia="仿宋" w:cs="仿宋"/>
          <w:b/>
          <w:bCs/>
          <w:sz w:val="52"/>
          <w:szCs w:val="52"/>
          <w:lang w:val="en-US" w:eastAsia="zh-CN"/>
        </w:rPr>
        <w:t>合同文本</w:t>
      </w:r>
    </w:p>
    <w:p w14:paraId="6A89FCF1">
      <w:pPr>
        <w:pStyle w:val="5"/>
        <w:keepNext w:val="0"/>
        <w:keepLines w:val="0"/>
        <w:pageBreakBefore w:val="0"/>
        <w:kinsoku/>
        <w:wordWrap/>
        <w:overflowPunct/>
        <w:topLinePunct w:val="0"/>
        <w:bidi w:val="0"/>
        <w:spacing w:line="560" w:lineRule="exact"/>
        <w:jc w:val="center"/>
        <w:rPr>
          <w:rFonts w:ascii="仿宋" w:hAnsi="仿宋" w:eastAsia="仿宋" w:cs="仿宋"/>
          <w:b/>
          <w:bCs/>
          <w:sz w:val="28"/>
          <w:szCs w:val="28"/>
        </w:rPr>
      </w:pPr>
    </w:p>
    <w:p w14:paraId="1256140A">
      <w:pPr>
        <w:pStyle w:val="5"/>
        <w:keepNext w:val="0"/>
        <w:keepLines w:val="0"/>
        <w:pageBreakBefore w:val="0"/>
        <w:kinsoku/>
        <w:wordWrap/>
        <w:overflowPunct/>
        <w:topLinePunct w:val="0"/>
        <w:bidi w:val="0"/>
        <w:spacing w:line="560" w:lineRule="exact"/>
        <w:jc w:val="center"/>
        <w:rPr>
          <w:rFonts w:ascii="仿宋" w:hAnsi="仿宋" w:eastAsia="仿宋" w:cs="仿宋"/>
          <w:b/>
          <w:bCs/>
          <w:sz w:val="28"/>
          <w:szCs w:val="28"/>
        </w:rPr>
      </w:pPr>
    </w:p>
    <w:p w14:paraId="520C177F">
      <w:pPr>
        <w:pStyle w:val="5"/>
        <w:keepNext w:val="0"/>
        <w:keepLines w:val="0"/>
        <w:pageBreakBefore w:val="0"/>
        <w:kinsoku/>
        <w:wordWrap/>
        <w:overflowPunct/>
        <w:topLinePunct w:val="0"/>
        <w:bidi w:val="0"/>
        <w:spacing w:line="560" w:lineRule="exact"/>
        <w:jc w:val="center"/>
        <w:rPr>
          <w:rFonts w:ascii="仿宋" w:hAnsi="仿宋" w:eastAsia="仿宋" w:cs="仿宋"/>
          <w:b/>
          <w:bCs/>
          <w:sz w:val="28"/>
          <w:szCs w:val="28"/>
        </w:rPr>
      </w:pPr>
    </w:p>
    <w:p w14:paraId="32F2BB88">
      <w:pPr>
        <w:keepNext w:val="0"/>
        <w:keepLines w:val="0"/>
        <w:pageBreakBefore w:val="0"/>
        <w:kinsoku/>
        <w:wordWrap/>
        <w:overflowPunct/>
        <w:topLinePunct w:val="0"/>
        <w:bidi w:val="0"/>
        <w:spacing w:line="560" w:lineRule="exact"/>
        <w:rPr>
          <w:rFonts w:ascii="仿宋" w:hAnsi="仿宋" w:eastAsia="仿宋" w:cs="仿宋"/>
          <w:b/>
          <w:bCs/>
          <w:sz w:val="28"/>
          <w:szCs w:val="28"/>
        </w:rPr>
      </w:pPr>
    </w:p>
    <w:p w14:paraId="048BE603">
      <w:pPr>
        <w:pStyle w:val="2"/>
        <w:keepNext w:val="0"/>
        <w:keepLines w:val="0"/>
        <w:pageBreakBefore w:val="0"/>
        <w:kinsoku/>
        <w:wordWrap/>
        <w:overflowPunct/>
        <w:topLinePunct w:val="0"/>
        <w:bidi w:val="0"/>
        <w:spacing w:line="560" w:lineRule="exact"/>
        <w:rPr>
          <w:rFonts w:ascii="仿宋" w:hAnsi="仿宋" w:eastAsia="仿宋" w:cs="仿宋"/>
          <w:b/>
          <w:bCs/>
          <w:sz w:val="28"/>
          <w:szCs w:val="28"/>
        </w:rPr>
      </w:pPr>
    </w:p>
    <w:p w14:paraId="48B61209">
      <w:pPr>
        <w:keepNext w:val="0"/>
        <w:keepLines w:val="0"/>
        <w:pageBreakBefore w:val="0"/>
        <w:kinsoku/>
        <w:wordWrap/>
        <w:overflowPunct/>
        <w:topLinePunct w:val="0"/>
        <w:bidi w:val="0"/>
        <w:spacing w:line="560" w:lineRule="exact"/>
        <w:rPr>
          <w:rFonts w:ascii="仿宋" w:hAnsi="仿宋" w:eastAsia="仿宋" w:cs="仿宋"/>
          <w:b/>
          <w:bCs/>
          <w:sz w:val="28"/>
          <w:szCs w:val="28"/>
        </w:rPr>
      </w:pPr>
    </w:p>
    <w:p w14:paraId="125B4E7B">
      <w:pPr>
        <w:keepNext w:val="0"/>
        <w:keepLines w:val="0"/>
        <w:pageBreakBefore w:val="0"/>
        <w:kinsoku/>
        <w:wordWrap/>
        <w:overflowPunct/>
        <w:topLinePunct w:val="0"/>
        <w:bidi w:val="0"/>
        <w:spacing w:line="560" w:lineRule="exact"/>
        <w:rPr>
          <w:rFonts w:ascii="仿宋" w:hAnsi="仿宋" w:eastAsia="仿宋" w:cs="仿宋"/>
          <w:b/>
          <w:bCs/>
          <w:sz w:val="28"/>
          <w:szCs w:val="28"/>
        </w:rPr>
      </w:pPr>
    </w:p>
    <w:p w14:paraId="66CB3A6A">
      <w:pPr>
        <w:keepNext w:val="0"/>
        <w:keepLines w:val="0"/>
        <w:pageBreakBefore w:val="0"/>
        <w:kinsoku/>
        <w:wordWrap/>
        <w:overflowPunct/>
        <w:topLinePunct w:val="0"/>
        <w:bidi w:val="0"/>
        <w:spacing w:line="560" w:lineRule="exact"/>
      </w:pPr>
    </w:p>
    <w:p w14:paraId="11B374CE">
      <w:pPr>
        <w:keepNext w:val="0"/>
        <w:keepLines w:val="0"/>
        <w:pageBreakBefore w:val="0"/>
        <w:kinsoku/>
        <w:wordWrap/>
        <w:overflowPunct/>
        <w:topLinePunct w:val="0"/>
        <w:bidi w:val="0"/>
        <w:spacing w:line="560" w:lineRule="exact"/>
        <w:rPr>
          <w:rFonts w:ascii="仿宋" w:hAnsi="仿宋" w:eastAsia="仿宋" w:cs="仿宋"/>
          <w:b/>
          <w:bCs/>
          <w:sz w:val="28"/>
          <w:szCs w:val="28"/>
        </w:rPr>
      </w:pPr>
    </w:p>
    <w:p w14:paraId="5DDE4A5E">
      <w:pPr>
        <w:keepNext w:val="0"/>
        <w:keepLines w:val="0"/>
        <w:pageBreakBefore w:val="0"/>
        <w:kinsoku/>
        <w:wordWrap/>
        <w:overflowPunct/>
        <w:topLinePunct w:val="0"/>
        <w:bidi w:val="0"/>
        <w:spacing w:line="560" w:lineRule="exact"/>
      </w:pPr>
    </w:p>
    <w:p w14:paraId="48E9B407">
      <w:pPr>
        <w:pStyle w:val="5"/>
        <w:keepNext w:val="0"/>
        <w:keepLines w:val="0"/>
        <w:pageBreakBefore w:val="0"/>
        <w:kinsoku/>
        <w:wordWrap/>
        <w:overflowPunct/>
        <w:topLinePunct w:val="0"/>
        <w:bidi w:val="0"/>
        <w:spacing w:line="560" w:lineRule="exact"/>
        <w:ind w:firstLine="1446" w:firstLineChars="400"/>
        <w:rPr>
          <w:rFonts w:hint="default" w:ascii="仿宋" w:hAnsi="仿宋" w:eastAsia="仿宋" w:cs="仿宋"/>
          <w:b/>
          <w:color w:val="000000"/>
          <w:kern w:val="0"/>
          <w:sz w:val="36"/>
          <w:szCs w:val="36"/>
          <w:lang w:val="en-US" w:eastAsia="zh-CN"/>
        </w:rPr>
      </w:pPr>
      <w:r>
        <w:rPr>
          <w:rFonts w:hint="eastAsia" w:ascii="仿宋" w:hAnsi="仿宋" w:eastAsia="仿宋" w:cs="仿宋"/>
          <w:b/>
          <w:color w:val="000000"/>
          <w:sz w:val="36"/>
          <w:szCs w:val="36"/>
        </w:rPr>
        <w:t>甲    方：</w:t>
      </w:r>
      <w:r>
        <w:rPr>
          <w:rFonts w:hint="eastAsia" w:ascii="仿宋" w:hAnsi="仿宋" w:eastAsia="仿宋" w:cs="仿宋"/>
          <w:b/>
          <w:color w:val="000000"/>
          <w:sz w:val="36"/>
          <w:szCs w:val="36"/>
          <w:u w:val="single"/>
        </w:rPr>
        <w:t xml:space="preserve">   </w:t>
      </w:r>
      <w:r>
        <w:rPr>
          <w:rFonts w:hint="eastAsia" w:ascii="仿宋" w:hAnsi="仿宋" w:eastAsia="仿宋" w:cs="仿宋"/>
          <w:color w:val="000000"/>
          <w:sz w:val="36"/>
          <w:szCs w:val="36"/>
          <w:u w:val="single"/>
          <w:lang w:eastAsia="zh-CN"/>
        </w:rPr>
        <w:t xml:space="preserve"> </w:t>
      </w:r>
      <w:r>
        <w:rPr>
          <w:rFonts w:hint="eastAsia" w:ascii="仿宋" w:hAnsi="仿宋" w:eastAsia="仿宋" w:cs="仿宋"/>
          <w:b/>
          <w:color w:val="000000"/>
          <w:sz w:val="36"/>
          <w:szCs w:val="36"/>
          <w:u w:val="single"/>
        </w:rPr>
        <w:t xml:space="preserve">     </w:t>
      </w:r>
      <w:r>
        <w:rPr>
          <w:rFonts w:hint="eastAsia" w:ascii="仿宋" w:hAnsi="仿宋" w:eastAsia="仿宋" w:cs="仿宋"/>
          <w:b/>
          <w:color w:val="000000"/>
          <w:sz w:val="36"/>
          <w:szCs w:val="36"/>
          <w:u w:val="single"/>
          <w:lang w:val="en-US" w:eastAsia="zh-CN"/>
        </w:rPr>
        <w:t xml:space="preserve">        </w:t>
      </w:r>
    </w:p>
    <w:p w14:paraId="0E294984">
      <w:pPr>
        <w:pStyle w:val="5"/>
        <w:keepNext w:val="0"/>
        <w:keepLines w:val="0"/>
        <w:pageBreakBefore w:val="0"/>
        <w:kinsoku/>
        <w:wordWrap/>
        <w:overflowPunct/>
        <w:topLinePunct w:val="0"/>
        <w:bidi w:val="0"/>
        <w:spacing w:line="560" w:lineRule="exact"/>
        <w:ind w:firstLine="1446" w:firstLineChars="400"/>
        <w:rPr>
          <w:rFonts w:hint="default" w:ascii="仿宋" w:hAnsi="仿宋" w:eastAsia="仿宋" w:cs="仿宋"/>
          <w:b/>
          <w:color w:val="000000"/>
          <w:kern w:val="0"/>
          <w:sz w:val="36"/>
          <w:szCs w:val="36"/>
          <w:lang w:val="en-US" w:eastAsia="zh-CN"/>
        </w:rPr>
      </w:pPr>
      <w:r>
        <w:rPr>
          <w:rFonts w:hint="eastAsia" w:ascii="仿宋" w:hAnsi="仿宋" w:eastAsia="仿宋" w:cs="仿宋"/>
          <w:b/>
          <w:color w:val="000000"/>
          <w:sz w:val="36"/>
          <w:szCs w:val="36"/>
        </w:rPr>
        <w:t>乙    方：</w:t>
      </w:r>
      <w:r>
        <w:rPr>
          <w:rFonts w:hint="eastAsia" w:ascii="仿宋" w:hAnsi="仿宋" w:eastAsia="仿宋" w:cs="仿宋"/>
          <w:b/>
          <w:color w:val="000000"/>
          <w:sz w:val="36"/>
          <w:szCs w:val="36"/>
          <w:u w:val="single"/>
        </w:rPr>
        <w:t xml:space="preserve">   </w:t>
      </w:r>
      <w:r>
        <w:rPr>
          <w:rFonts w:hint="eastAsia" w:ascii="仿宋" w:hAnsi="仿宋" w:eastAsia="仿宋" w:cs="仿宋"/>
          <w:color w:val="000000"/>
          <w:sz w:val="36"/>
          <w:szCs w:val="36"/>
          <w:u w:val="single"/>
          <w:lang w:eastAsia="zh-CN"/>
        </w:rPr>
        <w:t xml:space="preserve"> </w:t>
      </w:r>
      <w:r>
        <w:rPr>
          <w:rFonts w:hint="eastAsia" w:ascii="仿宋" w:hAnsi="仿宋" w:eastAsia="仿宋" w:cs="仿宋"/>
          <w:b/>
          <w:color w:val="000000"/>
          <w:sz w:val="36"/>
          <w:szCs w:val="36"/>
          <w:u w:val="single"/>
        </w:rPr>
        <w:t xml:space="preserve">     </w:t>
      </w:r>
      <w:r>
        <w:rPr>
          <w:rFonts w:hint="eastAsia" w:ascii="仿宋" w:hAnsi="仿宋" w:eastAsia="仿宋" w:cs="仿宋"/>
          <w:b/>
          <w:color w:val="000000"/>
          <w:sz w:val="36"/>
          <w:szCs w:val="36"/>
          <w:u w:val="single"/>
          <w:lang w:val="en-US" w:eastAsia="zh-CN"/>
        </w:rPr>
        <w:t xml:space="preserve">        </w:t>
      </w:r>
    </w:p>
    <w:p w14:paraId="54F93A5F">
      <w:pPr>
        <w:pStyle w:val="5"/>
        <w:keepNext w:val="0"/>
        <w:keepLines w:val="0"/>
        <w:pageBreakBefore w:val="0"/>
        <w:kinsoku/>
        <w:wordWrap/>
        <w:overflowPunct/>
        <w:topLinePunct w:val="0"/>
        <w:bidi w:val="0"/>
        <w:spacing w:line="560" w:lineRule="exact"/>
        <w:ind w:firstLine="1446" w:firstLineChars="400"/>
        <w:rPr>
          <w:rFonts w:hint="default" w:ascii="仿宋" w:hAnsi="仿宋" w:eastAsia="仿宋" w:cs="仿宋"/>
          <w:b/>
          <w:color w:val="000000"/>
          <w:kern w:val="0"/>
          <w:sz w:val="36"/>
          <w:szCs w:val="36"/>
          <w:lang w:val="en-US" w:eastAsia="zh-CN"/>
        </w:rPr>
      </w:pPr>
      <w:r>
        <w:rPr>
          <w:rFonts w:hint="eastAsia" w:ascii="仿宋" w:hAnsi="仿宋" w:eastAsia="仿宋" w:cs="仿宋"/>
          <w:b/>
          <w:color w:val="000000"/>
          <w:kern w:val="0"/>
          <w:sz w:val="36"/>
          <w:szCs w:val="36"/>
        </w:rPr>
        <w:t>签订日期：</w:t>
      </w:r>
      <w:r>
        <w:rPr>
          <w:rFonts w:hint="eastAsia" w:ascii="仿宋" w:hAnsi="仿宋" w:eastAsia="仿宋" w:cs="仿宋"/>
          <w:b/>
          <w:color w:val="000000"/>
          <w:sz w:val="36"/>
          <w:szCs w:val="36"/>
          <w:u w:val="single"/>
        </w:rPr>
        <w:t xml:space="preserve">   </w:t>
      </w:r>
      <w:r>
        <w:rPr>
          <w:rFonts w:hint="eastAsia" w:ascii="仿宋" w:hAnsi="仿宋" w:eastAsia="仿宋" w:cs="仿宋"/>
          <w:color w:val="000000"/>
          <w:sz w:val="36"/>
          <w:szCs w:val="36"/>
          <w:u w:val="single"/>
          <w:lang w:eastAsia="zh-CN"/>
        </w:rPr>
        <w:t xml:space="preserve"> </w:t>
      </w:r>
      <w:r>
        <w:rPr>
          <w:rFonts w:hint="eastAsia" w:ascii="仿宋" w:hAnsi="仿宋" w:eastAsia="仿宋" w:cs="仿宋"/>
          <w:b/>
          <w:color w:val="000000"/>
          <w:sz w:val="36"/>
          <w:szCs w:val="36"/>
          <w:u w:val="single"/>
        </w:rPr>
        <w:t xml:space="preserve">     </w:t>
      </w:r>
      <w:r>
        <w:rPr>
          <w:rFonts w:hint="eastAsia" w:ascii="仿宋" w:hAnsi="仿宋" w:eastAsia="仿宋" w:cs="仿宋"/>
          <w:b/>
          <w:color w:val="000000"/>
          <w:sz w:val="36"/>
          <w:szCs w:val="36"/>
          <w:u w:val="single"/>
          <w:lang w:val="en-US" w:eastAsia="zh-CN"/>
        </w:rPr>
        <w:t xml:space="preserve">        </w:t>
      </w:r>
    </w:p>
    <w:p w14:paraId="385C61A0">
      <w:pPr>
        <w:pStyle w:val="5"/>
        <w:keepNext w:val="0"/>
        <w:keepLines w:val="0"/>
        <w:pageBreakBefore w:val="0"/>
        <w:kinsoku/>
        <w:wordWrap/>
        <w:overflowPunct/>
        <w:topLinePunct w:val="0"/>
        <w:bidi w:val="0"/>
        <w:spacing w:line="560" w:lineRule="exact"/>
        <w:ind w:firstLine="1446" w:firstLineChars="400"/>
        <w:rPr>
          <w:rFonts w:hint="default" w:ascii="仿宋" w:hAnsi="仿宋" w:eastAsia="仿宋" w:cs="仿宋"/>
          <w:b/>
          <w:color w:val="000000"/>
          <w:kern w:val="0"/>
          <w:sz w:val="36"/>
          <w:szCs w:val="36"/>
          <w:lang w:val="en-US" w:eastAsia="zh-CN"/>
        </w:rPr>
      </w:pPr>
      <w:r>
        <w:rPr>
          <w:rFonts w:hint="eastAsia" w:ascii="仿宋" w:hAnsi="仿宋" w:eastAsia="仿宋" w:cs="仿宋"/>
          <w:b/>
          <w:color w:val="000000"/>
          <w:sz w:val="36"/>
          <w:szCs w:val="36"/>
        </w:rPr>
        <w:t>签订地点：</w:t>
      </w:r>
      <w:r>
        <w:rPr>
          <w:rFonts w:hint="eastAsia" w:ascii="仿宋" w:hAnsi="仿宋" w:eastAsia="仿宋" w:cs="仿宋"/>
          <w:b/>
          <w:color w:val="000000"/>
          <w:sz w:val="36"/>
          <w:szCs w:val="36"/>
          <w:u w:val="single"/>
        </w:rPr>
        <w:t xml:space="preserve">   </w:t>
      </w:r>
      <w:r>
        <w:rPr>
          <w:rFonts w:hint="eastAsia" w:ascii="仿宋" w:hAnsi="仿宋" w:eastAsia="仿宋" w:cs="仿宋"/>
          <w:color w:val="000000"/>
          <w:sz w:val="36"/>
          <w:szCs w:val="36"/>
          <w:u w:val="single"/>
          <w:lang w:eastAsia="zh-CN"/>
        </w:rPr>
        <w:t xml:space="preserve"> </w:t>
      </w:r>
      <w:r>
        <w:rPr>
          <w:rFonts w:hint="eastAsia" w:ascii="仿宋" w:hAnsi="仿宋" w:eastAsia="仿宋" w:cs="仿宋"/>
          <w:b/>
          <w:color w:val="000000"/>
          <w:sz w:val="36"/>
          <w:szCs w:val="36"/>
          <w:u w:val="single"/>
        </w:rPr>
        <w:t xml:space="preserve">     </w:t>
      </w:r>
      <w:r>
        <w:rPr>
          <w:rFonts w:hint="eastAsia" w:ascii="仿宋" w:hAnsi="仿宋" w:eastAsia="仿宋" w:cs="仿宋"/>
          <w:b/>
          <w:color w:val="000000"/>
          <w:sz w:val="36"/>
          <w:szCs w:val="36"/>
          <w:u w:val="single"/>
          <w:lang w:val="en-US" w:eastAsia="zh-CN"/>
        </w:rPr>
        <w:t xml:space="preserve">        </w:t>
      </w:r>
    </w:p>
    <w:p w14:paraId="26085CC3">
      <w:pPr>
        <w:pStyle w:val="5"/>
        <w:keepNext w:val="0"/>
        <w:keepLines w:val="0"/>
        <w:pageBreakBefore w:val="0"/>
        <w:kinsoku/>
        <w:wordWrap/>
        <w:overflowPunct/>
        <w:topLinePunct w:val="0"/>
        <w:bidi w:val="0"/>
        <w:spacing w:line="560" w:lineRule="exact"/>
        <w:jc w:val="center"/>
        <w:rPr>
          <w:rFonts w:ascii="仿宋" w:hAnsi="仿宋" w:eastAsia="仿宋" w:cs="仿宋"/>
          <w:b/>
          <w:color w:val="000000"/>
          <w:kern w:val="0"/>
          <w:sz w:val="36"/>
          <w:szCs w:val="36"/>
        </w:rPr>
      </w:pPr>
    </w:p>
    <w:p w14:paraId="036B738A">
      <w:pPr>
        <w:pStyle w:val="5"/>
        <w:keepNext w:val="0"/>
        <w:keepLines w:val="0"/>
        <w:pageBreakBefore w:val="0"/>
        <w:kinsoku/>
        <w:wordWrap/>
        <w:overflowPunct/>
        <w:topLinePunct w:val="0"/>
        <w:bidi w:val="0"/>
        <w:spacing w:line="560" w:lineRule="exact"/>
        <w:jc w:val="center"/>
        <w:rPr>
          <w:rFonts w:ascii="仿宋" w:hAnsi="仿宋" w:eastAsia="仿宋" w:cs="仿宋"/>
          <w:b/>
          <w:bCs/>
          <w:sz w:val="28"/>
          <w:szCs w:val="28"/>
        </w:rPr>
        <w:sectPr>
          <w:headerReference r:id="rId3" w:type="default"/>
          <w:pgSz w:w="11906" w:h="16838"/>
          <w:pgMar w:top="1559" w:right="1559" w:bottom="1559" w:left="1559" w:header="851" w:footer="992" w:gutter="0"/>
          <w:cols w:space="720" w:num="1"/>
          <w:titlePg/>
          <w:docGrid w:type="lines" w:linePitch="312" w:charSpace="0"/>
        </w:sectPr>
      </w:pPr>
    </w:p>
    <w:p w14:paraId="07F641B5">
      <w:pPr>
        <w:keepNext w:val="0"/>
        <w:keepLines w:val="0"/>
        <w:pageBreakBefore w:val="0"/>
        <w:kinsoku/>
        <w:wordWrap/>
        <w:overflowPunct/>
        <w:topLinePunct w:val="0"/>
        <w:bidi w:val="0"/>
        <w:adjustRightInd w:val="0"/>
        <w:snapToGrid w:val="0"/>
        <w:spacing w:line="560" w:lineRule="exact"/>
        <w:ind w:firstLine="562" w:firstLineChars="200"/>
        <w:rPr>
          <w:rFonts w:hint="default" w:ascii="仿宋" w:hAnsi="仿宋" w:eastAsia="仿宋" w:cs="仿宋"/>
          <w:b/>
          <w:sz w:val="28"/>
          <w:szCs w:val="28"/>
          <w:lang w:val="en-US" w:eastAsia="zh-CN"/>
        </w:rPr>
      </w:pPr>
      <w:r>
        <w:rPr>
          <w:rFonts w:hint="eastAsia" w:ascii="仿宋" w:hAnsi="仿宋" w:eastAsia="仿宋" w:cs="仿宋"/>
          <w:b/>
          <w:sz w:val="28"/>
          <w:szCs w:val="28"/>
        </w:rPr>
        <w:t>甲方：</w:t>
      </w:r>
    </w:p>
    <w:p w14:paraId="24B202EA">
      <w:pPr>
        <w:keepNext w:val="0"/>
        <w:keepLines w:val="0"/>
        <w:pageBreakBefore w:val="0"/>
        <w:kinsoku/>
        <w:wordWrap/>
        <w:overflowPunct/>
        <w:topLinePunct w:val="0"/>
        <w:bidi w:val="0"/>
        <w:adjustRightInd w:val="0"/>
        <w:snapToGrid w:val="0"/>
        <w:spacing w:line="560" w:lineRule="exact"/>
        <w:ind w:firstLine="562" w:firstLineChars="200"/>
        <w:rPr>
          <w:rFonts w:ascii="仿宋" w:hAnsi="仿宋" w:eastAsia="仿宋" w:cs="仿宋"/>
          <w:sz w:val="28"/>
          <w:szCs w:val="28"/>
        </w:rPr>
      </w:pPr>
      <w:r>
        <w:rPr>
          <w:rFonts w:hint="eastAsia" w:ascii="仿宋" w:hAnsi="仿宋" w:eastAsia="仿宋" w:cs="仿宋"/>
          <w:b/>
          <w:sz w:val="28"/>
          <w:szCs w:val="28"/>
        </w:rPr>
        <w:t>乙方：</w:t>
      </w:r>
    </w:p>
    <w:p w14:paraId="2F5871F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color w:val="auto"/>
          <w:kern w:val="0"/>
          <w:sz w:val="28"/>
          <w:szCs w:val="28"/>
          <w:highlight w:val="none"/>
          <w:lang w:val="en-US" w:eastAsia="zh-CN"/>
        </w:rPr>
        <w:t>甲乙双方</w:t>
      </w:r>
      <w:r>
        <w:rPr>
          <w:rFonts w:hint="eastAsia" w:ascii="仿宋" w:hAnsi="仿宋" w:eastAsia="仿宋" w:cs="仿宋"/>
          <w:color w:val="auto"/>
          <w:kern w:val="0"/>
          <w:sz w:val="28"/>
          <w:szCs w:val="28"/>
          <w:highlight w:val="none"/>
        </w:rPr>
        <w:t>依据《</w:t>
      </w:r>
      <w:r>
        <w:rPr>
          <w:rFonts w:hint="eastAsia" w:ascii="仿宋" w:hAnsi="仿宋" w:eastAsia="仿宋" w:cs="仿宋"/>
          <w:color w:val="auto"/>
          <w:kern w:val="0"/>
          <w:sz w:val="28"/>
          <w:szCs w:val="28"/>
          <w:highlight w:val="none"/>
          <w:lang w:eastAsia="zh-CN"/>
        </w:rPr>
        <w:t>中华人民共和国民法典</w:t>
      </w:r>
      <w:r>
        <w:rPr>
          <w:rFonts w:hint="eastAsia" w:ascii="仿宋" w:hAnsi="仿宋" w:eastAsia="仿宋" w:cs="仿宋"/>
          <w:color w:val="auto"/>
          <w:kern w:val="0"/>
          <w:sz w:val="28"/>
          <w:szCs w:val="28"/>
          <w:highlight w:val="none"/>
        </w:rPr>
        <w:t>》和《中华人民共和国政府采购法》《中华人民共和国政府采购法实施条例》</w:t>
      </w:r>
      <w:r>
        <w:rPr>
          <w:rFonts w:hint="eastAsia" w:ascii="仿宋" w:hAnsi="仿宋" w:eastAsia="仿宋" w:cs="仿宋"/>
          <w:sz w:val="28"/>
          <w:szCs w:val="28"/>
          <w:lang w:val="en-US" w:eastAsia="zh-CN"/>
        </w:rPr>
        <w:t>及其他有关法律、法规之规定，经双方在平等、自愿、互利的基础上，签订本合同，共同信守。</w:t>
      </w:r>
    </w:p>
    <w:p w14:paraId="007C2D2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ascii="仿宋" w:hAnsi="仿宋" w:eastAsia="仿宋" w:cs="仿宋"/>
          <w:b/>
          <w:sz w:val="28"/>
          <w:szCs w:val="28"/>
        </w:rPr>
      </w:pPr>
      <w:r>
        <w:rPr>
          <w:rFonts w:hint="eastAsia" w:ascii="仿宋" w:hAnsi="仿宋" w:eastAsia="仿宋" w:cs="仿宋"/>
          <w:b/>
          <w:sz w:val="28"/>
          <w:szCs w:val="28"/>
        </w:rPr>
        <w:t>项目概况</w:t>
      </w:r>
    </w:p>
    <w:p w14:paraId="617CBF9C">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1.采购方式：</w:t>
      </w:r>
    </w:p>
    <w:p w14:paraId="6297C9F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2.项目名称：</w:t>
      </w:r>
    </w:p>
    <w:p w14:paraId="08AD5747">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3.项目编号：</w:t>
      </w:r>
    </w:p>
    <w:p w14:paraId="42A0234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4.项目地点：</w:t>
      </w:r>
    </w:p>
    <w:p w14:paraId="6C4565F6">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rPr>
      </w:pPr>
      <w:r>
        <w:rPr>
          <w:rFonts w:hint="eastAsia" w:ascii="仿宋" w:hAnsi="仿宋" w:eastAsia="仿宋" w:cs="仿宋"/>
          <w:b/>
          <w:sz w:val="28"/>
          <w:szCs w:val="28"/>
        </w:rPr>
        <w:t>技术服务内容</w:t>
      </w:r>
    </w:p>
    <w:p w14:paraId="66B379E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color w:val="auto"/>
          <w:kern w:val="0"/>
          <w:sz w:val="28"/>
          <w:szCs w:val="28"/>
          <w:highlight w:val="none"/>
          <w:lang w:val="en-US" w:eastAsia="zh-CN"/>
        </w:rPr>
      </w:pPr>
      <w:r>
        <w:rPr>
          <w:rFonts w:hint="eastAsia" w:ascii="仿宋" w:hAnsi="仿宋" w:eastAsia="仿宋" w:cs="仿宋"/>
          <w:color w:val="auto"/>
          <w:kern w:val="0"/>
          <w:sz w:val="28"/>
          <w:szCs w:val="28"/>
          <w:highlight w:val="none"/>
          <w:lang w:val="en-US" w:eastAsia="zh-CN"/>
        </w:rPr>
        <w:t>为贯彻落实关于文化和旅游工作重要论述精神，按照国家文旅部和省委省政府决策部署，落实新发展理念，实现资源保护和科学利用，推动文化旅游事业发展的需要。根据《文化和旅游部办公厅关于开展旅游资源普查工作的通知》（办资源发〔2022〕94号）和《陕西省文化和旅游厅关于印发陕西省文化和旅游资源普查实施方案的通知》（陕文旅发〔2024〕24号）的文件要求，围绕“文化和旅游资源普查”目标任务，按照周至县文化和旅游局工作安排，对周至县辖1街19镇开展文化和旅游资源普查工作，普查工作内容涉及成立县级普查领导小组、制定县级普查工作方案和普查实施方案、组织普查会议及培训、广泛做好普查宣传、搜集县级各相关部门已有资料、开展普查实施工作、编制县级文化和旅游资源普查图集和报告、汇总普查成果数据、上报市级等方面工作。具体完成以下服务内容：</w:t>
      </w:r>
    </w:p>
    <w:p w14:paraId="7241DF11">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1.编制方案</w:t>
      </w:r>
    </w:p>
    <w:p w14:paraId="3BE9ED8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依据文化和旅游资源普查相关标准，制定《周至县文化和旅游资源普查工作方案》《周至县文化和旅游资源普查技术方案》，完善文化和旅游资源普查规范及要求。</w:t>
      </w:r>
    </w:p>
    <w:p w14:paraId="7FBDAE9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2.资料收集及分析</w:t>
      </w:r>
    </w:p>
    <w:p w14:paraId="08FAA69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系统收集整理与文化和旅游相关的分布于区级各部门的各种资料和研究成果，并进行分析、识别、归类。</w:t>
      </w:r>
    </w:p>
    <w:p w14:paraId="3F5FBA4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3.预目录填写</w:t>
      </w:r>
    </w:p>
    <w:p w14:paraId="528E67E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周至县文化和旅游资源普查预调研和预目录表填写工作。</w:t>
      </w:r>
    </w:p>
    <w:p w14:paraId="0A6B1980">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4.实地开展普查调查工作</w:t>
      </w:r>
    </w:p>
    <w:p w14:paraId="56D4652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实地开展</w:t>
      </w:r>
      <w:bookmarkStart w:id="0" w:name="_GoBack"/>
      <w:bookmarkEnd w:id="0"/>
      <w:r>
        <w:rPr>
          <w:rFonts w:hint="eastAsia" w:ascii="仿宋" w:hAnsi="仿宋" w:eastAsia="仿宋" w:cs="仿宋"/>
          <w:sz w:val="28"/>
          <w:szCs w:val="28"/>
          <w:lang w:val="en-US" w:eastAsia="zh-CN"/>
        </w:rPr>
        <w:t>周至县文化和旅游资源普查调查工作，对四大类文化资源进行全面调查；对八大类旅游资源进行实地外业调查。力争新发现一批优质文化和旅游资源。</w:t>
      </w:r>
    </w:p>
    <w:p w14:paraId="084EA9E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5.内业整理工作</w:t>
      </w:r>
    </w:p>
    <w:p w14:paraId="02B0495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对文化和旅游资源普查调查资料进行整理；对文化和旅游资源名录进行梳理、解析和分类；对文化和旅游资源主类、亚类、基本类型的数量情况、各类型占比情况、各类型分布情况进行统计分析、汇总。</w:t>
      </w:r>
    </w:p>
    <w:p w14:paraId="5496138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6.资源评价、归类分类</w:t>
      </w:r>
    </w:p>
    <w:p w14:paraId="358C686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按照有关标准对各类文化和旅游资源进行客观评价、归类分级。</w:t>
      </w:r>
    </w:p>
    <w:p w14:paraId="13B24EDA">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7.数据库建设</w:t>
      </w:r>
    </w:p>
    <w:p w14:paraId="0B57E0D5">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以区级行政区划为单元，建立区级文化和旅游资源普查数据库，挂接数据平台并完成动态调整。</w:t>
      </w:r>
    </w:p>
    <w:p w14:paraId="01AFE6F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8.质量检查</w:t>
      </w:r>
    </w:p>
    <w:p w14:paraId="061AED4F">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区级普查办对周至县文化和旅游资源普查数据库及成果资料进行质量检查。</w:t>
      </w:r>
    </w:p>
    <w:p w14:paraId="57D1C77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9.数据汇总</w:t>
      </w:r>
    </w:p>
    <w:p w14:paraId="4681537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汇总全区文化和旅游资源普查成果各项表格资料、普查成果数据、数据库汇总、普查成果图集报告等。</w:t>
      </w:r>
    </w:p>
    <w:p w14:paraId="74F1B509">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10.成果录入</w:t>
      </w:r>
    </w:p>
    <w:p w14:paraId="26A1E1C3">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将全区文化和旅游资源普查成果录入陕西省文化和旅游资源信息管理平台。</w:t>
      </w:r>
    </w:p>
    <w:p w14:paraId="3381CBEF">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rPr>
      </w:pPr>
      <w:r>
        <w:rPr>
          <w:rFonts w:hint="eastAsia" w:ascii="仿宋" w:hAnsi="仿宋" w:eastAsia="仿宋" w:cs="仿宋"/>
          <w:b/>
          <w:sz w:val="28"/>
          <w:szCs w:val="28"/>
        </w:rPr>
        <w:t>合同价款</w:t>
      </w:r>
    </w:p>
    <w:p w14:paraId="22DD14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根据中标通知书确定合同价为人民币</w:t>
      </w:r>
      <w:r>
        <w:rPr>
          <w:rFonts w:hint="eastAsia" w:ascii="仿宋" w:hAnsi="仿宋" w:eastAsia="仿宋" w:cs="仿宋"/>
          <w:kern w:val="2"/>
          <w:sz w:val="28"/>
          <w:szCs w:val="28"/>
          <w:u w:val="single"/>
          <w:lang w:val="en-US" w:eastAsia="zh-CN" w:bidi="ar-SA"/>
        </w:rPr>
        <w:t xml:space="preserve">      </w:t>
      </w:r>
      <w:r>
        <w:rPr>
          <w:rFonts w:hint="eastAsia" w:ascii="仿宋" w:hAnsi="仿宋" w:eastAsia="仿宋" w:cs="仿宋"/>
          <w:kern w:val="2"/>
          <w:sz w:val="28"/>
          <w:szCs w:val="28"/>
          <w:lang w:val="en-US" w:eastAsia="zh-CN" w:bidi="ar-SA"/>
        </w:rPr>
        <w:t>元，大写：</w:t>
      </w:r>
      <w:r>
        <w:rPr>
          <w:rFonts w:hint="eastAsia" w:ascii="仿宋" w:hAnsi="仿宋" w:eastAsia="仿宋" w:cs="仿宋"/>
          <w:kern w:val="2"/>
          <w:sz w:val="28"/>
          <w:szCs w:val="28"/>
          <w:u w:val="single"/>
          <w:lang w:val="en-US" w:eastAsia="zh-CN" w:bidi="ar-SA"/>
        </w:rPr>
        <w:t xml:space="preserve">      </w:t>
      </w:r>
      <w:r>
        <w:rPr>
          <w:rFonts w:hint="eastAsia" w:ascii="仿宋" w:hAnsi="仿宋" w:eastAsia="仿宋" w:cs="仿宋"/>
          <w:kern w:val="2"/>
          <w:sz w:val="28"/>
          <w:szCs w:val="28"/>
          <w:lang w:val="en-US" w:eastAsia="zh-CN" w:bidi="ar-SA"/>
        </w:rPr>
        <w:t>元。</w:t>
      </w:r>
    </w:p>
    <w:p w14:paraId="7C74623A">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rPr>
      </w:pPr>
      <w:r>
        <w:rPr>
          <w:rFonts w:hint="eastAsia" w:ascii="仿宋" w:hAnsi="仿宋" w:eastAsia="仿宋" w:cs="仿宋"/>
          <w:b/>
          <w:sz w:val="28"/>
          <w:szCs w:val="28"/>
        </w:rPr>
        <w:t>款项结算</w:t>
      </w:r>
    </w:p>
    <w:p w14:paraId="233923D7">
      <w:pPr>
        <w:keepNext w:val="0"/>
        <w:keepLines w:val="0"/>
        <w:pageBreakBefore w:val="0"/>
        <w:kinsoku/>
        <w:wordWrap/>
        <w:overflowPunct/>
        <w:topLinePunct w:val="0"/>
        <w:bidi w:val="0"/>
        <w:adjustRightInd w:val="0"/>
        <w:snapToGrid w:val="0"/>
        <w:spacing w:line="560" w:lineRule="exact"/>
        <w:ind w:firstLine="554" w:firstLineChars="198"/>
        <w:rPr>
          <w:rFonts w:hint="eastAsia" w:ascii="仿宋" w:hAnsi="仿宋" w:eastAsia="仿宋" w:cs="仿宋"/>
          <w:sz w:val="28"/>
          <w:szCs w:val="28"/>
        </w:rPr>
      </w:pPr>
      <w:r>
        <w:rPr>
          <w:rFonts w:hint="eastAsia" w:ascii="仿宋" w:hAnsi="仿宋" w:eastAsia="仿宋" w:cs="仿宋"/>
          <w:sz w:val="28"/>
          <w:szCs w:val="28"/>
          <w:lang w:val="en-US" w:eastAsia="zh-CN"/>
        </w:rPr>
        <w:t>1.</w:t>
      </w:r>
      <w:r>
        <w:rPr>
          <w:rFonts w:hint="eastAsia" w:ascii="仿宋" w:hAnsi="仿宋" w:eastAsia="仿宋" w:cs="仿宋"/>
          <w:sz w:val="28"/>
          <w:szCs w:val="28"/>
        </w:rPr>
        <w:t>合同签订后甲方</w:t>
      </w:r>
      <w:r>
        <w:rPr>
          <w:rFonts w:hint="eastAsia" w:ascii="仿宋" w:hAnsi="仿宋" w:eastAsia="仿宋" w:cs="仿宋"/>
          <w:sz w:val="28"/>
          <w:szCs w:val="28"/>
          <w:lang w:eastAsia="zh-CN"/>
        </w:rPr>
        <w:t>向乙方支付</w:t>
      </w:r>
      <w:r>
        <w:rPr>
          <w:rFonts w:hint="eastAsia" w:ascii="仿宋" w:hAnsi="仿宋" w:eastAsia="仿宋" w:cs="仿宋"/>
          <w:sz w:val="28"/>
          <w:szCs w:val="28"/>
        </w:rPr>
        <w:t>合同总价的</w:t>
      </w:r>
      <w:r>
        <w:rPr>
          <w:rFonts w:hint="eastAsia" w:ascii="仿宋" w:hAnsi="仿宋" w:eastAsia="仿宋" w:cs="仿宋"/>
          <w:sz w:val="28"/>
          <w:szCs w:val="28"/>
          <w:lang w:val="en-US" w:eastAsia="zh-CN"/>
        </w:rPr>
        <w:t>4</w:t>
      </w:r>
      <w:r>
        <w:rPr>
          <w:rFonts w:hint="eastAsia" w:ascii="仿宋" w:hAnsi="仿宋" w:eastAsia="仿宋" w:cs="仿宋"/>
          <w:sz w:val="28"/>
          <w:szCs w:val="28"/>
        </w:rPr>
        <w:t>0％</w:t>
      </w:r>
      <w:r>
        <w:rPr>
          <w:rFonts w:hint="eastAsia" w:ascii="仿宋" w:hAnsi="仿宋" w:eastAsia="仿宋" w:cs="仿宋"/>
          <w:sz w:val="28"/>
          <w:szCs w:val="28"/>
          <w:lang w:eastAsia="zh-CN"/>
        </w:rPr>
        <w:t>作为预付款，即</w:t>
      </w:r>
      <w:r>
        <w:rPr>
          <w:rFonts w:hint="eastAsia" w:ascii="仿宋" w:hAnsi="仿宋" w:eastAsia="仿宋" w:cs="仿宋"/>
          <w:sz w:val="28"/>
          <w:szCs w:val="28"/>
        </w:rPr>
        <w:t>大写：</w:t>
      </w:r>
      <w:r>
        <w:rPr>
          <w:rFonts w:hint="eastAsia" w:ascii="仿宋" w:hAnsi="仿宋" w:eastAsia="仿宋" w:cs="仿宋"/>
          <w:kern w:val="2"/>
          <w:sz w:val="28"/>
          <w:szCs w:val="28"/>
          <w:u w:val="single"/>
          <w:lang w:val="en-US" w:eastAsia="zh-CN" w:bidi="ar-SA"/>
        </w:rPr>
        <w:t xml:space="preserve">      </w:t>
      </w:r>
      <w:r>
        <w:rPr>
          <w:rFonts w:hint="eastAsia" w:ascii="仿宋" w:hAnsi="仿宋" w:eastAsia="仿宋" w:cs="仿宋"/>
          <w:sz w:val="28"/>
          <w:szCs w:val="28"/>
        </w:rPr>
        <w:t>。</w:t>
      </w:r>
    </w:p>
    <w:p w14:paraId="41EE3694">
      <w:pPr>
        <w:keepNext w:val="0"/>
        <w:keepLines w:val="0"/>
        <w:pageBreakBefore w:val="0"/>
        <w:kinsoku/>
        <w:wordWrap/>
        <w:overflowPunct/>
        <w:topLinePunct w:val="0"/>
        <w:bidi w:val="0"/>
        <w:adjustRightInd w:val="0"/>
        <w:snapToGrid w:val="0"/>
        <w:spacing w:line="560" w:lineRule="exact"/>
        <w:ind w:firstLine="554" w:firstLineChars="198"/>
        <w:rPr>
          <w:rFonts w:hint="eastAsia" w:ascii="仿宋" w:hAnsi="仿宋" w:eastAsia="仿宋" w:cs="仿宋"/>
          <w:sz w:val="28"/>
          <w:szCs w:val="28"/>
          <w:u w:val="none"/>
          <w:lang w:eastAsia="zh-CN"/>
        </w:rPr>
      </w:pP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乙方完成</w:t>
      </w:r>
      <w:r>
        <w:rPr>
          <w:rFonts w:hint="eastAsia" w:ascii="仿宋" w:hAnsi="仿宋" w:eastAsia="仿宋" w:cs="仿宋"/>
          <w:sz w:val="28"/>
          <w:szCs w:val="28"/>
          <w:lang w:val="en-US" w:eastAsia="zh-CN"/>
        </w:rPr>
        <w:t>普查</w:t>
      </w:r>
      <w:r>
        <w:rPr>
          <w:rFonts w:hint="eastAsia" w:ascii="仿宋" w:hAnsi="仿宋" w:eastAsia="仿宋" w:cs="仿宋"/>
          <w:sz w:val="28"/>
          <w:szCs w:val="28"/>
          <w:lang w:eastAsia="zh-CN"/>
        </w:rPr>
        <w:t>任务</w:t>
      </w:r>
      <w:r>
        <w:rPr>
          <w:rFonts w:hint="eastAsia" w:ascii="仿宋" w:hAnsi="仿宋" w:eastAsia="仿宋" w:cs="仿宋"/>
          <w:sz w:val="28"/>
          <w:szCs w:val="28"/>
          <w:lang w:val="en-US" w:eastAsia="zh-CN"/>
        </w:rPr>
        <w:t>，并完成验收后，甲方向乙方支付合同总价款60%</w:t>
      </w:r>
      <w:r>
        <w:rPr>
          <w:rFonts w:hint="eastAsia" w:ascii="仿宋" w:hAnsi="仿宋" w:eastAsia="仿宋" w:cs="仿宋"/>
          <w:sz w:val="28"/>
          <w:szCs w:val="28"/>
          <w:lang w:eastAsia="zh-CN"/>
        </w:rPr>
        <w:t>，即</w:t>
      </w:r>
      <w:r>
        <w:rPr>
          <w:rFonts w:hint="eastAsia" w:ascii="仿宋" w:hAnsi="仿宋" w:eastAsia="仿宋" w:cs="仿宋"/>
          <w:sz w:val="28"/>
          <w:szCs w:val="28"/>
        </w:rPr>
        <w:t>大写：</w:t>
      </w:r>
      <w:r>
        <w:rPr>
          <w:rFonts w:hint="eastAsia" w:ascii="仿宋" w:hAnsi="仿宋" w:eastAsia="仿宋" w:cs="仿宋"/>
          <w:kern w:val="2"/>
          <w:sz w:val="28"/>
          <w:szCs w:val="28"/>
          <w:u w:val="single"/>
          <w:lang w:val="en-US" w:eastAsia="zh-CN" w:bidi="ar-SA"/>
        </w:rPr>
        <w:t xml:space="preserve">      </w:t>
      </w:r>
      <w:r>
        <w:rPr>
          <w:rFonts w:hint="eastAsia" w:ascii="仿宋" w:hAnsi="仿宋" w:eastAsia="仿宋" w:cs="仿宋"/>
          <w:sz w:val="28"/>
          <w:szCs w:val="28"/>
        </w:rPr>
        <w:t>。</w:t>
      </w:r>
    </w:p>
    <w:p w14:paraId="5AADCE2B">
      <w:pPr>
        <w:keepNext w:val="0"/>
        <w:keepLines w:val="0"/>
        <w:pageBreakBefore w:val="0"/>
        <w:kinsoku/>
        <w:wordWrap/>
        <w:overflowPunct/>
        <w:topLinePunct w:val="0"/>
        <w:bidi w:val="0"/>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支付方式：银行转账。</w:t>
      </w:r>
    </w:p>
    <w:p w14:paraId="4BDC5E7A">
      <w:pPr>
        <w:keepNext w:val="0"/>
        <w:keepLines w:val="0"/>
        <w:pageBreakBefore w:val="0"/>
        <w:kinsoku/>
        <w:wordWrap/>
        <w:overflowPunct/>
        <w:topLinePunct w:val="0"/>
        <w:bidi w:val="0"/>
        <w:adjustRightInd w:val="0"/>
        <w:snapToGrid w:val="0"/>
        <w:spacing w:line="560" w:lineRule="exact"/>
        <w:ind w:firstLine="554" w:firstLineChars="198"/>
        <w:rPr>
          <w:rFonts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结算方式：甲方收到乙方开具的发票，以转账方式向乙方支付项目费用，乙方收款银行账号如下：</w:t>
      </w:r>
    </w:p>
    <w:p w14:paraId="6611E809">
      <w:pPr>
        <w:keepNext w:val="0"/>
        <w:keepLines w:val="0"/>
        <w:pageBreakBefore w:val="0"/>
        <w:kinsoku/>
        <w:wordWrap/>
        <w:overflowPunct/>
        <w:topLinePunct w:val="0"/>
        <w:bidi w:val="0"/>
        <w:adjustRightInd w:val="0"/>
        <w:snapToGrid w:val="0"/>
        <w:spacing w:line="560" w:lineRule="exact"/>
        <w:ind w:firstLine="554" w:firstLineChars="198"/>
        <w:rPr>
          <w:rFonts w:ascii="仿宋" w:hAnsi="仿宋" w:eastAsia="仿宋" w:cs="仿宋"/>
          <w:sz w:val="28"/>
          <w:szCs w:val="28"/>
        </w:rPr>
      </w:pPr>
      <w:r>
        <w:rPr>
          <w:rFonts w:hint="eastAsia" w:ascii="仿宋" w:hAnsi="仿宋" w:eastAsia="仿宋" w:cs="仿宋"/>
          <w:sz w:val="28"/>
          <w:szCs w:val="28"/>
        </w:rPr>
        <w:t>收款人名称：</w:t>
      </w:r>
    </w:p>
    <w:p w14:paraId="7667F575">
      <w:pPr>
        <w:keepNext w:val="0"/>
        <w:keepLines w:val="0"/>
        <w:pageBreakBefore w:val="0"/>
        <w:kinsoku/>
        <w:wordWrap/>
        <w:overflowPunct/>
        <w:topLinePunct w:val="0"/>
        <w:bidi w:val="0"/>
        <w:adjustRightInd w:val="0"/>
        <w:snapToGrid w:val="0"/>
        <w:spacing w:line="560" w:lineRule="exact"/>
        <w:ind w:firstLine="554" w:firstLineChars="198"/>
        <w:rPr>
          <w:rFonts w:ascii="仿宋" w:hAnsi="仿宋" w:eastAsia="仿宋" w:cs="仿宋"/>
          <w:sz w:val="28"/>
          <w:szCs w:val="28"/>
        </w:rPr>
      </w:pPr>
      <w:r>
        <w:rPr>
          <w:rFonts w:hint="eastAsia" w:ascii="仿宋" w:hAnsi="仿宋" w:eastAsia="仿宋" w:cs="仿宋"/>
          <w:sz w:val="28"/>
          <w:szCs w:val="28"/>
        </w:rPr>
        <w:t>银  行：</w:t>
      </w:r>
    </w:p>
    <w:p w14:paraId="7F16BA94">
      <w:pPr>
        <w:keepNext w:val="0"/>
        <w:keepLines w:val="0"/>
        <w:pageBreakBefore w:val="0"/>
        <w:kinsoku/>
        <w:wordWrap/>
        <w:overflowPunct/>
        <w:topLinePunct w:val="0"/>
        <w:bidi w:val="0"/>
        <w:adjustRightInd w:val="0"/>
        <w:snapToGrid w:val="0"/>
        <w:spacing w:line="560" w:lineRule="exact"/>
        <w:ind w:firstLine="554" w:firstLineChars="198"/>
        <w:rPr>
          <w:rFonts w:ascii="仿宋" w:hAnsi="仿宋" w:eastAsia="仿宋" w:cs="仿宋"/>
          <w:sz w:val="28"/>
          <w:szCs w:val="28"/>
        </w:rPr>
      </w:pPr>
      <w:r>
        <w:rPr>
          <w:rFonts w:hint="eastAsia" w:ascii="仿宋" w:hAnsi="仿宋" w:eastAsia="仿宋" w:cs="仿宋"/>
          <w:sz w:val="28"/>
          <w:szCs w:val="28"/>
        </w:rPr>
        <w:t>账  号：</w:t>
      </w:r>
    </w:p>
    <w:p w14:paraId="274C1C06">
      <w:pPr>
        <w:keepNext w:val="0"/>
        <w:keepLines w:val="0"/>
        <w:pageBreakBefore w:val="0"/>
        <w:kinsoku/>
        <w:wordWrap/>
        <w:overflowPunct/>
        <w:topLinePunct w:val="0"/>
        <w:bidi w:val="0"/>
        <w:adjustRightInd w:val="0"/>
        <w:snapToGrid w:val="0"/>
        <w:spacing w:line="560" w:lineRule="exact"/>
        <w:ind w:firstLine="554" w:firstLineChars="198"/>
      </w:pPr>
      <w:r>
        <w:rPr>
          <w:rFonts w:hint="eastAsia" w:ascii="仿宋" w:hAnsi="仿宋" w:eastAsia="仿宋" w:cs="仿宋"/>
          <w:sz w:val="28"/>
          <w:szCs w:val="28"/>
        </w:rPr>
        <w:t>行  号：</w:t>
      </w:r>
    </w:p>
    <w:p w14:paraId="1DA6A797">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服务期</w:t>
      </w:r>
    </w:p>
    <w:p w14:paraId="26E13883">
      <w:pPr>
        <w:keepNext w:val="0"/>
        <w:keepLines w:val="0"/>
        <w:pageBreakBefore w:val="0"/>
        <w:kinsoku/>
        <w:wordWrap/>
        <w:overflowPunct/>
        <w:topLinePunct w:val="0"/>
        <w:bidi w:val="0"/>
        <w:adjustRightInd w:val="0"/>
        <w:snapToGrid w:val="0"/>
        <w:spacing w:line="560" w:lineRule="exact"/>
        <w:ind w:firstLine="554" w:firstLineChars="198"/>
        <w:rPr>
          <w:rFonts w:hint="eastAsia" w:ascii="仿宋" w:hAnsi="仿宋" w:eastAsia="仿宋" w:cs="仿宋"/>
          <w:sz w:val="28"/>
          <w:szCs w:val="28"/>
        </w:rPr>
      </w:pPr>
      <w:r>
        <w:rPr>
          <w:rFonts w:hint="eastAsia" w:ascii="仿宋" w:hAnsi="仿宋" w:eastAsia="仿宋" w:cs="仿宋"/>
          <w:b w:val="0"/>
          <w:bCs/>
          <w:color w:val="auto"/>
          <w:kern w:val="0"/>
          <w:sz w:val="28"/>
          <w:szCs w:val="28"/>
          <w:highlight w:val="none"/>
          <w:shd w:val="clear" w:color="auto" w:fill="FFFFFF"/>
          <w:lang w:val="en-US" w:eastAsia="zh-CN" w:bidi="ar-SA"/>
        </w:rPr>
        <w:t>自合同签订之日起180日历天内</w:t>
      </w:r>
      <w:r>
        <w:rPr>
          <w:rFonts w:hint="eastAsia" w:ascii="仿宋" w:hAnsi="仿宋" w:eastAsia="仿宋" w:cs="仿宋"/>
          <w:sz w:val="28"/>
          <w:szCs w:val="28"/>
        </w:rPr>
        <w:t>。</w:t>
      </w:r>
    </w:p>
    <w:p w14:paraId="7FA76AD3">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en-US" w:eastAsia="zh-CN"/>
        </w:rPr>
      </w:pPr>
      <w:r>
        <w:rPr>
          <w:rFonts w:hint="eastAsia" w:ascii="仿宋" w:hAnsi="仿宋" w:eastAsia="仿宋" w:cs="仿宋"/>
          <w:b/>
          <w:sz w:val="28"/>
          <w:szCs w:val="28"/>
          <w:lang w:val="en-US" w:eastAsia="zh-CN"/>
        </w:rPr>
        <w:t>提交成果资料</w:t>
      </w:r>
    </w:p>
    <w:p w14:paraId="0C0720B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《周至县文化和旅游资源普查实施方案》</w:t>
      </w:r>
    </w:p>
    <w:p w14:paraId="472A9FFE">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《周至县文化和旅游资源普查技术方案》</w:t>
      </w:r>
    </w:p>
    <w:p w14:paraId="5E9342BC">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《周至县文化和旅游资源普查工作报告》</w:t>
      </w:r>
    </w:p>
    <w:p w14:paraId="327B6946">
      <w:pPr>
        <w:keepNext w:val="0"/>
        <w:keepLines w:val="0"/>
        <w:pageBreakBefore w:val="0"/>
        <w:widowControl w:val="0"/>
        <w:kinsoku/>
        <w:wordWrap/>
        <w:overflowPunct/>
        <w:topLinePunct w:val="0"/>
        <w:autoSpaceDE/>
        <w:autoSpaceDN/>
        <w:bidi w:val="0"/>
        <w:adjustRightInd w:val="0"/>
        <w:snapToGrid w:val="0"/>
        <w:spacing w:line="560" w:lineRule="exact"/>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《周至县文化和旅游资源普查报告(含附图、旅游资源名录表、四大类文化资源成果资料、普查区实际资料表)》</w:t>
      </w:r>
    </w:p>
    <w:p w14:paraId="64F2D9CC">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zh-CN" w:eastAsia="zh-CN"/>
        </w:rPr>
      </w:pPr>
      <w:r>
        <w:rPr>
          <w:rFonts w:hint="eastAsia" w:ascii="仿宋" w:hAnsi="仿宋" w:eastAsia="仿宋" w:cs="仿宋"/>
          <w:b/>
          <w:sz w:val="28"/>
          <w:szCs w:val="28"/>
          <w:lang w:val="zh-CN" w:eastAsia="zh-CN"/>
        </w:rPr>
        <w:t>甲乙双方</w:t>
      </w:r>
      <w:r>
        <w:rPr>
          <w:rFonts w:hint="eastAsia" w:ascii="仿宋" w:hAnsi="仿宋" w:eastAsia="仿宋" w:cs="仿宋"/>
          <w:b/>
          <w:sz w:val="28"/>
          <w:szCs w:val="28"/>
          <w:lang w:val="en-US" w:eastAsia="zh-CN"/>
        </w:rPr>
        <w:t>权利</w:t>
      </w:r>
      <w:r>
        <w:rPr>
          <w:rFonts w:hint="eastAsia" w:ascii="仿宋" w:hAnsi="仿宋" w:eastAsia="仿宋" w:cs="仿宋"/>
          <w:b/>
          <w:sz w:val="28"/>
          <w:szCs w:val="28"/>
          <w:lang w:val="zh-CN" w:eastAsia="zh-CN"/>
        </w:rPr>
        <w:t>义务</w:t>
      </w:r>
    </w:p>
    <w:p w14:paraId="71FCD230">
      <w:pPr>
        <w:keepNext w:val="0"/>
        <w:keepLines w:val="0"/>
        <w:pageBreakBefore w:val="0"/>
        <w:kinsoku/>
        <w:wordWrap/>
        <w:overflowPunct/>
        <w:topLinePunct w:val="0"/>
        <w:bidi w:val="0"/>
        <w:spacing w:line="560" w:lineRule="exact"/>
        <w:outlineLvl w:val="0"/>
        <w:rPr>
          <w:rFonts w:hint="eastAsia" w:ascii="仿宋" w:hAnsi="仿宋" w:eastAsia="仿宋" w:cs="仿宋"/>
          <w:b/>
          <w:sz w:val="28"/>
          <w:szCs w:val="28"/>
          <w:lang w:val="zh-CN"/>
        </w:rPr>
      </w:pPr>
      <w:r>
        <w:rPr>
          <w:rFonts w:hint="eastAsia" w:ascii="仿宋" w:hAnsi="仿宋" w:eastAsia="仿宋" w:cs="仿宋"/>
          <w:b/>
          <w:sz w:val="28"/>
          <w:szCs w:val="28"/>
          <w:lang w:val="zh-CN"/>
        </w:rPr>
        <w:t>（一）甲方的权利义务</w:t>
      </w:r>
    </w:p>
    <w:p w14:paraId="46156052">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1.甲方有权指派专门人员或者单位对乙方的工作进行全程监督检查、管理、明确员工职责范围，对工作中不负责任、违反管理规定的人员，有权提出辞退要求，情况属实，乙方应无条件予以执行。</w:t>
      </w:r>
    </w:p>
    <w:p w14:paraId="6F3C4ADD">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2.如果乙方不按甲方规定时限完成各阶段工作任务，给甲方工作开展造成延误及损失，则甲方有权终止合同。</w:t>
      </w:r>
    </w:p>
    <w:p w14:paraId="21E2C49B">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3.为保证乙方顺利履行职责，甲方应当主动、客观、真实的向乙方提供与业务有关的情况和资料。</w:t>
      </w:r>
    </w:p>
    <w:p w14:paraId="117F0F82">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4.按本合同约定向乙方支付合同价款。</w:t>
      </w:r>
    </w:p>
    <w:p w14:paraId="1728016D">
      <w:pPr>
        <w:keepNext w:val="0"/>
        <w:keepLines w:val="0"/>
        <w:pageBreakBefore w:val="0"/>
        <w:kinsoku/>
        <w:wordWrap/>
        <w:overflowPunct/>
        <w:topLinePunct w:val="0"/>
        <w:bidi w:val="0"/>
        <w:spacing w:line="560" w:lineRule="exact"/>
        <w:outlineLvl w:val="0"/>
        <w:rPr>
          <w:rFonts w:hint="eastAsia" w:ascii="仿宋" w:hAnsi="仿宋" w:eastAsia="仿宋" w:cs="仿宋"/>
          <w:b/>
          <w:sz w:val="28"/>
          <w:szCs w:val="28"/>
        </w:rPr>
      </w:pPr>
      <w:r>
        <w:rPr>
          <w:rFonts w:hint="eastAsia" w:ascii="仿宋" w:hAnsi="仿宋" w:eastAsia="仿宋" w:cs="仿宋"/>
          <w:b/>
          <w:sz w:val="28"/>
          <w:szCs w:val="28"/>
        </w:rPr>
        <w:t>（二）乙方的权利义务</w:t>
      </w:r>
    </w:p>
    <w:p w14:paraId="462123E9">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1.按合同要求向甲方派出合格的服务人员，依据岗位职责结合甲方交予的任务执行服务工作；遵守甲方制定的各项规章制度，为甲方提供保障服务。</w:t>
      </w:r>
    </w:p>
    <w:p w14:paraId="229507A1">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2.乙方应当严格按照国家有关法法律法规政策及规定，为甲方提供服务，维护甲方的合法权益，乙方工作人员如不履行职责、不履行甲乙双方的约定，甲方有权向乙方提出更换。</w:t>
      </w:r>
    </w:p>
    <w:p w14:paraId="22EC3BC3">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3.乙方定期征求甲方的意见，及时报告工作进度，在规定时间内完成相应的项目工作。</w:t>
      </w:r>
    </w:p>
    <w:p w14:paraId="1CBAAED1">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4.甲方在工作质量、工作进度、工作内容等方面提出意见及建议，乙方应及时响应并有效改进。</w:t>
      </w:r>
    </w:p>
    <w:p w14:paraId="3E090008">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zh-CN" w:eastAsia="zh-CN"/>
        </w:rPr>
      </w:pPr>
      <w:r>
        <w:rPr>
          <w:rFonts w:hint="eastAsia" w:ascii="仿宋" w:hAnsi="仿宋" w:eastAsia="仿宋" w:cs="仿宋"/>
          <w:b/>
          <w:sz w:val="28"/>
          <w:szCs w:val="28"/>
          <w:lang w:val="zh-CN" w:eastAsia="zh-CN"/>
        </w:rPr>
        <w:t>保密</w:t>
      </w:r>
    </w:p>
    <w:p w14:paraId="523D7FB3">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乙方对工作中了解到的甲方的技术、机密等进行严格保密，不得向他人泄漏。本合同的解除或终止不免除乙方应承担的保密义务。</w:t>
      </w:r>
    </w:p>
    <w:p w14:paraId="117B84C7">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zh-CN" w:eastAsia="zh-CN"/>
        </w:rPr>
      </w:pPr>
      <w:r>
        <w:rPr>
          <w:rFonts w:hint="eastAsia" w:ascii="仿宋" w:hAnsi="仿宋" w:eastAsia="仿宋" w:cs="仿宋"/>
          <w:b/>
          <w:sz w:val="28"/>
          <w:szCs w:val="28"/>
          <w:lang w:val="zh-CN" w:eastAsia="zh-CN"/>
        </w:rPr>
        <w:t>违约责任</w:t>
      </w:r>
    </w:p>
    <w:p w14:paraId="347461A6">
      <w:pPr>
        <w:keepNext w:val="0"/>
        <w:keepLines w:val="0"/>
        <w:pageBreakBefore w:val="0"/>
        <w:kinsoku/>
        <w:wordWrap/>
        <w:overflowPunct/>
        <w:topLinePunct w:val="0"/>
        <w:autoSpaceDE w:val="0"/>
        <w:autoSpaceDN w:val="0"/>
        <w:bidi w:val="0"/>
        <w:adjustRightInd w:val="0"/>
        <w:spacing w:line="560" w:lineRule="exact"/>
        <w:ind w:firstLine="562" w:firstLineChars="200"/>
        <w:outlineLvl w:val="0"/>
        <w:rPr>
          <w:rFonts w:hint="eastAsia" w:ascii="仿宋" w:hAnsi="仿宋" w:eastAsia="仿宋" w:cs="仿宋"/>
          <w:b/>
          <w:sz w:val="28"/>
          <w:szCs w:val="28"/>
        </w:rPr>
      </w:pPr>
      <w:r>
        <w:rPr>
          <w:rFonts w:hint="eastAsia" w:ascii="仿宋" w:hAnsi="仿宋" w:eastAsia="仿宋" w:cs="仿宋"/>
          <w:b/>
          <w:sz w:val="28"/>
          <w:szCs w:val="28"/>
        </w:rPr>
        <w:t>1.甲方违约责任</w:t>
      </w:r>
    </w:p>
    <w:p w14:paraId="53363E20">
      <w:pPr>
        <w:autoSpaceDE w:val="0"/>
        <w:autoSpaceDN w:val="0"/>
        <w:adjustRightIn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（1）合同签订后，由于甲方项目停止而终止合同的，甲方无权请求返还启动资金。</w:t>
      </w:r>
    </w:p>
    <w:p w14:paraId="386B5BAD">
      <w:pPr>
        <w:autoSpaceDE w:val="0"/>
        <w:autoSpaceDN w:val="0"/>
        <w:adjustRightInd w:val="0"/>
        <w:spacing w:line="360" w:lineRule="auto"/>
        <w:ind w:firstLine="560" w:firstLineChars="200"/>
        <w:rPr>
          <w:rFonts w:ascii="仿宋" w:hAnsi="仿宋" w:eastAsia="仿宋" w:cs="仿宋"/>
          <w:sz w:val="28"/>
          <w:szCs w:val="28"/>
        </w:rPr>
      </w:pPr>
      <w:r>
        <w:rPr>
          <w:rFonts w:hint="eastAsia" w:ascii="仿宋" w:hAnsi="仿宋" w:eastAsia="仿宋" w:cs="仿宋"/>
          <w:sz w:val="28"/>
          <w:szCs w:val="28"/>
        </w:rPr>
        <w:t>（2）乙方进场后，甲方未给乙方提供部门配合协调、提供已有资料而造成乙方停</w:t>
      </w:r>
      <w:r>
        <w:rPr>
          <w:rFonts w:hint="eastAsia" w:ascii="仿宋" w:hAnsi="仿宋" w:eastAsia="仿宋" w:cs="仿宋"/>
          <w:sz w:val="28"/>
          <w:szCs w:val="28"/>
          <w:lang w:eastAsia="zh-CN"/>
        </w:rPr>
        <w:t>窝</w:t>
      </w:r>
      <w:r>
        <w:rPr>
          <w:rFonts w:hint="eastAsia" w:ascii="仿宋" w:hAnsi="仿宋" w:eastAsia="仿宋" w:cs="仿宋"/>
          <w:sz w:val="28"/>
          <w:szCs w:val="28"/>
        </w:rPr>
        <w:t>工时，甲方应支付给乙方停</w:t>
      </w:r>
      <w:r>
        <w:rPr>
          <w:rFonts w:hint="eastAsia" w:ascii="仿宋" w:hAnsi="仿宋" w:eastAsia="仿宋" w:cs="仿宋"/>
          <w:sz w:val="28"/>
          <w:szCs w:val="28"/>
          <w:lang w:eastAsia="zh-CN"/>
        </w:rPr>
        <w:t>窝</w:t>
      </w:r>
      <w:r>
        <w:rPr>
          <w:rFonts w:hint="eastAsia" w:ascii="仿宋" w:hAnsi="仿宋" w:eastAsia="仿宋" w:cs="仿宋"/>
          <w:sz w:val="28"/>
          <w:szCs w:val="28"/>
        </w:rPr>
        <w:t>工费</w:t>
      </w:r>
      <w:r>
        <w:rPr>
          <w:rFonts w:hint="eastAsia" w:ascii="仿宋" w:hAnsi="仿宋" w:eastAsia="仿宋" w:cs="仿宋"/>
          <w:sz w:val="28"/>
          <w:szCs w:val="28"/>
          <w:lang w:eastAsia="zh-CN"/>
        </w:rPr>
        <w:t>，</w:t>
      </w:r>
      <w:r>
        <w:rPr>
          <w:rFonts w:hint="eastAsia" w:ascii="仿宋" w:hAnsi="仿宋" w:eastAsia="仿宋" w:cs="仿宋"/>
          <w:sz w:val="28"/>
          <w:szCs w:val="28"/>
        </w:rPr>
        <w:t>同时工期顺延。</w:t>
      </w:r>
    </w:p>
    <w:p w14:paraId="3C8ECD27">
      <w:pPr>
        <w:spacing w:before="2" w:line="411" w:lineRule="auto"/>
        <w:ind w:left="35" w:right="15" w:firstLine="539"/>
        <w:rPr>
          <w:rFonts w:ascii="仿宋" w:hAnsi="仿宋" w:eastAsia="仿宋" w:cs="仿宋"/>
          <w:sz w:val="28"/>
          <w:szCs w:val="28"/>
        </w:rPr>
      </w:pPr>
      <w:r>
        <w:rPr>
          <w:rFonts w:hint="eastAsia" w:ascii="仿宋" w:hAnsi="仿宋" w:eastAsia="仿宋" w:cs="仿宋"/>
          <w:sz w:val="28"/>
          <w:szCs w:val="28"/>
        </w:rPr>
        <w:t>（3）</w:t>
      </w:r>
      <w:r>
        <w:rPr>
          <w:rFonts w:ascii="仿宋" w:hAnsi="仿宋" w:eastAsia="仿宋" w:cs="仿宋"/>
          <w:spacing w:val="-8"/>
          <w:sz w:val="28"/>
          <w:szCs w:val="28"/>
        </w:rPr>
        <w:t>甲方未按要求支付乙方</w:t>
      </w:r>
      <w:r>
        <w:rPr>
          <w:rFonts w:hint="eastAsia" w:ascii="仿宋" w:hAnsi="仿宋" w:eastAsia="仿宋" w:cs="仿宋"/>
          <w:spacing w:val="-8"/>
          <w:sz w:val="28"/>
          <w:szCs w:val="28"/>
        </w:rPr>
        <w:t>服务</w:t>
      </w:r>
      <w:r>
        <w:rPr>
          <w:rFonts w:ascii="仿宋" w:hAnsi="仿宋" w:eastAsia="仿宋" w:cs="仿宋"/>
          <w:spacing w:val="-8"/>
          <w:sz w:val="28"/>
          <w:szCs w:val="28"/>
        </w:rPr>
        <w:t>费，每逾期一天</w:t>
      </w:r>
      <w:r>
        <w:rPr>
          <w:rFonts w:hint="eastAsia" w:ascii="仿宋" w:hAnsi="仿宋" w:eastAsia="仿宋" w:cs="仿宋"/>
          <w:spacing w:val="-8"/>
          <w:sz w:val="28"/>
          <w:szCs w:val="28"/>
        </w:rPr>
        <w:t>，</w:t>
      </w:r>
      <w:r>
        <w:rPr>
          <w:rFonts w:ascii="仿宋" w:hAnsi="仿宋" w:eastAsia="仿宋" w:cs="仿宋"/>
          <w:spacing w:val="-8"/>
          <w:sz w:val="28"/>
          <w:szCs w:val="28"/>
        </w:rPr>
        <w:t>应承担万分之五的违约金</w:t>
      </w:r>
      <w:r>
        <w:rPr>
          <w:rFonts w:hint="eastAsia" w:ascii="仿宋" w:hAnsi="仿宋" w:eastAsia="仿宋" w:cs="仿宋"/>
          <w:spacing w:val="-8"/>
          <w:sz w:val="28"/>
          <w:szCs w:val="28"/>
        </w:rPr>
        <w:t>。</w:t>
      </w:r>
    </w:p>
    <w:p w14:paraId="497E2C63">
      <w:pPr>
        <w:keepNext w:val="0"/>
        <w:keepLines w:val="0"/>
        <w:pageBreakBefore w:val="0"/>
        <w:kinsoku/>
        <w:wordWrap/>
        <w:overflowPunct/>
        <w:topLinePunct w:val="0"/>
        <w:autoSpaceDE w:val="0"/>
        <w:autoSpaceDN w:val="0"/>
        <w:bidi w:val="0"/>
        <w:adjustRightInd w:val="0"/>
        <w:spacing w:line="560" w:lineRule="exact"/>
        <w:ind w:firstLine="562" w:firstLineChars="200"/>
        <w:outlineLvl w:val="0"/>
        <w:rPr>
          <w:rFonts w:hint="eastAsia" w:ascii="仿宋" w:hAnsi="仿宋" w:eastAsia="仿宋" w:cs="仿宋"/>
          <w:b/>
          <w:sz w:val="28"/>
          <w:szCs w:val="28"/>
        </w:rPr>
      </w:pPr>
      <w:r>
        <w:rPr>
          <w:rFonts w:hint="eastAsia" w:ascii="仿宋" w:hAnsi="仿宋" w:eastAsia="仿宋" w:cs="仿宋"/>
          <w:b/>
          <w:sz w:val="28"/>
          <w:szCs w:val="28"/>
        </w:rPr>
        <w:t>2.乙方违约责任</w:t>
      </w:r>
    </w:p>
    <w:p w14:paraId="0032ECBC">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（1）合同签订后，如乙方擅自中途停止或解除合同，乙方应向甲方双倍返还启动资金。</w:t>
      </w:r>
    </w:p>
    <w:p w14:paraId="1B560180">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在甲方提供了必要的部门配合协调，并且保证了项目款按时到位，乙方未能按合同规定的日期提交调查成果时，应向甲方赔偿拖期损失费。因天气、交通、政府行为、疫情影响、甲方提供的资料不准确等客观原因造成的工程拖期，乙方不承担赔偿责任。</w:t>
      </w:r>
    </w:p>
    <w:p w14:paraId="56AFC95A">
      <w:pPr>
        <w:autoSpaceDE w:val="0"/>
        <w:autoSpaceDN w:val="0"/>
        <w:adjustRightIn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（3）乙方提供的普查成果质量不合格的，乙方应负责无偿予以重测或采取补救措施，以达到质量要求。</w:t>
      </w:r>
    </w:p>
    <w:p w14:paraId="55F23DCA">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zh-CN" w:eastAsia="zh-CN"/>
        </w:rPr>
      </w:pPr>
      <w:r>
        <w:rPr>
          <w:rFonts w:hint="eastAsia" w:ascii="仿宋" w:hAnsi="仿宋" w:eastAsia="仿宋" w:cs="仿宋"/>
          <w:b/>
          <w:sz w:val="28"/>
          <w:szCs w:val="28"/>
          <w:lang w:val="zh-CN" w:eastAsia="zh-CN"/>
        </w:rPr>
        <w:t>争议解决</w:t>
      </w:r>
    </w:p>
    <w:p w14:paraId="7DD8109B">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本合同在履行过程中发生的争议，由甲、乙双方当事人应协商解决，协商不成双方均可向甲方所在地人民法院提起诉讼。</w:t>
      </w:r>
    </w:p>
    <w:p w14:paraId="75F5007E">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0" w:firstLineChars="0"/>
        <w:textAlignment w:val="auto"/>
        <w:rPr>
          <w:rFonts w:hint="eastAsia" w:ascii="仿宋" w:hAnsi="仿宋" w:eastAsia="仿宋" w:cs="仿宋"/>
          <w:b/>
          <w:sz w:val="28"/>
          <w:szCs w:val="28"/>
          <w:lang w:val="zh-CN" w:eastAsia="zh-CN"/>
        </w:rPr>
      </w:pPr>
      <w:r>
        <w:rPr>
          <w:rFonts w:hint="eastAsia" w:ascii="仿宋" w:hAnsi="仿宋" w:eastAsia="仿宋" w:cs="仿宋"/>
          <w:b/>
          <w:sz w:val="28"/>
          <w:szCs w:val="28"/>
          <w:lang w:val="zh-CN" w:eastAsia="zh-CN"/>
        </w:rPr>
        <w:t>合同生效</w:t>
      </w:r>
    </w:p>
    <w:p w14:paraId="5E4E2D32">
      <w:pPr>
        <w:keepNext w:val="0"/>
        <w:keepLines w:val="0"/>
        <w:pageBreakBefore w:val="0"/>
        <w:kinsoku/>
        <w:wordWrap/>
        <w:overflowPunct/>
        <w:topLinePunct w:val="0"/>
        <w:bidi w:val="0"/>
        <w:adjustRightInd w:val="0"/>
        <w:snapToGrid w:val="0"/>
        <w:spacing w:line="560" w:lineRule="exact"/>
        <w:ind w:firstLine="560" w:firstLineChars="200"/>
        <w:rPr>
          <w:rFonts w:ascii="仿宋" w:hAnsi="仿宋" w:eastAsia="仿宋" w:cs="仿宋"/>
          <w:sz w:val="28"/>
          <w:szCs w:val="28"/>
        </w:rPr>
      </w:pPr>
      <w:r>
        <w:rPr>
          <w:rFonts w:hint="eastAsia" w:ascii="仿宋" w:hAnsi="仿宋" w:eastAsia="仿宋" w:cs="仿宋"/>
          <w:sz w:val="28"/>
          <w:szCs w:val="28"/>
        </w:rPr>
        <w:t>（1）本合同自双方签字或盖章之日起生效，双方均应严格遵守；</w:t>
      </w:r>
    </w:p>
    <w:p w14:paraId="2FAE6822">
      <w:pPr>
        <w:keepNext w:val="0"/>
        <w:keepLines w:val="0"/>
        <w:pageBreakBefore w:val="0"/>
        <w:kinsoku/>
        <w:wordWrap/>
        <w:overflowPunct/>
        <w:topLinePunct w:val="0"/>
        <w:bidi w:val="0"/>
        <w:adjustRightInd w:val="0"/>
        <w:snapToGrid w:val="0"/>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（2）本合同未尽事宜双方可另行协商，签订补充协议。</w:t>
      </w:r>
    </w:p>
    <w:p w14:paraId="02A23AD5">
      <w:pPr>
        <w:keepNext w:val="0"/>
        <w:keepLines w:val="0"/>
        <w:pageBreakBefore w:val="0"/>
        <w:kinsoku/>
        <w:wordWrap/>
        <w:overflowPunct/>
        <w:topLinePunct w:val="0"/>
        <w:bidi w:val="0"/>
        <w:adjustRightInd w:val="0"/>
        <w:snapToGrid w:val="0"/>
        <w:spacing w:line="560" w:lineRule="exact"/>
        <w:rPr>
          <w:rFonts w:hint="eastAsia" w:ascii="仿宋" w:hAnsi="仿宋" w:eastAsia="仿宋" w:cs="仿宋"/>
          <w:sz w:val="28"/>
          <w:szCs w:val="28"/>
          <w:lang w:val="en-US" w:eastAsia="zh-CN"/>
        </w:rPr>
      </w:pPr>
      <w:r>
        <w:rPr>
          <w:rFonts w:hint="eastAsia" w:ascii="仿宋" w:hAnsi="仿宋" w:eastAsia="仿宋" w:cs="仿宋"/>
          <w:b/>
          <w:sz w:val="28"/>
          <w:szCs w:val="28"/>
          <w:lang w:val="zh-CN"/>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lang w:val="zh-CN"/>
        </w:rPr>
        <w:t>、</w:t>
      </w:r>
      <w:r>
        <w:rPr>
          <w:rFonts w:hint="eastAsia" w:ascii="仿宋" w:hAnsi="仿宋" w:eastAsia="仿宋" w:cs="仿宋"/>
          <w:sz w:val="28"/>
          <w:szCs w:val="28"/>
          <w:lang w:val="en-US" w:eastAsia="zh-CN"/>
        </w:rPr>
        <w:t>本合同一式</w:t>
      </w:r>
      <w:r>
        <w:rPr>
          <w:rFonts w:hint="eastAsia" w:ascii="仿宋" w:hAnsi="仿宋" w:eastAsia="仿宋" w:cs="仿宋"/>
          <w:sz w:val="28"/>
          <w:szCs w:val="28"/>
          <w:u w:val="single"/>
          <w:lang w:val="en-US" w:eastAsia="zh-CN"/>
        </w:rPr>
        <w:t xml:space="preserve"> 陆 </w:t>
      </w:r>
      <w:r>
        <w:rPr>
          <w:rFonts w:hint="eastAsia" w:ascii="仿宋" w:hAnsi="仿宋" w:eastAsia="仿宋" w:cs="仿宋"/>
          <w:sz w:val="28"/>
          <w:szCs w:val="28"/>
          <w:lang w:val="en-US" w:eastAsia="zh-CN"/>
        </w:rPr>
        <w:t>份，自双方签章之日起起效。甲方</w:t>
      </w:r>
      <w:r>
        <w:rPr>
          <w:rFonts w:hint="eastAsia" w:ascii="仿宋" w:hAnsi="仿宋" w:eastAsia="仿宋" w:cs="仿宋"/>
          <w:sz w:val="28"/>
          <w:szCs w:val="28"/>
          <w:u w:val="single"/>
          <w:lang w:val="en-US" w:eastAsia="zh-CN"/>
        </w:rPr>
        <w:t xml:space="preserve"> 叁 </w:t>
      </w:r>
      <w:r>
        <w:rPr>
          <w:rFonts w:hint="eastAsia" w:ascii="仿宋" w:hAnsi="仿宋" w:eastAsia="仿宋" w:cs="仿宋"/>
          <w:sz w:val="28"/>
          <w:szCs w:val="28"/>
          <w:lang w:val="en-US" w:eastAsia="zh-CN"/>
        </w:rPr>
        <w:t>份，乙方</w:t>
      </w:r>
      <w:r>
        <w:rPr>
          <w:rFonts w:hint="eastAsia" w:ascii="仿宋" w:hAnsi="仿宋" w:eastAsia="仿宋" w:cs="仿宋"/>
          <w:sz w:val="28"/>
          <w:szCs w:val="28"/>
          <w:u w:val="single"/>
          <w:lang w:val="en-US" w:eastAsia="zh-CN"/>
        </w:rPr>
        <w:t xml:space="preserve"> 叁 </w:t>
      </w:r>
      <w:r>
        <w:rPr>
          <w:rFonts w:hint="eastAsia" w:ascii="仿宋" w:hAnsi="仿宋" w:eastAsia="仿宋" w:cs="仿宋"/>
          <w:sz w:val="28"/>
          <w:szCs w:val="28"/>
          <w:lang w:val="en-US" w:eastAsia="zh-CN"/>
        </w:rPr>
        <w:t>份。</w:t>
      </w:r>
    </w:p>
    <w:p w14:paraId="512095AE">
      <w:pPr>
        <w:pStyle w:val="2"/>
        <w:keepNext w:val="0"/>
        <w:keepLines w:val="0"/>
        <w:pageBreakBefore w:val="0"/>
        <w:kinsoku/>
        <w:wordWrap/>
        <w:overflowPunct/>
        <w:topLinePunct w:val="0"/>
        <w:bidi w:val="0"/>
        <w:spacing w:line="560" w:lineRule="exact"/>
        <w:rPr>
          <w:rFonts w:hint="eastAsia"/>
          <w:i/>
          <w:iCs/>
          <w:lang w:eastAsia="zh-CN"/>
        </w:rPr>
      </w:pPr>
    </w:p>
    <w:p w14:paraId="1FEDBC90">
      <w:pPr>
        <w:pStyle w:val="2"/>
        <w:keepNext w:val="0"/>
        <w:keepLines w:val="0"/>
        <w:pageBreakBefore w:val="0"/>
        <w:kinsoku/>
        <w:wordWrap/>
        <w:overflowPunct/>
        <w:topLinePunct w:val="0"/>
        <w:bidi w:val="0"/>
        <w:spacing w:line="560" w:lineRule="exact"/>
        <w:rPr>
          <w:rFonts w:hint="eastAsia"/>
          <w:i/>
          <w:iCs/>
          <w:lang w:eastAsia="zh-CN"/>
        </w:rPr>
      </w:pPr>
      <w:r>
        <w:rPr>
          <w:rFonts w:hint="eastAsia"/>
          <w:i/>
          <w:iCs/>
          <w:lang w:eastAsia="zh-CN"/>
        </w:rPr>
        <w:t>以下无正文</w:t>
      </w:r>
    </w:p>
    <w:tbl>
      <w:tblPr>
        <w:tblStyle w:val="9"/>
        <w:tblpPr w:leftFromText="180" w:rightFromText="180" w:vertAnchor="text" w:horzAnchor="page" w:tblpX="1416" w:tblpY="62"/>
        <w:tblOverlap w:val="never"/>
        <w:tblW w:w="929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09"/>
        <w:gridCol w:w="4682"/>
      </w:tblGrid>
      <w:tr w14:paraId="22863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4609" w:type="dxa"/>
            <w:noWrap w:val="0"/>
            <w:vAlign w:val="top"/>
          </w:tcPr>
          <w:p w14:paraId="22BE0EAD">
            <w:pPr>
              <w:keepNext w:val="0"/>
              <w:keepLines w:val="0"/>
              <w:pageBreakBefore w:val="0"/>
              <w:kinsoku/>
              <w:wordWrap/>
              <w:overflowPunct/>
              <w:topLinePunct w:val="0"/>
              <w:bidi w:val="0"/>
              <w:spacing w:before="44" w:line="560" w:lineRule="exact"/>
              <w:ind w:firstLine="1956"/>
              <w:rPr>
                <w:rFonts w:ascii="仿宋" w:hAnsi="仿宋" w:eastAsia="仿宋" w:cs="仿宋"/>
                <w:kern w:val="0"/>
                <w:sz w:val="28"/>
                <w:szCs w:val="28"/>
              </w:rPr>
            </w:pPr>
            <w:r>
              <w:rPr>
                <w:rFonts w:ascii="仿宋" w:hAnsi="仿宋" w:eastAsia="仿宋" w:cs="仿宋"/>
                <w:spacing w:val="-28"/>
                <w:kern w:val="0"/>
                <w:sz w:val="28"/>
                <w:szCs w:val="28"/>
              </w:rPr>
              <w:t>甲</w:t>
            </w:r>
            <w:r>
              <w:rPr>
                <w:rFonts w:ascii="仿宋" w:hAnsi="仿宋" w:eastAsia="仿宋" w:cs="仿宋"/>
                <w:spacing w:val="13"/>
                <w:kern w:val="0"/>
                <w:sz w:val="28"/>
                <w:szCs w:val="28"/>
              </w:rPr>
              <w:t xml:space="preserve">  </w:t>
            </w:r>
            <w:r>
              <w:rPr>
                <w:rFonts w:ascii="仿宋" w:hAnsi="仿宋" w:eastAsia="仿宋" w:cs="仿宋"/>
                <w:spacing w:val="-28"/>
                <w:kern w:val="0"/>
                <w:sz w:val="28"/>
                <w:szCs w:val="28"/>
              </w:rPr>
              <w:t>方</w:t>
            </w:r>
          </w:p>
        </w:tc>
        <w:tc>
          <w:tcPr>
            <w:tcW w:w="4682" w:type="dxa"/>
            <w:noWrap w:val="0"/>
            <w:vAlign w:val="top"/>
          </w:tcPr>
          <w:p w14:paraId="0E624339">
            <w:pPr>
              <w:keepNext w:val="0"/>
              <w:keepLines w:val="0"/>
              <w:pageBreakBefore w:val="0"/>
              <w:kinsoku/>
              <w:wordWrap/>
              <w:overflowPunct/>
              <w:topLinePunct w:val="0"/>
              <w:bidi w:val="0"/>
              <w:spacing w:before="44" w:line="560" w:lineRule="exact"/>
              <w:ind w:firstLine="1937"/>
              <w:rPr>
                <w:rFonts w:ascii="仿宋" w:hAnsi="仿宋" w:eastAsia="仿宋" w:cs="仿宋"/>
                <w:kern w:val="0"/>
                <w:sz w:val="28"/>
                <w:szCs w:val="28"/>
              </w:rPr>
            </w:pPr>
            <w:r>
              <w:rPr>
                <w:rFonts w:ascii="仿宋" w:hAnsi="仿宋" w:eastAsia="仿宋" w:cs="仿宋"/>
                <w:spacing w:val="-19"/>
                <w:kern w:val="0"/>
                <w:sz w:val="28"/>
                <w:szCs w:val="28"/>
              </w:rPr>
              <w:t>乙</w:t>
            </w:r>
            <w:r>
              <w:rPr>
                <w:rFonts w:ascii="仿宋" w:hAnsi="仿宋" w:eastAsia="仿宋" w:cs="仿宋"/>
                <w:spacing w:val="13"/>
                <w:kern w:val="0"/>
                <w:sz w:val="28"/>
                <w:szCs w:val="28"/>
              </w:rPr>
              <w:t xml:space="preserve">  </w:t>
            </w:r>
            <w:r>
              <w:rPr>
                <w:rFonts w:ascii="仿宋" w:hAnsi="仿宋" w:eastAsia="仿宋" w:cs="仿宋"/>
                <w:spacing w:val="-19"/>
                <w:kern w:val="0"/>
                <w:sz w:val="28"/>
                <w:szCs w:val="28"/>
              </w:rPr>
              <w:t>方</w:t>
            </w:r>
          </w:p>
        </w:tc>
      </w:tr>
      <w:tr w14:paraId="08CABD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89" w:hRule="atLeast"/>
        </w:trPr>
        <w:tc>
          <w:tcPr>
            <w:tcW w:w="4609" w:type="dxa"/>
            <w:noWrap w:val="0"/>
            <w:vAlign w:val="top"/>
          </w:tcPr>
          <w:p w14:paraId="61BB89AC">
            <w:pPr>
              <w:keepNext w:val="0"/>
              <w:keepLines w:val="0"/>
              <w:pageBreakBefore w:val="0"/>
              <w:kinsoku/>
              <w:wordWrap/>
              <w:overflowPunct/>
              <w:topLinePunct w:val="0"/>
              <w:bidi w:val="0"/>
              <w:spacing w:before="256" w:line="560" w:lineRule="exact"/>
              <w:jc w:val="center"/>
              <w:rPr>
                <w:rFonts w:ascii="仿宋" w:hAnsi="仿宋" w:eastAsia="仿宋" w:cs="仿宋"/>
                <w:spacing w:val="-5"/>
                <w:kern w:val="0"/>
                <w:sz w:val="28"/>
                <w:szCs w:val="28"/>
              </w:rPr>
            </w:pPr>
          </w:p>
          <w:p w14:paraId="3C40D01E">
            <w:pPr>
              <w:keepNext w:val="0"/>
              <w:keepLines w:val="0"/>
              <w:pageBreakBefore w:val="0"/>
              <w:kinsoku/>
              <w:wordWrap/>
              <w:overflowPunct/>
              <w:topLinePunct w:val="0"/>
              <w:bidi w:val="0"/>
              <w:spacing w:before="256" w:line="560" w:lineRule="exact"/>
              <w:jc w:val="center"/>
              <w:rPr>
                <w:rFonts w:ascii="仿宋" w:hAnsi="仿宋" w:eastAsia="仿宋" w:cs="仿宋"/>
                <w:kern w:val="0"/>
                <w:sz w:val="28"/>
                <w:szCs w:val="28"/>
              </w:rPr>
            </w:pPr>
            <w:r>
              <w:rPr>
                <w:rFonts w:ascii="仿宋" w:hAnsi="仿宋" w:eastAsia="仿宋" w:cs="仿宋"/>
                <w:spacing w:val="-5"/>
                <w:kern w:val="0"/>
                <w:sz w:val="28"/>
                <w:szCs w:val="28"/>
              </w:rPr>
              <w:t>（盖章）</w:t>
            </w:r>
          </w:p>
        </w:tc>
        <w:tc>
          <w:tcPr>
            <w:tcW w:w="4682" w:type="dxa"/>
            <w:noWrap w:val="0"/>
            <w:vAlign w:val="top"/>
          </w:tcPr>
          <w:p w14:paraId="5EFECAC0">
            <w:pPr>
              <w:keepNext w:val="0"/>
              <w:keepLines w:val="0"/>
              <w:pageBreakBefore w:val="0"/>
              <w:kinsoku/>
              <w:wordWrap/>
              <w:overflowPunct/>
              <w:topLinePunct w:val="0"/>
              <w:bidi w:val="0"/>
              <w:spacing w:before="91" w:line="560" w:lineRule="exact"/>
              <w:ind w:firstLine="1779"/>
              <w:rPr>
                <w:rFonts w:ascii="仿宋" w:hAnsi="仿宋" w:eastAsia="仿宋" w:cs="仿宋"/>
                <w:spacing w:val="-5"/>
                <w:kern w:val="0"/>
                <w:sz w:val="28"/>
                <w:szCs w:val="28"/>
              </w:rPr>
            </w:pPr>
          </w:p>
          <w:p w14:paraId="14D19E5E">
            <w:pPr>
              <w:keepNext w:val="0"/>
              <w:keepLines w:val="0"/>
              <w:pageBreakBefore w:val="0"/>
              <w:kinsoku/>
              <w:wordWrap/>
              <w:overflowPunct/>
              <w:topLinePunct w:val="0"/>
              <w:bidi w:val="0"/>
              <w:spacing w:before="91" w:line="560" w:lineRule="exact"/>
              <w:ind w:firstLine="1779"/>
              <w:rPr>
                <w:rFonts w:ascii="仿宋" w:hAnsi="仿宋" w:eastAsia="仿宋" w:cs="仿宋"/>
                <w:kern w:val="0"/>
                <w:sz w:val="28"/>
                <w:szCs w:val="28"/>
              </w:rPr>
            </w:pPr>
            <w:r>
              <w:rPr>
                <w:rFonts w:ascii="仿宋" w:hAnsi="仿宋" w:eastAsia="仿宋" w:cs="仿宋"/>
                <w:spacing w:val="-5"/>
                <w:kern w:val="0"/>
                <w:sz w:val="28"/>
                <w:szCs w:val="28"/>
              </w:rPr>
              <w:t>（盖章）</w:t>
            </w:r>
          </w:p>
        </w:tc>
      </w:tr>
      <w:tr w14:paraId="233CC1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4609" w:type="dxa"/>
            <w:noWrap w:val="0"/>
            <w:vAlign w:val="top"/>
          </w:tcPr>
          <w:p w14:paraId="0A00580C">
            <w:pPr>
              <w:keepNext w:val="0"/>
              <w:keepLines w:val="0"/>
              <w:pageBreakBefore w:val="0"/>
              <w:kinsoku/>
              <w:wordWrap/>
              <w:overflowPunct/>
              <w:topLinePunct w:val="0"/>
              <w:bidi w:val="0"/>
              <w:spacing w:before="41" w:line="560" w:lineRule="exact"/>
              <w:ind w:firstLine="135"/>
              <w:rPr>
                <w:rFonts w:ascii="仿宋" w:hAnsi="仿宋" w:eastAsia="仿宋" w:cs="仿宋"/>
                <w:kern w:val="0"/>
                <w:sz w:val="28"/>
                <w:szCs w:val="28"/>
              </w:rPr>
            </w:pPr>
            <w:r>
              <w:rPr>
                <w:rFonts w:hint="eastAsia" w:ascii="仿宋" w:hAnsi="仿宋" w:eastAsia="仿宋" w:cs="仿宋"/>
                <w:spacing w:val="-5"/>
                <w:kern w:val="0"/>
                <w:sz w:val="28"/>
                <w:szCs w:val="28"/>
              </w:rPr>
              <w:t>法定代表人或被授权代表：（签字）</w:t>
            </w:r>
          </w:p>
        </w:tc>
        <w:tc>
          <w:tcPr>
            <w:tcW w:w="4682" w:type="dxa"/>
            <w:noWrap w:val="0"/>
            <w:vAlign w:val="top"/>
          </w:tcPr>
          <w:p w14:paraId="4BF0E5FE">
            <w:pPr>
              <w:keepNext w:val="0"/>
              <w:keepLines w:val="0"/>
              <w:pageBreakBefore w:val="0"/>
              <w:kinsoku/>
              <w:wordWrap/>
              <w:overflowPunct/>
              <w:topLinePunct w:val="0"/>
              <w:bidi w:val="0"/>
              <w:spacing w:before="41" w:line="560" w:lineRule="exact"/>
              <w:ind w:firstLine="134"/>
              <w:rPr>
                <w:rFonts w:ascii="仿宋" w:hAnsi="仿宋" w:eastAsia="仿宋" w:cs="仿宋"/>
                <w:kern w:val="0"/>
                <w:sz w:val="28"/>
                <w:szCs w:val="28"/>
              </w:rPr>
            </w:pPr>
            <w:r>
              <w:rPr>
                <w:rFonts w:hint="eastAsia" w:ascii="仿宋" w:hAnsi="仿宋" w:eastAsia="仿宋" w:cs="仿宋"/>
                <w:spacing w:val="-5"/>
                <w:kern w:val="0"/>
                <w:sz w:val="28"/>
                <w:szCs w:val="28"/>
              </w:rPr>
              <w:t>法定代表人或被授权代表：（签字）</w:t>
            </w:r>
          </w:p>
        </w:tc>
      </w:tr>
      <w:tr w14:paraId="121FD55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4609" w:type="dxa"/>
            <w:noWrap w:val="0"/>
            <w:vAlign w:val="top"/>
          </w:tcPr>
          <w:p w14:paraId="38375AD1">
            <w:pPr>
              <w:keepNext w:val="0"/>
              <w:keepLines w:val="0"/>
              <w:pageBreakBefore w:val="0"/>
              <w:kinsoku/>
              <w:wordWrap/>
              <w:overflowPunct/>
              <w:topLinePunct w:val="0"/>
              <w:bidi w:val="0"/>
              <w:spacing w:before="41" w:line="560" w:lineRule="exact"/>
              <w:rPr>
                <w:rFonts w:hint="eastAsia" w:ascii="仿宋" w:hAnsi="仿宋" w:eastAsia="仿宋" w:cs="仿宋"/>
                <w:spacing w:val="-5"/>
                <w:kern w:val="0"/>
                <w:sz w:val="28"/>
                <w:szCs w:val="28"/>
                <w:lang w:eastAsia="zh-CN"/>
              </w:rPr>
            </w:pPr>
            <w:r>
              <w:rPr>
                <w:rFonts w:hint="eastAsia" w:ascii="仿宋" w:hAnsi="仿宋" w:eastAsia="仿宋" w:cs="仿宋"/>
                <w:spacing w:val="-5"/>
                <w:kern w:val="0"/>
                <w:sz w:val="28"/>
                <w:szCs w:val="28"/>
              </w:rPr>
              <w:t>地址：</w:t>
            </w:r>
          </w:p>
        </w:tc>
        <w:tc>
          <w:tcPr>
            <w:tcW w:w="4682" w:type="dxa"/>
            <w:noWrap w:val="0"/>
            <w:vAlign w:val="center"/>
          </w:tcPr>
          <w:p w14:paraId="7DA9E022">
            <w:pPr>
              <w:keepNext w:val="0"/>
              <w:keepLines w:val="0"/>
              <w:pageBreakBefore w:val="0"/>
              <w:widowControl/>
              <w:kinsoku/>
              <w:wordWrap/>
              <w:overflowPunct/>
              <w:topLinePunct w:val="0"/>
              <w:autoSpaceDE w:val="0"/>
              <w:autoSpaceDN w:val="0"/>
              <w:bidi w:val="0"/>
              <w:snapToGrid w:val="0"/>
              <w:spacing w:line="560" w:lineRule="exact"/>
              <w:ind w:right="-153"/>
              <w:textAlignment w:val="bottom"/>
              <w:rPr>
                <w:rFonts w:ascii="宋体" w:eastAsia="仿宋"/>
                <w:kern w:val="0"/>
                <w:sz w:val="20"/>
              </w:rPr>
            </w:pPr>
            <w:r>
              <w:rPr>
                <w:rFonts w:hint="eastAsia" w:ascii="仿宋" w:hAnsi="仿宋" w:eastAsia="仿宋" w:cs="仿宋"/>
                <w:spacing w:val="-5"/>
                <w:kern w:val="0"/>
                <w:sz w:val="28"/>
                <w:szCs w:val="28"/>
              </w:rPr>
              <w:t>地址：</w:t>
            </w:r>
          </w:p>
        </w:tc>
      </w:tr>
      <w:tr w14:paraId="232E31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4609" w:type="dxa"/>
            <w:noWrap w:val="0"/>
            <w:vAlign w:val="top"/>
          </w:tcPr>
          <w:p w14:paraId="078022D6">
            <w:pPr>
              <w:keepNext w:val="0"/>
              <w:keepLines w:val="0"/>
              <w:pageBreakBefore w:val="0"/>
              <w:kinsoku/>
              <w:wordWrap/>
              <w:overflowPunct/>
              <w:topLinePunct w:val="0"/>
              <w:bidi w:val="0"/>
              <w:spacing w:before="41" w:line="560" w:lineRule="exact"/>
              <w:rPr>
                <w:rFonts w:hint="eastAsia" w:ascii="仿宋" w:hAnsi="仿宋" w:eastAsia="仿宋" w:cs="仿宋"/>
                <w:spacing w:val="-5"/>
                <w:kern w:val="0"/>
                <w:sz w:val="28"/>
                <w:szCs w:val="28"/>
              </w:rPr>
            </w:pPr>
            <w:r>
              <w:rPr>
                <w:rFonts w:hint="eastAsia" w:ascii="仿宋" w:hAnsi="仿宋" w:eastAsia="仿宋" w:cs="仿宋"/>
                <w:spacing w:val="-5"/>
                <w:kern w:val="0"/>
                <w:sz w:val="28"/>
                <w:szCs w:val="28"/>
              </w:rPr>
              <w:t>电话：</w:t>
            </w:r>
          </w:p>
        </w:tc>
        <w:tc>
          <w:tcPr>
            <w:tcW w:w="4682" w:type="dxa"/>
            <w:noWrap w:val="0"/>
            <w:vAlign w:val="top"/>
          </w:tcPr>
          <w:p w14:paraId="5083894E">
            <w:pPr>
              <w:keepNext w:val="0"/>
              <w:keepLines w:val="0"/>
              <w:pageBreakBefore w:val="0"/>
              <w:widowControl/>
              <w:kinsoku/>
              <w:wordWrap/>
              <w:overflowPunct/>
              <w:topLinePunct w:val="0"/>
              <w:autoSpaceDE w:val="0"/>
              <w:autoSpaceDN w:val="0"/>
              <w:bidi w:val="0"/>
              <w:snapToGrid w:val="0"/>
              <w:spacing w:line="560" w:lineRule="exact"/>
              <w:ind w:right="-153"/>
              <w:textAlignment w:val="bottom"/>
              <w:rPr>
                <w:rFonts w:ascii="仿宋" w:hAnsi="仿宋" w:eastAsia="仿宋" w:cs="仿宋"/>
                <w:kern w:val="0"/>
                <w:sz w:val="28"/>
                <w:szCs w:val="28"/>
              </w:rPr>
            </w:pPr>
            <w:r>
              <w:rPr>
                <w:rFonts w:ascii="仿宋" w:hAnsi="仿宋" w:eastAsia="仿宋" w:cs="仿宋"/>
                <w:spacing w:val="-16"/>
                <w:kern w:val="0"/>
                <w:sz w:val="28"/>
                <w:szCs w:val="28"/>
              </w:rPr>
              <w:t>电话：</w:t>
            </w:r>
          </w:p>
        </w:tc>
      </w:tr>
      <w:tr w14:paraId="2AEFC1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0" w:hRule="atLeast"/>
        </w:trPr>
        <w:tc>
          <w:tcPr>
            <w:tcW w:w="4609" w:type="dxa"/>
            <w:noWrap w:val="0"/>
            <w:vAlign w:val="top"/>
          </w:tcPr>
          <w:p w14:paraId="68B509EC">
            <w:pPr>
              <w:keepNext w:val="0"/>
              <w:keepLines w:val="0"/>
              <w:pageBreakBefore w:val="0"/>
              <w:kinsoku/>
              <w:wordWrap/>
              <w:overflowPunct/>
              <w:topLinePunct w:val="0"/>
              <w:bidi w:val="0"/>
              <w:spacing w:line="560" w:lineRule="exact"/>
              <w:rPr>
                <w:rFonts w:ascii="宋体"/>
                <w:kern w:val="0"/>
                <w:sz w:val="20"/>
              </w:rPr>
            </w:pPr>
          </w:p>
        </w:tc>
        <w:tc>
          <w:tcPr>
            <w:tcW w:w="4682" w:type="dxa"/>
            <w:noWrap w:val="0"/>
            <w:vAlign w:val="top"/>
          </w:tcPr>
          <w:p w14:paraId="44D3D022">
            <w:pPr>
              <w:keepNext w:val="0"/>
              <w:keepLines w:val="0"/>
              <w:pageBreakBefore w:val="0"/>
              <w:kinsoku/>
              <w:wordWrap/>
              <w:overflowPunct/>
              <w:topLinePunct w:val="0"/>
              <w:bidi w:val="0"/>
              <w:spacing w:before="243" w:line="560" w:lineRule="exact"/>
              <w:rPr>
                <w:rFonts w:ascii="仿宋" w:hAnsi="仿宋" w:eastAsia="仿宋" w:cs="仿宋"/>
                <w:kern w:val="0"/>
                <w:sz w:val="28"/>
                <w:szCs w:val="28"/>
              </w:rPr>
            </w:pPr>
            <w:r>
              <w:rPr>
                <w:rFonts w:hint="eastAsia" w:ascii="仿宋" w:hAnsi="仿宋" w:eastAsia="仿宋" w:cs="仿宋"/>
                <w:kern w:val="0"/>
                <w:sz w:val="28"/>
                <w:szCs w:val="28"/>
              </w:rPr>
              <w:t>开户银行：</w:t>
            </w:r>
          </w:p>
        </w:tc>
      </w:tr>
      <w:tr w14:paraId="5A03D6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9" w:hRule="atLeast"/>
        </w:trPr>
        <w:tc>
          <w:tcPr>
            <w:tcW w:w="4609" w:type="dxa"/>
            <w:noWrap w:val="0"/>
            <w:vAlign w:val="top"/>
          </w:tcPr>
          <w:p w14:paraId="6C9202D2">
            <w:pPr>
              <w:keepNext w:val="0"/>
              <w:keepLines w:val="0"/>
              <w:pageBreakBefore w:val="0"/>
              <w:kinsoku/>
              <w:wordWrap/>
              <w:overflowPunct/>
              <w:topLinePunct w:val="0"/>
              <w:bidi w:val="0"/>
              <w:spacing w:line="560" w:lineRule="exact"/>
              <w:rPr>
                <w:rFonts w:ascii="宋体"/>
                <w:kern w:val="0"/>
                <w:sz w:val="20"/>
              </w:rPr>
            </w:pPr>
          </w:p>
        </w:tc>
        <w:tc>
          <w:tcPr>
            <w:tcW w:w="4682" w:type="dxa"/>
            <w:noWrap w:val="0"/>
            <w:vAlign w:val="top"/>
          </w:tcPr>
          <w:p w14:paraId="6CC9117B">
            <w:pPr>
              <w:keepNext w:val="0"/>
              <w:keepLines w:val="0"/>
              <w:pageBreakBefore w:val="0"/>
              <w:kinsoku/>
              <w:wordWrap/>
              <w:overflowPunct/>
              <w:topLinePunct w:val="0"/>
              <w:bidi w:val="0"/>
              <w:spacing w:before="44" w:line="560" w:lineRule="exact"/>
              <w:rPr>
                <w:rFonts w:ascii="仿宋" w:hAnsi="仿宋" w:eastAsia="仿宋" w:cs="仿宋"/>
                <w:kern w:val="0"/>
                <w:sz w:val="28"/>
                <w:szCs w:val="28"/>
              </w:rPr>
            </w:pPr>
            <w:r>
              <w:rPr>
                <w:rFonts w:ascii="仿宋" w:hAnsi="仿宋" w:eastAsia="仿宋" w:cs="仿宋"/>
                <w:spacing w:val="-5"/>
                <w:kern w:val="0"/>
                <w:sz w:val="28"/>
                <w:szCs w:val="28"/>
              </w:rPr>
              <w:t>账号：</w:t>
            </w:r>
          </w:p>
        </w:tc>
      </w:tr>
      <w:tr w14:paraId="5227AA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4609" w:type="dxa"/>
            <w:noWrap w:val="0"/>
            <w:vAlign w:val="top"/>
          </w:tcPr>
          <w:p w14:paraId="51880566">
            <w:pPr>
              <w:keepNext w:val="0"/>
              <w:keepLines w:val="0"/>
              <w:pageBreakBefore w:val="0"/>
              <w:kinsoku/>
              <w:wordWrap/>
              <w:overflowPunct/>
              <w:topLinePunct w:val="0"/>
              <w:bidi w:val="0"/>
              <w:spacing w:before="174" w:line="560" w:lineRule="exact"/>
              <w:ind w:firstLine="185"/>
              <w:rPr>
                <w:rFonts w:ascii="仿宋" w:hAnsi="仿宋" w:eastAsia="仿宋" w:cs="仿宋"/>
                <w:kern w:val="0"/>
                <w:sz w:val="28"/>
                <w:szCs w:val="28"/>
              </w:rPr>
            </w:pPr>
            <w:r>
              <w:rPr>
                <w:rFonts w:ascii="仿宋" w:hAnsi="仿宋" w:eastAsia="仿宋" w:cs="仿宋"/>
                <w:spacing w:val="-26"/>
                <w:w w:val="92"/>
                <w:kern w:val="0"/>
                <w:sz w:val="28"/>
                <w:szCs w:val="28"/>
              </w:rPr>
              <w:t>日期：</w:t>
            </w:r>
            <w:r>
              <w:rPr>
                <w:rFonts w:ascii="仿宋" w:hAnsi="仿宋" w:eastAsia="仿宋" w:cs="仿宋"/>
                <w:spacing w:val="8"/>
                <w:kern w:val="0"/>
                <w:sz w:val="28"/>
                <w:szCs w:val="28"/>
              </w:rPr>
              <w:t xml:space="preserve">     </w:t>
            </w:r>
            <w:r>
              <w:rPr>
                <w:rFonts w:ascii="仿宋" w:hAnsi="仿宋" w:eastAsia="仿宋" w:cs="仿宋"/>
                <w:spacing w:val="-26"/>
                <w:w w:val="92"/>
                <w:kern w:val="0"/>
                <w:sz w:val="28"/>
                <w:szCs w:val="28"/>
              </w:rPr>
              <w:t>年</w:t>
            </w:r>
            <w:r>
              <w:rPr>
                <w:rFonts w:ascii="仿宋" w:hAnsi="仿宋" w:eastAsia="仿宋" w:cs="仿宋"/>
                <w:spacing w:val="8"/>
                <w:kern w:val="0"/>
                <w:sz w:val="28"/>
                <w:szCs w:val="28"/>
              </w:rPr>
              <w:t xml:space="preserve">    </w:t>
            </w:r>
            <w:r>
              <w:rPr>
                <w:rFonts w:ascii="仿宋" w:hAnsi="仿宋" w:eastAsia="仿宋" w:cs="仿宋"/>
                <w:spacing w:val="-26"/>
                <w:w w:val="92"/>
                <w:kern w:val="0"/>
                <w:sz w:val="28"/>
                <w:szCs w:val="28"/>
              </w:rPr>
              <w:t>月</w:t>
            </w:r>
            <w:r>
              <w:rPr>
                <w:rFonts w:ascii="仿宋" w:hAnsi="仿宋" w:eastAsia="仿宋" w:cs="仿宋"/>
                <w:spacing w:val="26"/>
                <w:kern w:val="0"/>
                <w:sz w:val="28"/>
                <w:szCs w:val="28"/>
              </w:rPr>
              <w:t xml:space="preserve">   </w:t>
            </w:r>
            <w:r>
              <w:rPr>
                <w:rFonts w:ascii="仿宋" w:hAnsi="仿宋" w:eastAsia="仿宋" w:cs="仿宋"/>
                <w:spacing w:val="-26"/>
                <w:w w:val="92"/>
                <w:kern w:val="0"/>
                <w:sz w:val="28"/>
                <w:szCs w:val="28"/>
              </w:rPr>
              <w:t>日</w:t>
            </w:r>
          </w:p>
        </w:tc>
        <w:tc>
          <w:tcPr>
            <w:tcW w:w="4682" w:type="dxa"/>
            <w:noWrap w:val="0"/>
            <w:vAlign w:val="top"/>
          </w:tcPr>
          <w:p w14:paraId="7E390A33">
            <w:pPr>
              <w:keepNext w:val="0"/>
              <w:keepLines w:val="0"/>
              <w:pageBreakBefore w:val="0"/>
              <w:kinsoku/>
              <w:wordWrap/>
              <w:overflowPunct/>
              <w:topLinePunct w:val="0"/>
              <w:bidi w:val="0"/>
              <w:spacing w:before="174" w:line="560" w:lineRule="exact"/>
              <w:rPr>
                <w:rFonts w:ascii="仿宋" w:hAnsi="仿宋" w:eastAsia="仿宋" w:cs="仿宋"/>
                <w:kern w:val="0"/>
                <w:sz w:val="28"/>
                <w:szCs w:val="28"/>
              </w:rPr>
            </w:pPr>
            <w:r>
              <w:rPr>
                <w:rFonts w:ascii="仿宋" w:hAnsi="仿宋" w:eastAsia="仿宋" w:cs="仿宋"/>
                <w:spacing w:val="-26"/>
                <w:w w:val="92"/>
                <w:kern w:val="0"/>
                <w:sz w:val="28"/>
                <w:szCs w:val="28"/>
              </w:rPr>
              <w:t>日期：</w:t>
            </w:r>
            <w:r>
              <w:rPr>
                <w:rFonts w:ascii="仿宋" w:hAnsi="仿宋" w:eastAsia="仿宋" w:cs="仿宋"/>
                <w:spacing w:val="6"/>
                <w:kern w:val="0"/>
                <w:sz w:val="28"/>
                <w:szCs w:val="28"/>
              </w:rPr>
              <w:t xml:space="preserve">      </w:t>
            </w:r>
            <w:r>
              <w:rPr>
                <w:rFonts w:ascii="仿宋" w:hAnsi="仿宋" w:eastAsia="仿宋" w:cs="仿宋"/>
                <w:spacing w:val="-26"/>
                <w:w w:val="92"/>
                <w:kern w:val="0"/>
                <w:sz w:val="28"/>
                <w:szCs w:val="28"/>
              </w:rPr>
              <w:t>年</w:t>
            </w:r>
            <w:r>
              <w:rPr>
                <w:rFonts w:ascii="仿宋" w:hAnsi="仿宋" w:eastAsia="仿宋" w:cs="仿宋"/>
                <w:spacing w:val="8"/>
                <w:kern w:val="0"/>
                <w:sz w:val="28"/>
                <w:szCs w:val="28"/>
              </w:rPr>
              <w:t xml:space="preserve">    </w:t>
            </w:r>
            <w:r>
              <w:rPr>
                <w:rFonts w:ascii="仿宋" w:hAnsi="仿宋" w:eastAsia="仿宋" w:cs="仿宋"/>
                <w:spacing w:val="-26"/>
                <w:w w:val="92"/>
                <w:kern w:val="0"/>
                <w:sz w:val="28"/>
                <w:szCs w:val="28"/>
              </w:rPr>
              <w:t>月</w:t>
            </w:r>
            <w:r>
              <w:rPr>
                <w:rFonts w:ascii="仿宋" w:hAnsi="仿宋" w:eastAsia="仿宋" w:cs="仿宋"/>
                <w:spacing w:val="20"/>
                <w:kern w:val="0"/>
                <w:sz w:val="28"/>
                <w:szCs w:val="28"/>
              </w:rPr>
              <w:t xml:space="preserve">    </w:t>
            </w:r>
            <w:r>
              <w:rPr>
                <w:rFonts w:ascii="仿宋" w:hAnsi="仿宋" w:eastAsia="仿宋" w:cs="仿宋"/>
                <w:spacing w:val="-26"/>
                <w:w w:val="92"/>
                <w:kern w:val="0"/>
                <w:sz w:val="28"/>
                <w:szCs w:val="28"/>
              </w:rPr>
              <w:t>日</w:t>
            </w:r>
          </w:p>
        </w:tc>
      </w:tr>
    </w:tbl>
    <w:p w14:paraId="2FA6AAE5">
      <w:pPr>
        <w:keepNext w:val="0"/>
        <w:keepLines w:val="0"/>
        <w:pageBreakBefore w:val="0"/>
        <w:kinsoku/>
        <w:wordWrap/>
        <w:overflowPunct/>
        <w:topLinePunct w:val="0"/>
        <w:bidi w:val="0"/>
        <w:spacing w:line="560" w:lineRule="exact"/>
        <w:rPr>
          <w:rFonts w:hint="eastAsia"/>
        </w:rPr>
      </w:pPr>
    </w:p>
    <w:sectPr>
      <w:footerReference r:id="rId5" w:type="first"/>
      <w:footerReference r:id="rId4" w:type="default"/>
      <w:pgSz w:w="11906" w:h="16838"/>
      <w:pgMar w:top="1440" w:right="1440" w:bottom="1440" w:left="1440"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95E7">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9CBEED">
                          <w:pPr>
                            <w:pStyle w:val="7"/>
                          </w:pPr>
                          <w:r>
                            <w:fldChar w:fldCharType="begin"/>
                          </w:r>
                          <w:r>
                            <w:instrText xml:space="preserve"> PAGE  \* MERGEFORMAT </w:instrText>
                          </w:r>
                          <w:r>
                            <w:fldChar w:fldCharType="separate"/>
                          </w:r>
                          <w:r>
                            <w:t>2</w:t>
                          </w:r>
                          <w: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OcVl2PdAQAAvgMAAA4AAAAAAAAA&#10;AQAgAAAAHgEAAGRycy9lMm9Eb2MueG1sUEsFBgAAAAAGAAYAWQEAAG0FAAAAAA==&#10;">
              <v:fill on="f" focussize="0,0"/>
              <v:stroke on="f"/>
              <v:imagedata o:title=""/>
              <o:lock v:ext="edit" aspectratio="f"/>
              <v:textbox inset="0mm,0mm,0mm,0mm" style="mso-fit-shape-to-text:t;">
                <w:txbxContent>
                  <w:p w14:paraId="219CBEED">
                    <w:pPr>
                      <w:pStyle w:val="7"/>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997ED">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9961363">
                          <w:pPr>
                            <w:pStyle w:val="7"/>
                          </w:pPr>
                          <w:r>
                            <w:fldChar w:fldCharType="begin"/>
                          </w:r>
                          <w:r>
                            <w:instrText xml:space="preserve"> PAGE  \* MERGEFORMAT </w:instrText>
                          </w:r>
                          <w:r>
                            <w:fldChar w:fldCharType="separate"/>
                          </w:r>
                          <w:r>
                            <w:t>1</w:t>
                          </w:r>
                          <w:r>
                            <w:fldChar w:fldCharType="end"/>
                          </w:r>
                        </w:p>
                      </w:txbxContent>
                    </wps:txbx>
                    <wps:bodyPr vert="horz" wrap="none" lIns="0" tIns="0" rIns="0" bIns="0" anchor="t" anchorCtr="0" upright="0">
                      <a:spAutoFit/>
                    </wps:bodyPr>
                  </wps:wsp>
                </a:graphicData>
              </a:graphic>
            </wp:anchor>
          </w:drawing>
        </mc:Choice>
        <mc:Fallback>
          <w:pict>
            <v:shape id="文本框 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Mhc+VPdAQAAvgMAAA4AAAAAAAAA&#10;AQAgAAAAHgEAAGRycy9lMm9Eb2MueG1sUEsFBgAAAAAGAAYAWQEAAG0FAAAAAA==&#10;">
              <v:fill on="f" focussize="0,0"/>
              <v:stroke on="f"/>
              <v:imagedata o:title=""/>
              <o:lock v:ext="edit" aspectratio="f"/>
              <v:textbox inset="0mm,0mm,0mm,0mm" style="mso-fit-shape-to-text:t;">
                <w:txbxContent>
                  <w:p w14:paraId="1996136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7B937">
    <w:pPr>
      <w:spacing w:line="14" w:lineRule="exact"/>
      <w:rPr>
        <w:rFonts w:ascii="宋体"/>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FC1715"/>
    <w:multiLevelType w:val="multilevel"/>
    <w:tmpl w:val="1CFC1715"/>
    <w:lvl w:ilvl="0" w:tentative="0">
      <w:start w:val="1"/>
      <w:numFmt w:val="decimal"/>
      <w:pStyle w:val="3"/>
      <w:suff w:val="nothing"/>
      <w:lvlText w:val="%1."/>
      <w:lvlJc w:val="left"/>
      <w:pPr>
        <w:tabs>
          <w:tab w:val="left" w:pos="0"/>
        </w:tabs>
        <w:ind w:left="0" w:firstLine="0"/>
      </w:pPr>
      <w:rPr>
        <w:rFonts w:hint="default"/>
      </w:rPr>
    </w:lvl>
    <w:lvl w:ilvl="1" w:tentative="0">
      <w:start w:val="1"/>
      <w:numFmt w:val="decimal"/>
      <w:isLgl/>
      <w:suff w:val="nothing"/>
      <w:lvlText w:val="%1.%2."/>
      <w:lvlJc w:val="left"/>
      <w:pPr>
        <w:tabs>
          <w:tab w:val="left" w:pos="0"/>
        </w:tabs>
        <w:ind w:left="210" w:firstLine="0"/>
      </w:pPr>
      <w:rPr>
        <w:rFonts w:hint="default" w:ascii="宋体" w:hAnsi="宋体" w:eastAsia="宋体" w:cs="宋体"/>
      </w:rPr>
    </w:lvl>
    <w:lvl w:ilvl="2" w:tentative="0">
      <w:start w:val="1"/>
      <w:numFmt w:val="decimal"/>
      <w:suff w:val="nothing"/>
      <w:lvlText w:val="%1.%2.%3."/>
      <w:lvlJc w:val="left"/>
      <w:pPr>
        <w:tabs>
          <w:tab w:val="left" w:pos="420"/>
        </w:tabs>
        <w:ind w:left="0" w:firstLine="0"/>
      </w:pPr>
      <w:rPr>
        <w:rFonts w:hint="default" w:ascii="宋体" w:hAnsi="宋体" w:eastAsia="宋体" w:cs="宋体"/>
      </w:rPr>
    </w:lvl>
    <w:lvl w:ilvl="3" w:tentative="0">
      <w:start w:val="1"/>
      <w:numFmt w:val="decimal"/>
      <w:lvlText w:val="%1.%2.%3.%4."/>
      <w:lvlJc w:val="left"/>
      <w:pPr>
        <w:tabs>
          <w:tab w:val="left" w:pos="420"/>
        </w:tabs>
        <w:ind w:left="850" w:hanging="850"/>
      </w:pPr>
      <w:rPr>
        <w:rFonts w:hint="default" w:ascii="宋体" w:hAnsi="宋体" w:eastAsia="宋体" w:cs="宋体"/>
      </w:rPr>
    </w:lvl>
    <w:lvl w:ilvl="4" w:tentative="0">
      <w:start w:val="1"/>
      <w:numFmt w:val="decimal"/>
      <w:suff w:val="nothing"/>
      <w:lvlText w:val="%1.%2.%3.%4.%5."/>
      <w:lvlJc w:val="left"/>
      <w:pPr>
        <w:tabs>
          <w:tab w:val="left" w:pos="420"/>
        </w:tabs>
        <w:ind w:left="0" w:firstLine="0"/>
      </w:pPr>
      <w:rPr>
        <w:rFonts w:hint="default" w:ascii="宋体" w:hAnsi="宋体" w:eastAsia="宋体" w:cs="宋体"/>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
    <w:nsid w:val="61631F5C"/>
    <w:multiLevelType w:val="singleLevel"/>
    <w:tmpl w:val="61631F5C"/>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1Njc5MThmZDRiM2Y2NTgwODdlMzczZmFhZTAzM2YifQ=="/>
    <w:docVar w:name="KSO_WPS_MARK_KEY" w:val="fc027eb2-fe38-448b-bfcf-e053fd26735a"/>
  </w:docVars>
  <w:rsids>
    <w:rsidRoot w:val="00876618"/>
    <w:rsid w:val="00245498"/>
    <w:rsid w:val="00876618"/>
    <w:rsid w:val="00B57437"/>
    <w:rsid w:val="00CA50A4"/>
    <w:rsid w:val="00D34677"/>
    <w:rsid w:val="00FD506C"/>
    <w:rsid w:val="06DD024B"/>
    <w:rsid w:val="0A7D1D50"/>
    <w:rsid w:val="0B1A1A6E"/>
    <w:rsid w:val="10757746"/>
    <w:rsid w:val="10AE0D6A"/>
    <w:rsid w:val="14A561D2"/>
    <w:rsid w:val="164125A5"/>
    <w:rsid w:val="17FD5D94"/>
    <w:rsid w:val="1B291859"/>
    <w:rsid w:val="1D1C78C7"/>
    <w:rsid w:val="1D3224A0"/>
    <w:rsid w:val="1E853634"/>
    <w:rsid w:val="1F393CE5"/>
    <w:rsid w:val="24475607"/>
    <w:rsid w:val="24C745BD"/>
    <w:rsid w:val="256040C9"/>
    <w:rsid w:val="25A20B86"/>
    <w:rsid w:val="25D157B7"/>
    <w:rsid w:val="26A56238"/>
    <w:rsid w:val="273D13A7"/>
    <w:rsid w:val="29B35110"/>
    <w:rsid w:val="29CB4944"/>
    <w:rsid w:val="2A954815"/>
    <w:rsid w:val="2B260237"/>
    <w:rsid w:val="2C7C1FE9"/>
    <w:rsid w:val="2DEB4A85"/>
    <w:rsid w:val="2E5549E7"/>
    <w:rsid w:val="34C41E08"/>
    <w:rsid w:val="34EB35CB"/>
    <w:rsid w:val="358B2F49"/>
    <w:rsid w:val="36A84D91"/>
    <w:rsid w:val="3ADC7E2F"/>
    <w:rsid w:val="3D510A70"/>
    <w:rsid w:val="3DD60F75"/>
    <w:rsid w:val="3EA3F7FB"/>
    <w:rsid w:val="3F32667F"/>
    <w:rsid w:val="402D216E"/>
    <w:rsid w:val="413466AD"/>
    <w:rsid w:val="42786D78"/>
    <w:rsid w:val="446948F1"/>
    <w:rsid w:val="44B85878"/>
    <w:rsid w:val="45C75D73"/>
    <w:rsid w:val="45E02B1B"/>
    <w:rsid w:val="46716CFB"/>
    <w:rsid w:val="499C12C5"/>
    <w:rsid w:val="4CA010CC"/>
    <w:rsid w:val="4D033DC6"/>
    <w:rsid w:val="4DD43E2E"/>
    <w:rsid w:val="4E623A6D"/>
    <w:rsid w:val="4ED212E5"/>
    <w:rsid w:val="536F38AB"/>
    <w:rsid w:val="5A413997"/>
    <w:rsid w:val="5AB81CD6"/>
    <w:rsid w:val="5D6D0B56"/>
    <w:rsid w:val="63D80B4C"/>
    <w:rsid w:val="66313DBD"/>
    <w:rsid w:val="67851192"/>
    <w:rsid w:val="694110E9"/>
    <w:rsid w:val="6C0E79A8"/>
    <w:rsid w:val="6C1E0244"/>
    <w:rsid w:val="6D5C4743"/>
    <w:rsid w:val="6E024EDE"/>
    <w:rsid w:val="6FB865A9"/>
    <w:rsid w:val="714479C8"/>
    <w:rsid w:val="72541E8D"/>
    <w:rsid w:val="725D4A57"/>
    <w:rsid w:val="7360252E"/>
    <w:rsid w:val="73A74E91"/>
    <w:rsid w:val="75DA2FEB"/>
    <w:rsid w:val="76863DFE"/>
    <w:rsid w:val="76BD4E70"/>
    <w:rsid w:val="79BD6181"/>
    <w:rsid w:val="79FE3345"/>
    <w:rsid w:val="7A605247"/>
    <w:rsid w:val="7BC41459"/>
    <w:rsid w:val="7C1C0FA1"/>
    <w:rsid w:val="7EFE1AFE"/>
    <w:rsid w:val="7FFB7717"/>
    <w:rsid w:val="EA77CA6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numPr>
        <w:ilvl w:val="0"/>
        <w:numId w:val="1"/>
      </w:numPr>
      <w:tabs>
        <w:tab w:val="left" w:pos="420"/>
        <w:tab w:val="clear" w:pos="0"/>
      </w:tabs>
      <w:spacing w:before="120" w:after="60" w:line="480" w:lineRule="auto"/>
      <w:ind w:left="0" w:firstLine="0" w:firstLineChars="0"/>
      <w:jc w:val="left"/>
      <w:outlineLvl w:val="0"/>
    </w:pPr>
    <w:rPr>
      <w:rFonts w:ascii="Times New Roman" w:hAnsi="Times New Roman"/>
      <w:b/>
      <w:kern w:val="44"/>
      <w:sz w:val="32"/>
      <w:szCs w:val="20"/>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Body Text Indent 2"/>
    <w:basedOn w:val="1"/>
    <w:next w:val="1"/>
    <w:qFormat/>
    <w:uiPriority w:val="99"/>
    <w:pPr>
      <w:ind w:firstLine="560" w:firstLineChars="200"/>
    </w:pPr>
    <w:rPr>
      <w:kern w:val="0"/>
      <w:sz w:val="24"/>
    </w:rPr>
  </w:style>
  <w:style w:type="paragraph" w:styleId="4">
    <w:name w:val="Document Map"/>
    <w:basedOn w:val="1"/>
    <w:link w:val="11"/>
    <w:unhideWhenUsed/>
    <w:qFormat/>
    <w:uiPriority w:val="99"/>
    <w:rPr>
      <w:rFonts w:ascii="宋体"/>
      <w:sz w:val="18"/>
      <w:szCs w:val="18"/>
    </w:rPr>
  </w:style>
  <w:style w:type="paragraph" w:styleId="5">
    <w:name w:val="Body Text"/>
    <w:basedOn w:val="1"/>
    <w:link w:val="12"/>
    <w:qFormat/>
    <w:uiPriority w:val="0"/>
    <w:rPr>
      <w:sz w:val="32"/>
      <w:szCs w:val="20"/>
    </w:rPr>
  </w:style>
  <w:style w:type="paragraph" w:styleId="6">
    <w:name w:val="Balloon Text"/>
    <w:basedOn w:val="1"/>
    <w:link w:val="13"/>
    <w:unhideWhenUsed/>
    <w:uiPriority w:val="99"/>
    <w:rPr>
      <w:sz w:val="18"/>
      <w:szCs w:val="18"/>
    </w:rPr>
  </w:style>
  <w:style w:type="paragraph" w:styleId="7">
    <w:name w:val="footer"/>
    <w:basedOn w:val="1"/>
    <w:link w:val="14"/>
    <w:qFormat/>
    <w:uiPriority w:val="0"/>
    <w:pPr>
      <w:tabs>
        <w:tab w:val="center" w:pos="4153"/>
        <w:tab w:val="right" w:pos="8306"/>
      </w:tabs>
      <w:snapToGrid w:val="0"/>
      <w:jc w:val="left"/>
    </w:pPr>
    <w:rPr>
      <w:sz w:val="18"/>
    </w:rPr>
  </w:style>
  <w:style w:type="paragraph" w:styleId="8">
    <w:name w:val="header"/>
    <w:basedOn w:val="1"/>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11">
    <w:name w:val="文档结构图 Char"/>
    <w:basedOn w:val="10"/>
    <w:link w:val="4"/>
    <w:semiHidden/>
    <w:qFormat/>
    <w:uiPriority w:val="99"/>
    <w:rPr>
      <w:rFonts w:ascii="宋体" w:hAnsi="Times New Roman" w:eastAsia="宋体" w:cs="Times New Roman"/>
      <w:sz w:val="18"/>
      <w:szCs w:val="18"/>
    </w:rPr>
  </w:style>
  <w:style w:type="character" w:customStyle="1" w:styleId="12">
    <w:name w:val="正文文本 Char"/>
    <w:basedOn w:val="10"/>
    <w:link w:val="5"/>
    <w:qFormat/>
    <w:uiPriority w:val="0"/>
    <w:rPr>
      <w:rFonts w:ascii="Times New Roman" w:hAnsi="Times New Roman" w:eastAsia="宋体" w:cs="Times New Roman"/>
      <w:sz w:val="32"/>
      <w:szCs w:val="20"/>
    </w:rPr>
  </w:style>
  <w:style w:type="character" w:customStyle="1" w:styleId="13">
    <w:name w:val="批注框文本 Char"/>
    <w:basedOn w:val="10"/>
    <w:link w:val="6"/>
    <w:semiHidden/>
    <w:qFormat/>
    <w:uiPriority w:val="99"/>
    <w:rPr>
      <w:rFonts w:ascii="Times New Roman" w:hAnsi="Times New Roman" w:eastAsia="宋体" w:cs="Times New Roman"/>
      <w:sz w:val="18"/>
      <w:szCs w:val="18"/>
    </w:rPr>
  </w:style>
  <w:style w:type="character" w:customStyle="1" w:styleId="14">
    <w:name w:val="页脚 Char"/>
    <w:basedOn w:val="10"/>
    <w:link w:val="7"/>
    <w:qFormat/>
    <w:uiPriority w:val="0"/>
    <w:rPr>
      <w:rFonts w:ascii="Times New Roman" w:hAnsi="Times New Roman" w:eastAsia="宋体" w:cs="Times New Roman"/>
      <w:sz w:val="18"/>
      <w:szCs w:val="24"/>
    </w:rPr>
  </w:style>
  <w:style w:type="table" w:customStyle="1" w:styleId="15">
    <w:name w:val="Table Normal"/>
    <w:unhideWhenUsed/>
    <w:qFormat/>
    <w:uiPriority w:val="0"/>
    <w:rPr>
      <w:lang w:val="en-US" w:eastAsia="zh-CN" w:bidi="ar-SA"/>
    </w:rPr>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2448</Words>
  <Characters>2491</Characters>
  <Lines>20</Lines>
  <Paragraphs>5</Paragraphs>
  <TotalTime>2</TotalTime>
  <ScaleCrop>false</ScaleCrop>
  <LinksUpToDate>false</LinksUpToDate>
  <CharactersWithSpaces>2633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2022-04-25T17:15:00Z</dcterms:created>
  <dc:creator>xbany</dc:creator>
  <cp:lastModifiedBy>******</cp:lastModifiedBy>
  <cp:lastPrinted>2024-12-31T03:45:00Z</cp:lastPrinted>
  <dcterms:modified xsi:type="dcterms:W3CDTF">2025-06-05T09:58:02Z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90993FCB59464FA3ADD5B0F3C480CD4E_13</vt:lpwstr>
  </property>
  <property fmtid="{D5CDD505-2E9C-101B-9397-08002B2CF9AE}" pid="4" name="KSOTemplateDocerSaveRecord">
    <vt:lpwstr>eyJoZGlkIjoiMGFkN2ZkYjAyZWFhMzBkYzQ5ZGY0MjkyMjEyZDAzZTQiLCJ1c2VySWQiOiIzNTY4MTIxOTcifQ==</vt:lpwstr>
  </property>
</Properties>
</file>