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版本号：鸿图（2025）HTDZ012620250723001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周至县2025年中小学幼儿园设施设备采购项目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鸿图（2025）HTDZ0126</w:t>
      </w:r>
      <w:r>
        <w:br/>
      </w:r>
      <w:r>
        <w:br/>
      </w:r>
      <w:r>
        <w:br/>
      </w:r>
    </w:p>
    <w:p>
      <w:pPr>
        <w:pStyle w:val="null3"/>
        <w:jc w:val="center"/>
        <w:outlineLvl w:val="2"/>
      </w:pPr>
      <w:r>
        <w:rPr>
          <w:rFonts w:ascii="仿宋_GB2312" w:hAnsi="仿宋_GB2312" w:cs="仿宋_GB2312" w:eastAsia="仿宋_GB2312"/>
          <w:sz w:val="28"/>
          <w:b/>
        </w:rPr>
        <w:t>周至县教育和科学技术局</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周至县教育和科学技术局</w:t>
      </w:r>
      <w:r>
        <w:rPr>
          <w:rFonts w:ascii="仿宋_GB2312" w:hAnsi="仿宋_GB2312" w:cs="仿宋_GB2312" w:eastAsia="仿宋_GB2312"/>
        </w:rPr>
        <w:t>委托，拟对</w:t>
      </w:r>
      <w:r>
        <w:rPr>
          <w:rFonts w:ascii="仿宋_GB2312" w:hAnsi="仿宋_GB2312" w:cs="仿宋_GB2312" w:eastAsia="仿宋_GB2312"/>
        </w:rPr>
        <w:t>周至县2025年中小学幼儿园设施设备采购项目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鸿图（2025）HTDZ0126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周至县2025年中小学幼儿园设施设备采购项目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周至县2025年中小学幼儿园设施设备采购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pPr>
      <w:r>
        <w:rPr>
          <w:rFonts w:ascii="仿宋_GB2312" w:hAnsi="仿宋_GB2312" w:cs="仿宋_GB2312" w:eastAsia="仿宋_GB2312"/>
        </w:rPr>
        <w:t>8、特定资格1：供应商须具备国家建设行政主管部门颁发的消防设施工程专业承包二级以上（含二级）资质，且具备有效的安全生产许可证；</w:t>
      </w:r>
    </w:p>
    <w:p>
      <w:pPr>
        <w:pStyle w:val="null3"/>
      </w:pPr>
      <w:r>
        <w:rPr>
          <w:rFonts w:ascii="仿宋_GB2312" w:hAnsi="仿宋_GB2312" w:cs="仿宋_GB2312" w:eastAsia="仿宋_GB2312"/>
        </w:rPr>
        <w:t>9、特定资格2：项目经理须提供机电工程专业二级以上（含二级）建造师证书及其有效的安全生产考核合格证，且无在建工程，有在本单位缴纳社保的良好记录。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pPr>
      <w:r>
        <w:rPr>
          <w:rFonts w:ascii="仿宋_GB2312" w:hAnsi="仿宋_GB2312" w:cs="仿宋_GB2312" w:eastAsia="仿宋_GB2312"/>
        </w:rPr>
        <w:t>8、特定资格1：供应商须具备国家建设行政主管部门颁发的建筑工程施工总承包三级以上（含三级）资质，且具备有效的安全生产许可证；</w:t>
      </w:r>
    </w:p>
    <w:p>
      <w:pPr>
        <w:pStyle w:val="null3"/>
      </w:pPr>
      <w:r>
        <w:rPr>
          <w:rFonts w:ascii="仿宋_GB2312" w:hAnsi="仿宋_GB2312" w:cs="仿宋_GB2312" w:eastAsia="仿宋_GB2312"/>
        </w:rPr>
        <w:t>9、特定资格2：项目经理须提供建筑工程专业二级（含二级）以上注册建造师证书及其有效的安全生产考核合格证，且无在建工程，有在本单位缴纳社保的良好记录。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周至县教育和科学技术局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周至县教育和科学技术局经办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87150113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陕西省西安市碑林区南二环西段21号华融国际B座14楼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苏新龙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17389182886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采购包1：1,729,766.00元</w:t>
            </w:r>
          </w:p>
          <w:p>
            <w:pPr>
              <w:pStyle w:val="null3"/>
            </w:pPr>
            <w:r>
              <w:rPr>
                <w:rFonts w:ascii="仿宋_GB2312" w:hAnsi="仿宋_GB2312" w:cs="仿宋_GB2312" w:eastAsia="仿宋_GB2312"/>
              </w:rPr>
              <w:t>采购包2：1,790,334.90元</w:t>
            </w:r>
          </w:p>
          <w:p>
            <w:pPr>
              <w:pStyle w:val="null3"/>
            </w:pPr>
            <w:r>
              <w:rPr>
                <w:rFonts w:ascii="仿宋_GB2312" w:hAnsi="仿宋_GB2312" w:cs="仿宋_GB2312" w:eastAsia="仿宋_GB2312"/>
              </w:rPr>
              <w:t>采购包3：1,058,000.00元</w:t>
            </w:r>
          </w:p>
          <w:p>
            <w:pPr>
              <w:pStyle w:val="null3"/>
            </w:pPr>
            <w:r>
              <w:rPr>
                <w:rFonts w:ascii="仿宋_GB2312" w:hAnsi="仿宋_GB2312" w:cs="仿宋_GB2312" w:eastAsia="仿宋_GB2312"/>
              </w:rPr>
              <w:t>采购包4：507,442.00元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代理服务费收费标准：招标代理服务费收取参照国家计委颁布的《招标代理服务收费管理暂行 办法》（计价格[2002]1980号）和（发改办价格[2003]857号）货物类收费标准。按照中标金额差额定率累进法计算。中标单位在领取中标通知书前，须向采购代理机构一次性支付招标代理服务费；代理服务费以转账、电汇或现金等形式交纳。采购代理机构开户名称：鸿图造价咨询有限责任公司 开户行：中国银行股份有限公司西安南二环支行 账号：103607336556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周至县教育和科学技术局</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周至县教育和科学技术局</w:t>
      </w:r>
      <w:r>
        <w:rPr>
          <w:rFonts w:ascii="仿宋_GB2312" w:hAnsi="仿宋_GB2312" w:cs="仿宋_GB2312" w:eastAsia="仿宋_GB2312"/>
        </w:rPr>
        <w:t>负责解释。除上述招标文件内容，其他内容由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周至县教育和科学技术局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联系人：苏新龙</w:t>
      </w:r>
    </w:p>
    <w:p>
      <w:pPr>
        <w:pStyle w:val="null3"/>
      </w:pPr>
      <w:r>
        <w:rPr>
          <w:rFonts w:ascii="仿宋_GB2312" w:hAnsi="仿宋_GB2312" w:cs="仿宋_GB2312" w:eastAsia="仿宋_GB2312"/>
        </w:rPr>
        <w:t>联系电话：17389182886</w:t>
      </w:r>
    </w:p>
    <w:p>
      <w:pPr>
        <w:pStyle w:val="null3"/>
      </w:pPr>
      <w:r>
        <w:rPr>
          <w:rFonts w:ascii="仿宋_GB2312" w:hAnsi="仿宋_GB2312" w:cs="仿宋_GB2312" w:eastAsia="仿宋_GB2312"/>
        </w:rPr>
        <w:t>地址：陕西省西安市碑林区南二环西段21号华融国际B座14楼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周至县2025年中小学幼儿园设施设备采购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1,729,766.00</w:t>
      </w:r>
    </w:p>
    <w:p>
      <w:pPr>
        <w:pStyle w:val="null3"/>
      </w:pPr>
      <w:r>
        <w:rPr>
          <w:rFonts w:ascii="仿宋_GB2312" w:hAnsi="仿宋_GB2312" w:cs="仿宋_GB2312" w:eastAsia="仿宋_GB2312"/>
        </w:rPr>
        <w:t>采购包最高限价（元）: 1,729,766.00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1,729,766.00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1,790,334.90</w:t>
      </w:r>
    </w:p>
    <w:p>
      <w:pPr>
        <w:pStyle w:val="null3"/>
      </w:pPr>
      <w:r>
        <w:rPr>
          <w:rFonts w:ascii="仿宋_GB2312" w:hAnsi="仿宋_GB2312" w:cs="仿宋_GB2312" w:eastAsia="仿宋_GB2312"/>
        </w:rPr>
        <w:t>采购包最高限价（元）: 1,790,334.90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1,790,334.90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1,058,000.00</w:t>
      </w:r>
    </w:p>
    <w:p>
      <w:pPr>
        <w:pStyle w:val="null3"/>
      </w:pPr>
      <w:r>
        <w:rPr>
          <w:rFonts w:ascii="仿宋_GB2312" w:hAnsi="仿宋_GB2312" w:cs="仿宋_GB2312" w:eastAsia="仿宋_GB2312"/>
        </w:rPr>
        <w:t>采购包最高限价（元）: 1,058,000.00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507,442.00</w:t>
      </w:r>
    </w:p>
    <w:p>
      <w:pPr>
        <w:pStyle w:val="null3"/>
      </w:pPr>
      <w:r>
        <w:rPr>
          <w:rFonts w:ascii="仿宋_GB2312" w:hAnsi="仿宋_GB2312" w:cs="仿宋_GB2312" w:eastAsia="仿宋_GB2312"/>
        </w:rPr>
        <w:t>采购包最高限价（元）: 507,442.00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507,442.00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8"/>
              <w:gridCol w:w="2395"/>
            </w:tblGrid>
            <w:tr>
              <w:tc>
                <w:tcPr>
                  <w:tcW w:type="dxa" w:w="255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周至县教育局</w:t>
                  </w:r>
                  <w:r>
                    <w:rPr>
                      <w:rFonts w:ascii="仿宋_GB2312" w:hAnsi="仿宋_GB2312" w:cs="仿宋_GB2312" w:eastAsia="仿宋_GB2312"/>
                      <w:sz w:val="24"/>
                      <w:b/>
                      <w:color w:val="000000"/>
                    </w:rPr>
                    <w:t>2024年义务教育阶段寄宿制学校消防设施改造配备项目</w:t>
                  </w:r>
                </w:p>
                <w:p>
                  <w:pPr>
                    <w:pStyle w:val="null3"/>
                    <w:jc w:val="both"/>
                  </w:pPr>
                  <w:r>
                    <w:rPr>
                      <w:rFonts w:ascii="仿宋_GB2312" w:hAnsi="仿宋_GB2312" w:cs="仿宋_GB2312" w:eastAsia="仿宋_GB2312"/>
                      <w:sz w:val="24"/>
                    </w:rPr>
                    <w:t>产品名称加▲，为核心产品</w:t>
                  </w:r>
                </w:p>
              </w:tc>
            </w:tr>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周至县教育局</w:t>
                  </w:r>
                  <w:r>
                    <w:rPr>
                      <w:rFonts w:ascii="仿宋_GB2312" w:hAnsi="仿宋_GB2312" w:cs="仿宋_GB2312" w:eastAsia="仿宋_GB2312"/>
                      <w:sz w:val="24"/>
                      <w:color w:val="000000"/>
                    </w:rPr>
                    <w:t>2024年义务教育阶段寄宿制学校消防设施改造配备项目</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更换防火门窗等消防设施</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感烟火灾自动报警系统</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配备灭火器</w:t>
                  </w:r>
                </w:p>
              </w:tc>
            </w:tr>
          </w:tbl>
          <w:tbl>
            <w:tblPr>
              <w:tblBorders>
                <w:top w:val="none" w:color="000000" w:sz="4"/>
                <w:left w:val="none" w:color="000000" w:sz="4"/>
                <w:bottom w:val="none" w:color="000000" w:sz="4"/>
                <w:right w:val="none" w:color="000000" w:sz="4"/>
                <w:insideH w:val="none"/>
                <w:insideV w:val="none"/>
              </w:tblBorders>
            </w:tblPr>
            <w:tblGrid>
              <w:gridCol w:w="179"/>
              <w:gridCol w:w="363"/>
              <w:gridCol w:w="370"/>
              <w:gridCol w:w="179"/>
              <w:gridCol w:w="374"/>
              <w:gridCol w:w="393"/>
              <w:gridCol w:w="486"/>
              <w:gridCol w:w="209"/>
            </w:tblGrid>
            <w:tr>
              <w:tc>
                <w:tcPr>
                  <w:tcW w:type="dxa" w:w="2553"/>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4"/>
                      <w:b/>
                      <w:color w:val="000000"/>
                    </w:rPr>
                    <w:t>周至县义务段各学校（园）需更换防火门窗等消防设施统计表</w:t>
                  </w:r>
                  <w:r>
                    <w:br/>
                  </w:r>
                  <w:r>
                    <w:rPr>
                      <w:rFonts w:ascii="仿宋_GB2312" w:hAnsi="仿宋_GB2312" w:cs="仿宋_GB2312" w:eastAsia="仿宋_GB2312"/>
                      <w:sz w:val="21"/>
                      <w:b/>
                    </w:rPr>
                    <w:t xml:space="preserve">                                                                                      </w:t>
                  </w:r>
                </w:p>
              </w:tc>
            </w:tr>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类型</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学校</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安装位置</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尺寸型号</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开启方向</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平方</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终南镇东大坚小学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终南镇三联小学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终南镇豆村小学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终南镇中心幼儿园</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内向左开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终南镇老堡子小学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终南镇新村小学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终南镇王才屯小学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终南镇竹园头村小学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尚村镇神灵寺小学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尚村镇王屯小学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尚村镇圪塔头小学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内向左开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马召镇群联小学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内向左开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马召镇焦家楼小学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2.58*0.96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外向左开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马召镇四府营小学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2.1*0.90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外高右开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周至县第四小学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2.05*0.95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外向左开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周至县第四小学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操作间与就餐区之间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2.22*1.76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周至县第四小学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操作间与就餐区之间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1.76*1.46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马召镇群联小学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操作间与就餐区之间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2*2.1+3*2.1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下端向外两对开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哑柏新区九年制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教学楼与宿办楼二楼</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1.11*2.85</w:t>
                  </w:r>
                </w:p>
              </w:tc>
              <w:tc>
                <w:tcPr>
                  <w:tcW w:type="dxa" w:w="4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哑柏新区九年制</w:t>
                  </w:r>
                </w:p>
              </w:tc>
              <w:tc>
                <w:tcPr>
                  <w:tcW w:type="dxa" w:w="1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教学楼与宿办楼三楼</w:t>
                  </w:r>
                </w:p>
              </w:tc>
              <w:tc>
                <w:tcPr>
                  <w:tcW w:type="dxa" w:w="3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1.11*2.28</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骆峪九年制学校</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0.95*2.35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外向左开</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骆峪九年制学校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操作间与就餐区之间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2.5*1.75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下端向外两对开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四屯初级中学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宿舍楼南侧开向钢楼的门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1.16*2.08</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新联初级中学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宿舍楼楼道</w:t>
                  </w:r>
                  <w:r>
                    <w:br/>
                  </w:r>
                  <w:r>
                    <w:rPr>
                      <w:rFonts w:ascii="仿宋_GB2312" w:hAnsi="仿宋_GB2312" w:cs="仿宋_GB2312" w:eastAsia="仿宋_GB2312"/>
                      <w:sz w:val="24"/>
                      <w:color w:val="000000"/>
                    </w:rPr>
                    <w:t>两侧防火门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1.32*2.74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青化初级中学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操作间与教师就餐区之间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2.45*1.1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青化初级中学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操作间与学生就餐区之间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外向右开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青化初级中学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操作间与就餐区之间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2.82*2.04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下端向外两对开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广济初级中学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会议室后侧</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1.47*2.4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永流初级中学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操作间与备餐间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1.17*2.32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司竹初级中学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操作间与备餐间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2.35*0.94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3个左开</w:t>
                  </w:r>
                  <w:r>
                    <w:br/>
                  </w:r>
                  <w:r>
                    <w:rPr>
                      <w:rFonts w:ascii="仿宋_GB2312" w:hAnsi="仿宋_GB2312" w:cs="仿宋_GB2312" w:eastAsia="仿宋_GB2312"/>
                      <w:sz w:val="24"/>
                      <w:color w:val="000000"/>
                    </w:rPr>
                    <w:t>1个右开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司竹初级中学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操作间与备餐间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2.35*1.47</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周至县西岩坊初级中学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致远楼一楼走廊</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1.44*1.44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向内开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集贤初级中学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操作间与备餐间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1.45*2.34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集贤初级中学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操作间与备餐间</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2.34*0.84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二曲初级中学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操作间与餐厅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1.72*6.55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二曲初级中学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操作间与餐厅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二曲初级中学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操作间与库房</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2.1*0.7</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鹿马九年制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操作间与餐厅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2.48*1.49</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鹿马九年制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操作间与餐厅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1.47*1.45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乙级防火门</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周至县特殊教育学校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进厨房门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1.16*2.68</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双外开</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周至县特殊教育学校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出餐窗口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1.72*3.51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推拉式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周至二中</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办公楼楼道东侧防火窗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1.45*1.75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乙级防火窗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周至二中</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2号公寓楼靠近民房</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1.75*1.95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微型消防站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周至二中</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学校院内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微型消防站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周至县第七中学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学校院内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周至县第七中学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20条</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更换室内消防栓水带</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8型65×25M</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微型消防站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二曲初级中学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学校院内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60条</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更换室内消防栓水带</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8型65×25M</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微型消防站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学校院内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微型消防站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东街小学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学校院内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微型消防站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周至四中</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学校院内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微型消防站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周至一中</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学校院内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周至一中</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40条</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更换室内消防栓水带</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8型65×25M</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微型消防站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八一小学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学校院内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微型消防站</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西街小学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学校院内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西街小学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8条</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更换室内消防栓水带</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8型65×25M</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外挂楼梯</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竹峪镇兰梅塬小学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1部</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教学楼</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新建消防车通道</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富仁镇渭丰小学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300平方</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外挂楼梯</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司竹中心小学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1部</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宿办楼</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手摇式可开启窗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四群初级中学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18个</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办公楼</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改造宿舍楼封闭楼间</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新联初级中学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2部</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宿舍楼</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增设手摇式可开启窗</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周至第四中学</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bl>
          <w:tbl>
            <w:tblPr>
              <w:tblBorders>
                <w:top w:val="none" w:color="000000" w:sz="4"/>
                <w:left w:val="none" w:color="000000" w:sz="4"/>
                <w:bottom w:val="none" w:color="000000" w:sz="4"/>
                <w:right w:val="none" w:color="000000" w:sz="4"/>
                <w:insideH w:val="none"/>
                <w:insideV w:val="none"/>
              </w:tblBorders>
            </w:tblPr>
            <w:tblGrid>
              <w:gridCol w:w="169"/>
              <w:gridCol w:w="382"/>
              <w:gridCol w:w="1607"/>
              <w:gridCol w:w="197"/>
              <w:gridCol w:w="198"/>
            </w:tblGrid>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周至县教育局</w:t>
                  </w:r>
                  <w:r>
                    <w:rPr>
                      <w:rFonts w:ascii="仿宋_GB2312" w:hAnsi="仿宋_GB2312" w:cs="仿宋_GB2312" w:eastAsia="仿宋_GB2312"/>
                      <w:sz w:val="24"/>
                      <w:b/>
                      <w:color w:val="000000"/>
                    </w:rPr>
                    <w:t>2024年中小学寄宿制学校消防设施改造配备项目</w:t>
                  </w:r>
                </w:p>
              </w:tc>
            </w:tr>
            <w:tr>
              <w:tc>
                <w:tcPr>
                  <w:tcW w:type="dxa" w:w="169"/>
                  <w:tcBorders>
                    <w:top w:val="none" w:color="000000" w:sz="4"/>
                    <w:left w:val="single" w:color="000000" w:sz="4"/>
                    <w:bottom w:val="single" w:color="000000" w:sz="4"/>
                    <w:right w:val="single" w:color="000000" w:sz="4"/>
                  </w:tcBorders>
                  <w:shd w:fill="B5C6EA"/>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82"/>
                  <w:tcBorders>
                    <w:top w:val="none" w:color="000000" w:sz="4"/>
                    <w:left w:val="none" w:color="000000" w:sz="4"/>
                    <w:bottom w:val="single" w:color="000000" w:sz="4"/>
                    <w:right w:val="single" w:color="000000" w:sz="4"/>
                  </w:tcBorders>
                  <w:shd w:fill="B5C6EA"/>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607"/>
                  <w:tcBorders>
                    <w:top w:val="none" w:color="000000" w:sz="4"/>
                    <w:left w:val="none" w:color="000000" w:sz="4"/>
                    <w:bottom w:val="single" w:color="000000" w:sz="4"/>
                    <w:right w:val="single" w:color="000000" w:sz="4"/>
                  </w:tcBorders>
                  <w:shd w:fill="B5C6EA"/>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197"/>
                  <w:tcBorders>
                    <w:top w:val="none" w:color="000000" w:sz="4"/>
                    <w:left w:val="none" w:color="000000" w:sz="4"/>
                    <w:bottom w:val="single" w:color="000000" w:sz="4"/>
                    <w:right w:val="single" w:color="000000" w:sz="4"/>
                  </w:tcBorders>
                  <w:shd w:fill="B5C6EA"/>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98"/>
                  <w:tcBorders>
                    <w:top w:val="none" w:color="000000" w:sz="4"/>
                    <w:left w:val="none" w:color="000000" w:sz="4"/>
                    <w:bottom w:val="single" w:color="000000" w:sz="4"/>
                    <w:right w:val="single" w:color="000000" w:sz="4"/>
                  </w:tcBorders>
                  <w:shd w:fill="B5C6EA"/>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独立式感烟火灾探测报警器</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产品需符合GB 20517-2006《独立式感烟火灾探测报警器》要求，并取得国家消防电子产品质量监督检验中心出具的型式试验报告</w:t>
                  </w:r>
                  <w:r>
                    <w:br/>
                  </w:r>
                  <w:r>
                    <w:rPr>
                      <w:rFonts w:ascii="仿宋_GB2312" w:hAnsi="仿宋_GB2312" w:cs="仿宋_GB2312" w:eastAsia="仿宋_GB2312"/>
                      <w:sz w:val="24"/>
                      <w:color w:val="000000"/>
                    </w:rPr>
                    <w:t>2. 产品需符合GB 20517-2006《独立式感烟火灾探测报警器》要求，取得应急管理部消防产品合格评定中心出具的强制性产品认证证书。</w:t>
                  </w:r>
                  <w:r>
                    <w:br/>
                  </w:r>
                  <w:r>
                    <w:rPr>
                      <w:rFonts w:ascii="仿宋_GB2312" w:hAnsi="仿宋_GB2312" w:cs="仿宋_GB2312" w:eastAsia="仿宋_GB2312"/>
                      <w:sz w:val="24"/>
                      <w:color w:val="000000"/>
                    </w:rPr>
                    <w:t>3.采用双光感知技术，可有效过滤水汽环境引起的误报，感烟报警更精准。</w:t>
                  </w:r>
                  <w:r>
                    <w:br/>
                  </w:r>
                  <w:r>
                    <w:rPr>
                      <w:rFonts w:ascii="仿宋_GB2312" w:hAnsi="仿宋_GB2312" w:cs="仿宋_GB2312" w:eastAsia="仿宋_GB2312"/>
                      <w:sz w:val="24"/>
                      <w:color w:val="000000"/>
                    </w:rPr>
                    <w:t>4.支持本地85dB高分贝报警音。</w:t>
                  </w:r>
                  <w:r>
                    <w:br/>
                  </w:r>
                  <w:r>
                    <w:rPr>
                      <w:rFonts w:ascii="仿宋_GB2312" w:hAnsi="仿宋_GB2312" w:cs="仿宋_GB2312" w:eastAsia="仿宋_GB2312"/>
                      <w:sz w:val="24"/>
                      <w:color w:val="000000"/>
                    </w:rPr>
                    <w:t>5.支持4G通讯方式,物联网卡含5年流量</w:t>
                  </w:r>
                  <w:r>
                    <w:br/>
                  </w:r>
                  <w:r>
                    <w:rPr>
                      <w:rFonts w:ascii="仿宋_GB2312" w:hAnsi="仿宋_GB2312" w:cs="仿宋_GB2312" w:eastAsia="仿宋_GB2312"/>
                      <w:sz w:val="24"/>
                      <w:color w:val="000000"/>
                    </w:rPr>
                    <w:t xml:space="preserve">6.设备应支持监测周围室内环境的温度和湿度，并定时自动上报至平台端。 </w:t>
                  </w:r>
                  <w:r>
                    <w:br/>
                  </w:r>
                  <w:r>
                    <w:rPr>
                      <w:rFonts w:ascii="仿宋_GB2312" w:hAnsi="仿宋_GB2312" w:cs="仿宋_GB2312" w:eastAsia="仿宋_GB2312"/>
                      <w:sz w:val="24"/>
                      <w:color w:val="000000"/>
                    </w:rPr>
                    <w:t>7.处于报警状态时，设备应支持通过外接的红外遥控器控制进行消音。（提供公安部检验报告复印件并加盖制造商公章证明）</w:t>
                  </w:r>
                  <w:r>
                    <w:br/>
                  </w:r>
                  <w:r>
                    <w:rPr>
                      <w:rFonts w:ascii="仿宋_GB2312" w:hAnsi="仿宋_GB2312" w:cs="仿宋_GB2312" w:eastAsia="仿宋_GB2312"/>
                      <w:sz w:val="24"/>
                      <w:color w:val="000000"/>
                    </w:rPr>
                    <w:t>8.设备应具有可拆卸的迷宫外壳，应支持对迷宫进行检测，并给出自助清洁提示。（提供公安部检验报告复印件并加盖制造商公章证明）</w:t>
                  </w:r>
                  <w:r>
                    <w:br/>
                  </w:r>
                  <w:r>
                    <w:rPr>
                      <w:rFonts w:ascii="仿宋_GB2312" w:hAnsi="仿宋_GB2312" w:cs="仿宋_GB2312" w:eastAsia="仿宋_GB2312"/>
                      <w:sz w:val="24"/>
                      <w:color w:val="000000"/>
                    </w:rPr>
                    <w:t xml:space="preserve">9.产品具有有效期内产品责任险，产品投保金额大于4000万人民币的。（提供消防产品责任险（凭证）复印件并加盖制造商公章证明） </w:t>
                  </w:r>
                  <w:r>
                    <w:br/>
                  </w:r>
                  <w:r>
                    <w:rPr>
                      <w:rFonts w:ascii="仿宋_GB2312" w:hAnsi="仿宋_GB2312" w:cs="仿宋_GB2312" w:eastAsia="仿宋_GB2312"/>
                      <w:sz w:val="24"/>
                      <w:color w:val="000000"/>
                    </w:rPr>
                    <w:t>10.设备应具备欠压报警功能；当电池电量低于预设值时（电池欠压值默认为2.65V），设备应产生蜂鸣器短促鸣叫、指示灯闪烁的报警，并上报至手机APP端与平台端（提供公安部检验报告复印件并加盖制造商公章证明）</w:t>
                  </w:r>
                  <w:r>
                    <w:br/>
                  </w:r>
                  <w:r>
                    <w:rPr>
                      <w:rFonts w:ascii="仿宋_GB2312" w:hAnsi="仿宋_GB2312" w:cs="仿宋_GB2312" w:eastAsia="仿宋_GB2312"/>
                      <w:sz w:val="24"/>
                      <w:color w:val="000000"/>
                    </w:rPr>
                    <w:t>11.当蜂鸣器出现故障时，设备应能产生蜂鸣器故障报警，并上报至手机APP端与平台端（提供公安部检验报告复印件并加盖制造商公章证明）</w:t>
                  </w:r>
                  <w:r>
                    <w:br/>
                  </w:r>
                  <w:r>
                    <w:rPr>
                      <w:rFonts w:ascii="仿宋_GB2312" w:hAnsi="仿宋_GB2312" w:cs="仿宋_GB2312" w:eastAsia="仿宋_GB2312"/>
                      <w:sz w:val="24"/>
                      <w:color w:val="000000"/>
                    </w:rPr>
                    <w:t>12.设备的外壳防护等级应符合GB/T 4208-2017中IP31的要求。（提供公安部检验报告复印件并加盖制造商公章证明）</w:t>
                  </w:r>
                  <w:r>
                    <w:br/>
                  </w:r>
                  <w:r>
                    <w:rPr>
                      <w:rFonts w:ascii="仿宋_GB2312" w:hAnsi="仿宋_GB2312" w:cs="仿宋_GB2312" w:eastAsia="仿宋_GB2312"/>
                      <w:sz w:val="24"/>
                      <w:color w:val="000000"/>
                    </w:rPr>
                    <w:t>13.电池容量 ≥2800 mAh，DC 3.0V（含1粒电池）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手动火灾报警按钮</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工作原理：手动触发</w:t>
                  </w:r>
                  <w:r>
                    <w:br/>
                  </w:r>
                  <w:r>
                    <w:rPr>
                      <w:rFonts w:ascii="仿宋_GB2312" w:hAnsi="仿宋_GB2312" w:cs="仿宋_GB2312" w:eastAsia="仿宋_GB2312"/>
                      <w:sz w:val="24"/>
                      <w:color w:val="000000"/>
                    </w:rPr>
                    <w:t>2. 通讯方式：4G</w:t>
                  </w:r>
                  <w:r>
                    <w:br/>
                  </w:r>
                  <w:r>
                    <w:rPr>
                      <w:rFonts w:ascii="仿宋_GB2312" w:hAnsi="仿宋_GB2312" w:cs="仿宋_GB2312" w:eastAsia="仿宋_GB2312"/>
                      <w:sz w:val="24"/>
                      <w:color w:val="000000"/>
                    </w:rPr>
                    <w:t>3. 含5年流量的4G卡</w:t>
                  </w:r>
                  <w:r>
                    <w:br/>
                  </w:r>
                  <w:r>
                    <w:rPr>
                      <w:rFonts w:ascii="仿宋_GB2312" w:hAnsi="仿宋_GB2312" w:cs="仿宋_GB2312" w:eastAsia="仿宋_GB2312"/>
                      <w:sz w:val="24"/>
                      <w:color w:val="000000"/>
                    </w:rPr>
                    <w:t>5. 报警输出：1路</w:t>
                  </w:r>
                  <w:r>
                    <w:br/>
                  </w:r>
                  <w:r>
                    <w:rPr>
                      <w:rFonts w:ascii="仿宋_GB2312" w:hAnsi="仿宋_GB2312" w:cs="仿宋_GB2312" w:eastAsia="仿宋_GB2312"/>
                      <w:sz w:val="24"/>
                      <w:color w:val="000000"/>
                    </w:rPr>
                    <w:t>6. 工作温度：0℃ ~ 55℃</w:t>
                  </w:r>
                  <w:r>
                    <w:br/>
                  </w:r>
                  <w:r>
                    <w:rPr>
                      <w:rFonts w:ascii="仿宋_GB2312" w:hAnsi="仿宋_GB2312" w:cs="仿宋_GB2312" w:eastAsia="仿宋_GB2312"/>
                      <w:sz w:val="24"/>
                      <w:color w:val="000000"/>
                    </w:rPr>
                    <w:t>7. 工作湿度：≤95%</w:t>
                  </w:r>
                  <w:r>
                    <w:br/>
                  </w:r>
                  <w:r>
                    <w:rPr>
                      <w:rFonts w:ascii="仿宋_GB2312" w:hAnsi="仿宋_GB2312" w:cs="仿宋_GB2312" w:eastAsia="仿宋_GB2312"/>
                      <w:sz w:val="24"/>
                      <w:color w:val="000000"/>
                    </w:rPr>
                    <w:t>8. 外壳材质：ABS，红色</w:t>
                  </w:r>
                  <w:r>
                    <w:br/>
                  </w:r>
                  <w:r>
                    <w:rPr>
                      <w:rFonts w:ascii="仿宋_GB2312" w:hAnsi="仿宋_GB2312" w:cs="仿宋_GB2312" w:eastAsia="仿宋_GB2312"/>
                      <w:sz w:val="24"/>
                      <w:color w:val="000000"/>
                    </w:rPr>
                    <w:t>9.▲产品需符合GB 19880-2005《手动火灾报警按钮》要求，并取得国家消防电子产品质量监督检验中心出具的型式试验报告。</w:t>
                  </w:r>
                  <w:r>
                    <w:br/>
                  </w:r>
                  <w:r>
                    <w:rPr>
                      <w:rFonts w:ascii="仿宋_GB2312" w:hAnsi="仿宋_GB2312" w:cs="仿宋_GB2312" w:eastAsia="仿宋_GB2312"/>
                      <w:sz w:val="24"/>
                      <w:color w:val="000000"/>
                    </w:rPr>
                    <w:t>10.▲产品需符合GB 19880-2005《手动火灾报警按钮》要求，取得应急管理部消防产品合格评定中心出具的强制性产品认证证书。</w:t>
                  </w:r>
                  <w:r>
                    <w:br/>
                  </w:r>
                  <w:r>
                    <w:rPr>
                      <w:rFonts w:ascii="仿宋_GB2312" w:hAnsi="仿宋_GB2312" w:cs="仿宋_GB2312" w:eastAsia="仿宋_GB2312"/>
                      <w:sz w:val="24"/>
                      <w:color w:val="000000"/>
                    </w:rPr>
                    <w:t>11.▲产品需获得无线电发射设备型号核准证和进网许可证。（提供无线电发射设备型号核准证和进网许可证复印件并加盖制造商公章证明）</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声光警报器</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通讯方式：4G</w:t>
                  </w:r>
                  <w:r>
                    <w:br/>
                  </w:r>
                  <w:r>
                    <w:rPr>
                      <w:rFonts w:ascii="仿宋_GB2312" w:hAnsi="仿宋_GB2312" w:cs="仿宋_GB2312" w:eastAsia="仿宋_GB2312"/>
                      <w:sz w:val="24"/>
                      <w:color w:val="000000"/>
                    </w:rPr>
                    <w:t>2. 含5年流量的4G卡</w:t>
                  </w:r>
                  <w:r>
                    <w:br/>
                  </w:r>
                  <w:r>
                    <w:rPr>
                      <w:rFonts w:ascii="仿宋_GB2312" w:hAnsi="仿宋_GB2312" w:cs="仿宋_GB2312" w:eastAsia="仿宋_GB2312"/>
                      <w:sz w:val="24"/>
                      <w:color w:val="000000"/>
                    </w:rPr>
                    <w:t>3. 报警音量及声光方式：蜂鸣指示（75~115dB），消防变频音调声响，</w:t>
                  </w:r>
                  <w:r>
                    <w:br/>
                  </w:r>
                  <w:r>
                    <w:rPr>
                      <w:rFonts w:ascii="仿宋_GB2312" w:hAnsi="仿宋_GB2312" w:cs="仿宋_GB2312" w:eastAsia="仿宋_GB2312"/>
                      <w:sz w:val="24"/>
                      <w:color w:val="000000"/>
                    </w:rPr>
                    <w:t>4. 安装方式：壁装、表面安装</w:t>
                  </w:r>
                  <w:r>
                    <w:br/>
                  </w:r>
                  <w:r>
                    <w:rPr>
                      <w:rFonts w:ascii="仿宋_GB2312" w:hAnsi="仿宋_GB2312" w:cs="仿宋_GB2312" w:eastAsia="仿宋_GB2312"/>
                      <w:sz w:val="24"/>
                      <w:color w:val="000000"/>
                    </w:rPr>
                    <w:t>6. 电源：主电：DC 12V 1A （配套电源适配器）</w:t>
                  </w:r>
                  <w:r>
                    <w:br/>
                  </w:r>
                  <w:r>
                    <w:rPr>
                      <w:rFonts w:ascii="仿宋_GB2312" w:hAnsi="仿宋_GB2312" w:cs="仿宋_GB2312" w:eastAsia="仿宋_GB2312"/>
                      <w:sz w:val="24"/>
                      <w:color w:val="000000"/>
                    </w:rPr>
                    <w:t>7. 工作温度：0℃ ~ 55℃</w:t>
                  </w:r>
                  <w:r>
                    <w:br/>
                  </w:r>
                  <w:r>
                    <w:rPr>
                      <w:rFonts w:ascii="仿宋_GB2312" w:hAnsi="仿宋_GB2312" w:cs="仿宋_GB2312" w:eastAsia="仿宋_GB2312"/>
                      <w:sz w:val="24"/>
                      <w:color w:val="000000"/>
                    </w:rPr>
                    <w:t>8. 工作湿度：≤95%</w:t>
                  </w:r>
                  <w:r>
                    <w:br/>
                  </w:r>
                  <w:r>
                    <w:rPr>
                      <w:rFonts w:ascii="仿宋_GB2312" w:hAnsi="仿宋_GB2312" w:cs="仿宋_GB2312" w:eastAsia="仿宋_GB2312"/>
                      <w:sz w:val="24"/>
                      <w:color w:val="000000"/>
                    </w:rPr>
                    <w:t>9. 外壳材质：ABS，红色</w:t>
                  </w:r>
                  <w:r>
                    <w:br/>
                  </w:r>
                  <w:r>
                    <w:rPr>
                      <w:rFonts w:ascii="仿宋_GB2312" w:hAnsi="仿宋_GB2312" w:cs="仿宋_GB2312" w:eastAsia="仿宋_GB2312"/>
                      <w:sz w:val="24"/>
                      <w:color w:val="000000"/>
                    </w:rPr>
                    <w:t>10. ▲产品需符合GB 26851-2011《火灾声和/或光警报器》要求，并取得国家消防电子产品质量监督检验中心出具的型式试验报告。</w:t>
                  </w:r>
                  <w:r>
                    <w:br/>
                  </w:r>
                  <w:r>
                    <w:rPr>
                      <w:rFonts w:ascii="仿宋_GB2312" w:hAnsi="仿宋_GB2312" w:cs="仿宋_GB2312" w:eastAsia="仿宋_GB2312"/>
                      <w:sz w:val="24"/>
                      <w:color w:val="000000"/>
                    </w:rPr>
                    <w:t>11. ▲产品需符合GB 26851-2011《火灾声和/或光警报器》要求，取得应急管理部消防产品合格评定中心出具的强制性产品认证证书。</w:t>
                  </w:r>
                  <w:r>
                    <w:br/>
                  </w:r>
                  <w:r>
                    <w:rPr>
                      <w:rFonts w:ascii="仿宋_GB2312" w:hAnsi="仿宋_GB2312" w:cs="仿宋_GB2312" w:eastAsia="仿宋_GB2312"/>
                      <w:sz w:val="24"/>
                      <w:color w:val="000000"/>
                    </w:rPr>
                    <w:t>12.▲产品需获得无线电发射设备型号核准证和进网许可证。（提供无线电发射设备型号核准证和进网许可证复印件并加盖制造商公章证明）</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消防一键式联网广播装置</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消防一键式联网报警广播装置设备应支持4G网络无线通讯方式实现数据上报</w:t>
                  </w:r>
                  <w:r>
                    <w:br/>
                  </w:r>
                  <w:r>
                    <w:rPr>
                      <w:rFonts w:ascii="仿宋_GB2312" w:hAnsi="仿宋_GB2312" w:cs="仿宋_GB2312" w:eastAsia="仿宋_GB2312"/>
                      <w:sz w:val="24"/>
                      <w:color w:val="000000"/>
                    </w:rPr>
                    <w:t>2. 声光报警器、一键报警广播装置，触发报警按钮后上报平台不超过2s，联动事件不超过5s（提供公安部检验报告复印件并加盖制造商公章证明）</w:t>
                  </w:r>
                  <w:r>
                    <w:br/>
                  </w:r>
                  <w:r>
                    <w:rPr>
                      <w:rFonts w:ascii="仿宋_GB2312" w:hAnsi="仿宋_GB2312" w:cs="仿宋_GB2312" w:eastAsia="仿宋_GB2312"/>
                      <w:sz w:val="24"/>
                      <w:color w:val="000000"/>
                    </w:rPr>
                    <w:t>3. 当本地手动或远程启动告警时，应能实现报警语音和喇叭声音交替播报（提供公安部检验报告复印件并加盖制造商公章证明）</w:t>
                  </w:r>
                  <w:r>
                    <w:br/>
                  </w:r>
                  <w:r>
                    <w:rPr>
                      <w:rFonts w:ascii="仿宋_GB2312" w:hAnsi="仿宋_GB2312" w:cs="仿宋_GB2312" w:eastAsia="仿宋_GB2312"/>
                      <w:sz w:val="24"/>
                      <w:color w:val="000000"/>
                    </w:rPr>
                    <w:t>4.本地启动：触发手动报警按钮/紧急报警按钮，应能联动声光、广播装置实现告警（提供公安部检验报告复印件并加盖制造商公章证明）</w:t>
                  </w:r>
                  <w:r>
                    <w:br/>
                  </w:r>
                  <w:r>
                    <w:rPr>
                      <w:rFonts w:ascii="仿宋_GB2312" w:hAnsi="仿宋_GB2312" w:cs="仿宋_GB2312" w:eastAsia="仿宋_GB2312"/>
                      <w:sz w:val="24"/>
                      <w:color w:val="000000"/>
                    </w:rPr>
                    <w:t xml:space="preserve">5. 本地复位：通过手动操作前端手动报警按钮、声光报警器、一键式报警广播装置上的报警按钮，可以实现系统的消音（提供公安部检验报告复印件并加盖制造商公章证明） </w:t>
                  </w:r>
                  <w:r>
                    <w:br/>
                  </w:r>
                  <w:r>
                    <w:rPr>
                      <w:rFonts w:ascii="仿宋_GB2312" w:hAnsi="仿宋_GB2312" w:cs="仿宋_GB2312" w:eastAsia="仿宋_GB2312"/>
                      <w:sz w:val="24"/>
                      <w:color w:val="000000"/>
                    </w:rPr>
                    <w:t>6. 远程启动：通过平台/APP软件可以下发控制指令，一键启动系统所有或单独的声光报警器、消防一键式报警广播装置（提供公安部检验报告复印件并加盖制造商公章证明）</w:t>
                  </w:r>
                  <w:r>
                    <w:br/>
                  </w:r>
                  <w:r>
                    <w:rPr>
                      <w:rFonts w:ascii="仿宋_GB2312" w:hAnsi="仿宋_GB2312" w:cs="仿宋_GB2312" w:eastAsia="仿宋_GB2312"/>
                      <w:sz w:val="24"/>
                      <w:color w:val="000000"/>
                    </w:rPr>
                    <w:t>7. 远程复位：通过平台/APP软件可以下发控制指令，一键复位系统所有或单独的声光报警器、消防一键式报警广播装置（提供公安部检验报告复印件并加盖制造商公章证明）</w:t>
                  </w:r>
                  <w:r>
                    <w:br/>
                  </w:r>
                  <w:r>
                    <w:rPr>
                      <w:rFonts w:ascii="仿宋_GB2312" w:hAnsi="仿宋_GB2312" w:cs="仿宋_GB2312" w:eastAsia="仿宋_GB2312"/>
                      <w:sz w:val="24"/>
                      <w:color w:val="000000"/>
                    </w:rPr>
                    <w:t>8. 支持通过APP扫码方式添加设备入网</w:t>
                  </w:r>
                  <w:r>
                    <w:br/>
                  </w:r>
                  <w:r>
                    <w:rPr>
                      <w:rFonts w:ascii="仿宋_GB2312" w:hAnsi="仿宋_GB2312" w:cs="仿宋_GB2312" w:eastAsia="仿宋_GB2312"/>
                      <w:sz w:val="24"/>
                      <w:color w:val="000000"/>
                    </w:rPr>
                    <w:t>9.消防一键报警广播装置：支持主电+备电供电方式，在备用电池供电情况下应能正常工作60分钟（提供公安部检验报告复印件并加盖制造商公章证明）</w:t>
                  </w:r>
                  <w:r>
                    <w:br/>
                  </w:r>
                  <w:r>
                    <w:rPr>
                      <w:rFonts w:ascii="仿宋_GB2312" w:hAnsi="仿宋_GB2312" w:cs="仿宋_GB2312" w:eastAsia="仿宋_GB2312"/>
                      <w:sz w:val="24"/>
                      <w:color w:val="000000"/>
                    </w:rPr>
                    <w:t>10. 平台端应能显示软件版本、产品型号、电池参数、网络信号强度、信号功率、信噪比等（提供公安部检验报告复印件并加盖制造商公章证明）</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▲消防管理平台</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１、平台管理端应支持对单位进行管理，包括导入导出，支持配置其基础信息、管理员信息、服务信息；可移动单位所属区域。</w:t>
                  </w:r>
                  <w:r>
                    <w:br/>
                  </w:r>
                  <w:r>
                    <w:rPr>
                      <w:rFonts w:ascii="仿宋_GB2312" w:hAnsi="仿宋_GB2312" w:cs="仿宋_GB2312" w:eastAsia="仿宋_GB2312"/>
                      <w:sz w:val="24"/>
                      <w:color w:val="000000"/>
                    </w:rPr>
                    <w:t>２、平台管理端应支持对单位联系人信息进行管理，包括消防负责人、消防安全管理人等；支持设置为管理员。</w:t>
                  </w:r>
                  <w:r>
                    <w:br/>
                  </w:r>
                  <w:r>
                    <w:rPr>
                      <w:rFonts w:ascii="仿宋_GB2312" w:hAnsi="仿宋_GB2312" w:cs="仿宋_GB2312" w:eastAsia="仿宋_GB2312"/>
                      <w:sz w:val="24"/>
                      <w:color w:val="000000"/>
                    </w:rPr>
                    <w:t>３、平台管理端应支持对设备信息进行管理，支持对设备进行配置、查看详情、关注设备等操作。</w:t>
                  </w:r>
                  <w:r>
                    <w:br/>
                  </w:r>
                  <w:r>
                    <w:rPr>
                      <w:rFonts w:ascii="仿宋_GB2312" w:hAnsi="仿宋_GB2312" w:cs="仿宋_GB2312" w:eastAsia="仿宋_GB2312"/>
                      <w:sz w:val="24"/>
                      <w:color w:val="000000"/>
                    </w:rPr>
                    <w:t>４、平台管理端应支持对设备进行增加、删除、修改、查询等操作，设备列表按照所属系统分类展示；添加设备过程，支持记录并展示用户常用的安装设备型号；支持按条件筛选查询设备；自定义隐藏</w:t>
                  </w:r>
                  <w:r>
                    <w:rPr>
                      <w:rFonts w:ascii="仿宋_GB2312" w:hAnsi="仿宋_GB2312" w:cs="仿宋_GB2312" w:eastAsia="仿宋_GB2312"/>
                      <w:sz w:val="24"/>
                      <w:color w:val="000000"/>
                    </w:rPr>
                    <w:t>/展示设备列表字段信息。</w:t>
                  </w:r>
                  <w:r>
                    <w:br/>
                  </w:r>
                  <w:r>
                    <w:rPr>
                      <w:rFonts w:ascii="仿宋_GB2312" w:hAnsi="仿宋_GB2312" w:cs="仿宋_GB2312" w:eastAsia="仿宋_GB2312"/>
                      <w:sz w:val="24"/>
                      <w:color w:val="000000"/>
                    </w:rPr>
                    <w:t>▲５、平台管理端应支持对设备进行批量参数/阈值配置；支持批量对指定的设备型号、协议版本、通讯类型，进行批量的设备及其传感器进行批量参数/阈值配置。</w:t>
                  </w:r>
                  <w:r>
                    <w:br/>
                  </w:r>
                  <w:r>
                    <w:rPr>
                      <w:rFonts w:ascii="仿宋_GB2312" w:hAnsi="仿宋_GB2312" w:cs="仿宋_GB2312" w:eastAsia="仿宋_GB2312"/>
                      <w:sz w:val="24"/>
                      <w:color w:val="000000"/>
                    </w:rPr>
                    <w:t>６、平台管理端应支持新建角色类型，配置管理角色权限。平台预置角色不可删除。</w:t>
                  </w:r>
                  <w:r>
                    <w:br/>
                  </w:r>
                  <w:r>
                    <w:rPr>
                      <w:rFonts w:ascii="仿宋_GB2312" w:hAnsi="仿宋_GB2312" w:cs="仿宋_GB2312" w:eastAsia="仿宋_GB2312"/>
                      <w:sz w:val="24"/>
                      <w:color w:val="000000"/>
                    </w:rPr>
                    <w:t>▲７、平台管理端应支持预置默认的短信语音通知规则，支持一键开启/一键关闭默认规则。默认规则开启后，单位\九小场所\站点内所有设备发生报警时将按照规则发送短信和语音至相关联系人，联系人支持可配。（提供第三方权威检测机构出具的检测报告复印件并加盖设备制造商公章予以佐证）</w:t>
                  </w:r>
                  <w:r>
                    <w:br/>
                  </w:r>
                  <w:r>
                    <w:rPr>
                      <w:rFonts w:ascii="仿宋_GB2312" w:hAnsi="仿宋_GB2312" w:cs="仿宋_GB2312" w:eastAsia="仿宋_GB2312"/>
                      <w:sz w:val="24"/>
                      <w:color w:val="000000"/>
                    </w:rPr>
                    <w:t>▲８、平台管理端应支持开启语音播报，开启后，用户可收到报警语音播报，可自定义报警类型过滤、语音播报模板。</w:t>
                  </w:r>
                  <w:r>
                    <w:br/>
                  </w:r>
                  <w:r>
                    <w:rPr>
                      <w:rFonts w:ascii="仿宋_GB2312" w:hAnsi="仿宋_GB2312" w:cs="仿宋_GB2312" w:eastAsia="仿宋_GB2312"/>
                      <w:sz w:val="24"/>
                      <w:color w:val="000000"/>
                    </w:rPr>
                    <w:t>９、平台管理端应支持展示所有的设备总数以及本月新增数量；展示各消防子系统的设备总数；</w:t>
                  </w:r>
                  <w:r>
                    <w:br/>
                  </w:r>
                  <w:r>
                    <w:rPr>
                      <w:rFonts w:ascii="仿宋_GB2312" w:hAnsi="仿宋_GB2312" w:cs="仿宋_GB2312" w:eastAsia="仿宋_GB2312"/>
                      <w:sz w:val="24"/>
                      <w:color w:val="000000"/>
                    </w:rPr>
                    <w:t>▲１０、平台管理端应支持展示最近一个月每天的单位新增/报警发生数量趋势图（提供第三方权威检测机构出具的检测报告复印件并加盖设备制造商公章予以佐证）</w:t>
                  </w:r>
                  <w:r>
                    <w:br/>
                  </w:r>
                  <w:r>
                    <w:rPr>
                      <w:rFonts w:ascii="仿宋_GB2312" w:hAnsi="仿宋_GB2312" w:cs="仿宋_GB2312" w:eastAsia="仿宋_GB2312"/>
                      <w:sz w:val="24"/>
                      <w:color w:val="000000"/>
                    </w:rPr>
                    <w:t>▲１１、平台管理端应支持工作台展示报警及故障详细信息，包含报警类型/故障类型，报警等级，事件源，所属设备、最新/首次报警时间/故障时间，报警恢复时间，报警上报次数，所属单位，所属区域，单位/设备位置，报警值/参考阈值等信息。（提供第三方权威检测机构出具的检测报告复印件并加盖设备制造商公章予以佐证）</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消防管理平台（设备接入授权）</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满足不少于</w:t>
                  </w:r>
                  <w:r>
                    <w:rPr>
                      <w:rFonts w:ascii="仿宋_GB2312" w:hAnsi="仿宋_GB2312" w:cs="仿宋_GB2312" w:eastAsia="仿宋_GB2312"/>
                      <w:sz w:val="24"/>
                      <w:color w:val="000000"/>
                    </w:rPr>
                    <w:t>6600路4G式独立式感烟火灾探测报警器、手动火灾报警按钮、声光警报器、消防一键式联网广播装置设备接入授权。授权时间不少于5年。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w:t>
                  </w:r>
                  <w:r>
                    <w:rPr>
                      <w:rFonts w:ascii="仿宋_GB2312" w:hAnsi="仿宋_GB2312" w:cs="仿宋_GB2312" w:eastAsia="仿宋_GB2312"/>
                      <w:sz w:val="24"/>
                      <w:color w:val="000000"/>
                    </w:rPr>
                    <w:t>/年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短信通知授权</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开通短信资源包，用于配置联动，短信通知管理员用户。每年</w:t>
                  </w:r>
                  <w:r>
                    <w:rPr>
                      <w:rFonts w:ascii="仿宋_GB2312" w:hAnsi="仿宋_GB2312" w:cs="仿宋_GB2312" w:eastAsia="仿宋_GB2312"/>
                      <w:sz w:val="24"/>
                      <w:color w:val="000000"/>
                    </w:rPr>
                    <w:t>≥5万条短信报警授权，授权时间不少于5年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语音电话通知授权</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开通语音资源包，用于配置联动，电话语音通知管理员用户。每年</w:t>
                  </w:r>
                  <w:r>
                    <w:rPr>
                      <w:rFonts w:ascii="仿宋_GB2312" w:hAnsi="仿宋_GB2312" w:cs="仿宋_GB2312" w:eastAsia="仿宋_GB2312"/>
                      <w:sz w:val="24"/>
                      <w:color w:val="000000"/>
                    </w:rPr>
                    <w:t>≥5万条语音报警授权，授权时间不少于5年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bl>
          <w:p>
            <w:pPr>
              <w:pStyle w:val="null3"/>
              <w:jc w:val="both"/>
            </w:pPr>
            <w:r>
              <w:rPr>
                <w:rFonts w:ascii="仿宋_GB2312" w:hAnsi="仿宋_GB2312" w:cs="仿宋_GB2312" w:eastAsia="仿宋_GB2312"/>
                <w:sz w:val="24"/>
                <w:b/>
              </w:rPr>
              <w:t>周至县教育局</w:t>
            </w:r>
            <w:r>
              <w:rPr>
                <w:rFonts w:ascii="仿宋_GB2312" w:hAnsi="仿宋_GB2312" w:cs="仿宋_GB2312" w:eastAsia="仿宋_GB2312"/>
                <w:sz w:val="24"/>
                <w:b/>
              </w:rPr>
              <w:t>2024</w:t>
            </w:r>
            <w:r>
              <w:rPr>
                <w:rFonts w:ascii="仿宋_GB2312" w:hAnsi="仿宋_GB2312" w:cs="仿宋_GB2312" w:eastAsia="仿宋_GB2312"/>
                <w:sz w:val="24"/>
                <w:b/>
              </w:rPr>
              <w:t>年中小学寄宿制学校消防设施改造配备项目</w:t>
            </w:r>
          </w:p>
          <w:tbl>
            <w:tblPr>
              <w:tblBorders>
                <w:top w:val="none" w:color="000000" w:sz="4"/>
                <w:left w:val="none" w:color="000000" w:sz="4"/>
                <w:bottom w:val="none" w:color="000000" w:sz="4"/>
                <w:right w:val="none" w:color="000000" w:sz="4"/>
                <w:insideH w:val="none"/>
                <w:insideV w:val="none"/>
              </w:tblBorders>
            </w:tblPr>
            <w:tblGrid>
              <w:gridCol w:w="176"/>
              <w:gridCol w:w="366"/>
              <w:gridCol w:w="1633"/>
              <w:gridCol w:w="167"/>
              <w:gridCol w:w="209"/>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干粉灭火器</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3C认证，容量：4KG，使用温度：-20℃--+55℃，工作压力：1.2mpa（20℃）,保质期：5年，类型：手提式，充装类型：干粉，灭火级别3A70BCE,有压力表，瓶体材质：碳钢</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1048</w:t>
                  </w:r>
                </w:p>
              </w:tc>
            </w:tr>
          </w:tbl>
          <w:p>
            <w:pPr>
              <w:pStyle w:val="null3"/>
              <w:jc w:val="center"/>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7"/>
              <w:gridCol w:w="902"/>
              <w:gridCol w:w="322"/>
              <w:gridCol w:w="1132"/>
            </w:tblGrid>
            <w:tr>
              <w:tc>
                <w:tcPr>
                  <w:tcW w:type="dxa" w:w="255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2025年周至县二曲街道北关幼儿园等4所幼儿园设备采购项目</w:t>
                  </w:r>
                </w:p>
                <w:p>
                  <w:pPr>
                    <w:pStyle w:val="null3"/>
                  </w:pPr>
                  <w:r>
                    <w:rPr>
                      <w:rFonts w:ascii="仿宋_GB2312" w:hAnsi="仿宋_GB2312" w:cs="仿宋_GB2312" w:eastAsia="仿宋_GB2312"/>
                      <w:sz w:val="24"/>
                    </w:rPr>
                    <w:t>产品名称加▲，为核心产品</w:t>
                  </w:r>
                </w:p>
              </w:tc>
            </w:tr>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学校名称</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二曲街道北关幼儿园</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九峰镇中心幼儿园</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哑柏中心幼儿园</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新区幼儿园</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b/>
              </w:rPr>
              <w:t>二曲街道北关幼儿园</w:t>
            </w:r>
          </w:p>
          <w:tbl>
            <w:tblPr>
              <w:tblBorders>
                <w:top w:val="none" w:color="000000" w:sz="4"/>
                <w:left w:val="none" w:color="000000" w:sz="4"/>
                <w:bottom w:val="none" w:color="000000" w:sz="4"/>
                <w:right w:val="none" w:color="000000" w:sz="4"/>
                <w:insideH w:val="none"/>
                <w:insideV w:val="none"/>
              </w:tblBorders>
            </w:tblPr>
            <w:tblGrid>
              <w:gridCol w:w="257"/>
              <w:gridCol w:w="369"/>
              <w:gridCol w:w="1614"/>
              <w:gridCol w:w="156"/>
              <w:gridCol w:w="156"/>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幼儿桌</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1.规格:120*60*45cm（±10%）。2.材质为优质橡木。3.板厚≥16mm。4.采用专业适合儿童的水性漆。5.桌子的外表面和内表面以及儿童手指可触及的隐蔽处，均不得有锐利的棱角.毛刺以及小五金部件露出的锐利尖锐, 所有接触人体的边棱均应倒圆角。提供专业检测机构出具的符合GB 18584-2001标准的甲醛释放量测试合格的检验报告复印件加盖公章。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实木椅子</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1.规格:30*30*45cm（±10%）。2.材质为优质橡木。3.板厚≥16mm。4.采用专业适合儿童的水性漆。5.椅子的外表面和内表面以及儿童手指可触及的隐蔽处，均不得有锐利的棱角.毛刺以及小五金部件露出的锐利尖锐, 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儿童床</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1.规格:138*60*20cm（±10%）。2.材质为优质橡木。3.板厚≥16mm。4.采用专业适合儿童的水性漆。5.床体的外表面和内表面以及儿童手指可触及的隐蔽处，均不得有锐利的棱角.毛刺以及小五金部件露出的锐利尖锐, 所有接触人体的边棱均应倒圆角。</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儿童床罩</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1450*620*1300mm（±10%）</w:t>
                  </w:r>
                  <w:r>
                    <w:br/>
                  </w:r>
                  <w:r>
                    <w:rPr>
                      <w:rFonts w:ascii="仿宋_GB2312" w:hAnsi="仿宋_GB2312" w:cs="仿宋_GB2312" w:eastAsia="仿宋_GB2312"/>
                      <w:sz w:val="24"/>
                    </w:rPr>
                    <w:t>材质：优质聚酯纤维，具有防尘防水防潮防霉的特点，采用优质原材料</w:t>
                  </w:r>
                  <w:r>
                    <w:rPr>
                      <w:rFonts w:ascii="仿宋_GB2312" w:hAnsi="仿宋_GB2312" w:cs="仿宋_GB2312" w:eastAsia="仿宋_GB2312"/>
                      <w:sz w:val="24"/>
                    </w:rPr>
                    <w:t>，设计简约，做工整齐</w:t>
                  </w:r>
                  <w:r>
                    <w:br/>
                  </w:r>
                  <w:r>
                    <w:rPr>
                      <w:rFonts w:ascii="仿宋_GB2312" w:hAnsi="仿宋_GB2312" w:cs="仿宋_GB2312" w:eastAsia="仿宋_GB2312"/>
                      <w:sz w:val="24"/>
                    </w:rPr>
                    <w:t>颜色：灰色系列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毛巾架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1.规格:100*10*90cm（±10%）（30人） 2.材质为优质橡木。3.板厚≥16mm。4.采用专业适合儿童的水性漆。5.柜子的外表面和内表面以及儿童手指可触及的隐蔽处，均不得有锐利的棱角.毛刺以及小五金部件露出的锐利尖锐, 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水杯架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1.规格:70*30*110cm（±10%）（36 人）；2.材质为优质橡木。3.厚16mm4.采用专业适合儿童的水性漆。5.柜子的外表面和内表面以及儿童手指可触及的隐蔽处，均不得有锐利的棱角.毛刺以及小五金部件露出的锐利尖锐, 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六格通透玩具柜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1.规格:120*30*80cm（±10%）；2.材质为优质橡木。3.板厚≥16mm。4.采用专业适合儿童的水性漆。5.柜子的外表面和内表面以及儿童手指可触及的隐蔽处，均不得有锐利的棱角.毛刺以及小五金部件露出的锐利尖锐, 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五格通透玩具柜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1.规格:120*30*80cm（±10%）；2.材质为优质橡木。3.厚16mm。4.采用专业适合儿童的水性漆。5.柜子的外表面和内表面以及儿童手指可触及的隐蔽处，均不得有锐利的棱角.毛刺以及小五金部件露出的锐利尖锐, 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三层通透玩具柜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1.规格:120*30*80cm（±10%）；2.材质为优质橡木。3.板厚≥16mm。4.采用专业适合儿童的水性漆。5.柜子的外表面和内表面以及儿童手指可触及的隐蔽处，均不得有锐利的棱角.毛刺以及小五金部件露出的锐利尖锐, 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梯形阶梯柜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1.规格:120*30*80（±10%）cm；2.材质为优质橡木。3.板厚≥16mm。4.采用专业适合儿童的水性漆。5.柜子的外表面和内表面以及儿童手指可触及的隐蔽处，均不得有锐利的棱角.毛刺以及小五金部件露出的锐利尖锐, 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直立书柜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1.规格:80*40*90cm（±10%）；2.材质为优质橡木。3.板厚≥16mm。4.采用专业适合儿童的水性漆。5.柜子的外表面和内表面以及儿童手指可触及的隐蔽处，均不得有锐利的棱角.毛刺以及小五金部件露出的锐利尖锐, 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12人书包柜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1.规格:120*30*80cm（±10%）；2.材质为优质橡木。3.板厚≥16mm。4.采用专业适合儿童的水性漆。5.柜子的外表面和内表面以及儿童手指可触及的隐蔽处，均不得有锐利的棱角.毛刺以及小五金部件露出的锐利尖锐, 所有接触人体的边棱均应倒圆角。所有接触人体的边棱均应倒圆角。投标时须提供生产厂家原材料醇酸清漆通过多环芳烃环保测试合格报告（检测内容不少于15项），提供复印件加盖公章。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12人鞋柜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1.规格:120*30*40cm（±10%）；2.材质为优质橡木。3.板厚≥16mm。4.采用专业适合儿童的水性漆。5.柜子的外表面和内表面以及儿童手指可触及的隐蔽处，均不得有锐利的棱角.毛刺以及小五金部件露出的锐利尖锐, 所有接触人体的边棱均应倒圆角。投标时须提供生产厂家原材料醇酸清漆通过多环芳烃环保测试合格报告（检测内容不少于15项），提供复印件加盖公章。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三层</w:t>
                  </w:r>
                  <w:r>
                    <w:rPr>
                      <w:rFonts w:ascii="仿宋_GB2312" w:hAnsi="仿宋_GB2312" w:cs="仿宋_GB2312" w:eastAsia="仿宋_GB2312"/>
                      <w:sz w:val="24"/>
                    </w:rPr>
                    <w:t>45 度弧形柜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1.规格:60*30*80cm（±10%）； 2.材质为优质橡木。3.板厚≥16mm。4.采用专业适合儿童的水性漆。5.柜子的外表面和内表面以及儿童手指可触及的隐蔽处，均不得有锐利的棱角.毛刺以及小五金部件露出的锐利尖锐, 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电子钢琴</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数码钢琴(防尘推拉盖)。2.键盘：88键力度触感标准键盘。3.显示：多功能LED数码显示。4.数字键：0-9，+/-，12个通用选择钮。5.复音数：32。6.音色：≥470种音色，包括128种GM标准PCM音色，19种民族音色。7.≥12组键盘打击乐音色（包括1组民族打击乐和1组效果音色）。8.音色控制：延音、微调、力度。9.效果：≥8种混响类型，混响深度调节，混响开关。10.≥8种合唱类型，合唱深度调节，合唱开关。11.节奏：≥200种节奏风格，包括10种及以上民族节奏。12.伴奏控制：同步，启动/停止，前奏/尾奏，间奏，伴奏音量，伴奏速度。13.键盘控制：正常，单指和弦，多指和弦，键盘分离。14.示范曲：≥80首(含80首中、小学音乐教育学习歌曲)。15.播放学习歌曲时可选择隐去旋律部分或伴奏部分进行演奏练习。16.录音功能：录音、放音、断电保存。</w:t>
                  </w:r>
                  <w:r>
                    <w:br/>
                  </w:r>
                  <w:r>
                    <w:rPr>
                      <w:rFonts w:ascii="仿宋_GB2312" w:hAnsi="仿宋_GB2312" w:cs="仿宋_GB2312" w:eastAsia="仿宋_GB2312"/>
                      <w:sz w:val="24"/>
                    </w:rPr>
                    <w:t>17.记忆存储：4x4组面板设置存储。18.接口：电源，耳机，踏板，线路输出，MIDI输出。19.喇叭：≥10W*2。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区角玩具</w:t>
                  </w:r>
                  <w:r>
                    <w:rPr>
                      <w:rFonts w:ascii="仿宋_GB2312" w:hAnsi="仿宋_GB2312" w:cs="仿宋_GB2312" w:eastAsia="仿宋_GB2312"/>
                      <w:sz w:val="24"/>
                    </w:rPr>
                    <w:t>-小班</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益智玩具类：红蓝四子棋</w:t>
                  </w:r>
                  <w:r>
                    <w:rPr>
                      <w:rFonts w:ascii="仿宋_GB2312" w:hAnsi="仿宋_GB2312" w:cs="仿宋_GB2312" w:eastAsia="仿宋_GB2312"/>
                      <w:sz w:val="24"/>
                    </w:rPr>
                    <w:t>1套，颜色记忆棋1套，月亮平衡1套，彩色叠叠高1套，小熊换衣1套，拆装动物组合1套，果树串串乐1套，螺母组合1套，消消乐1套，农场拼拼乐1套，动物拼板1套，职业变装1套，七色形状套柱1套，探索路线1套，形状对对碰1套，捉虫子1套，进区规则1套，进区袋1套，收纳箱16个，活动手册1套。</w:t>
                  </w:r>
                  <w:r>
                    <w:br/>
                  </w:r>
                  <w:r>
                    <w:rPr>
                      <w:rFonts w:ascii="仿宋_GB2312" w:hAnsi="仿宋_GB2312" w:cs="仿宋_GB2312" w:eastAsia="仿宋_GB2312"/>
                      <w:sz w:val="24"/>
                    </w:rPr>
                    <w:t>角色玩具类：美味厨房</w:t>
                  </w:r>
                  <w:r>
                    <w:rPr>
                      <w:rFonts w:ascii="仿宋_GB2312" w:hAnsi="仿宋_GB2312" w:cs="仿宋_GB2312" w:eastAsia="仿宋_GB2312"/>
                      <w:sz w:val="24"/>
                    </w:rPr>
                    <w:t>1套，趣味梳妆台1套，照顾小婴儿1套，芭比浴室1套，营养早餐1套，欢乐汉堡1套，果蔬切切乐1套，美味火锅1套，工程小车1个，糖果屋1套，进区规则1套，进区袋1套，收纳箱8个，活动手册1套。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区角玩具</w:t>
                  </w:r>
                  <w:r>
                    <w:rPr>
                      <w:rFonts w:ascii="仿宋_GB2312" w:hAnsi="仿宋_GB2312" w:cs="仿宋_GB2312" w:eastAsia="仿宋_GB2312"/>
                      <w:sz w:val="24"/>
                    </w:rPr>
                    <w:t>-中班</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建构玩具：八头长方块</w:t>
                  </w:r>
                  <w:r>
                    <w:rPr>
                      <w:rFonts w:ascii="仿宋_GB2312" w:hAnsi="仿宋_GB2312" w:cs="仿宋_GB2312" w:eastAsia="仿宋_GB2312"/>
                      <w:sz w:val="24"/>
                    </w:rPr>
                    <w:t>10块，两头长方块60块，圆柱22块，单头方块22块，四头长方块32块，四头方块10块，红旗10块，十头长条2块，两头梯形2块，门2块，搭搭乐1套160粒，人偶1套6个，交通标识1套30个带2个小汽车，动物积木1套，叠叠乐1个，中号雪花片1套600粒，彩虹积木1套24件，管道积木1套109件，建筑大师1套156块，磁力片1盒，进区规则1套，进区袋1套，收纳箱8个，活动手册1套。</w:t>
                  </w:r>
                  <w:r>
                    <w:br/>
                  </w:r>
                  <w:r>
                    <w:rPr>
                      <w:rFonts w:ascii="仿宋_GB2312" w:hAnsi="仿宋_GB2312" w:cs="仿宋_GB2312" w:eastAsia="仿宋_GB2312"/>
                      <w:sz w:val="24"/>
                    </w:rPr>
                    <w:t>美工材料：轻钙粉颜料</w:t>
                  </w:r>
                  <w:r>
                    <w:rPr>
                      <w:rFonts w:ascii="仿宋_GB2312" w:hAnsi="仿宋_GB2312" w:cs="仿宋_GB2312" w:eastAsia="仿宋_GB2312"/>
                      <w:sz w:val="24"/>
                    </w:rPr>
                    <w:t>1套（60ml/瓶，12瓶/套），海绵蘑菇棒5套（大小4个/套），调色盘2个，水粉笔2组，超轻粘土套装2套（24色/盒带工具），牛皮纸1包50张，水彩笔2盒（24色/盒），重彩油画棒2盒（24色/盒），彩纸2包（100张/包），生宣镜面纸1包（33cm*33cm 10张/包），双头笔5支，白乳胶5瓶，剪纸剪刀5个，双面胶5卷，圆形纸盘3包（7寸  10个/包），刮画纸3包（10张/包），进区规则1套，进区袋1套，收纳箱16个，活动手册1套。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区角玩具</w:t>
                  </w:r>
                  <w:r>
                    <w:rPr>
                      <w:rFonts w:ascii="仿宋_GB2312" w:hAnsi="仿宋_GB2312" w:cs="仿宋_GB2312" w:eastAsia="仿宋_GB2312"/>
                      <w:sz w:val="24"/>
                    </w:rPr>
                    <w:t>-大班</w:t>
                  </w:r>
                </w:p>
              </w:tc>
              <w:tc>
                <w:tcPr>
                  <w:tcW w:type="dxa" w:w="1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科学材料：千奇百怪的叶子</w:t>
                  </w:r>
                  <w:r>
                    <w:rPr>
                      <w:rFonts w:ascii="仿宋_GB2312" w:hAnsi="仿宋_GB2312" w:cs="仿宋_GB2312" w:eastAsia="仿宋_GB2312"/>
                      <w:sz w:val="24"/>
                    </w:rPr>
                    <w:t>1套，风的形成1套，气压吸盘1套，生态气象站1个，天气观察记录板1个，潜望镜1个，颜色变变变1个，显微镜1个，光的特性1套，万花筒1套，磁性迷宫1套，望远镜1架，手提卷尺1个，八大行星1套，电动喷泉1套，电动泡泡机1套，进区规则1套，进区袋1套，收纳箱16个，活动手册1套。</w:t>
                  </w:r>
                  <w:r>
                    <w:br/>
                  </w:r>
                  <w:r>
                    <w:rPr>
                      <w:rFonts w:ascii="仿宋_GB2312" w:hAnsi="仿宋_GB2312" w:cs="仿宋_GB2312" w:eastAsia="仿宋_GB2312"/>
                      <w:sz w:val="24"/>
                    </w:rPr>
                    <w:t>数学玩具：看谁抢得快</w:t>
                  </w:r>
                  <w:r>
                    <w:rPr>
                      <w:rFonts w:ascii="仿宋_GB2312" w:hAnsi="仿宋_GB2312" w:cs="仿宋_GB2312" w:eastAsia="仿宋_GB2312"/>
                      <w:sz w:val="24"/>
                    </w:rPr>
                    <w:t>1套，八色的魅力1套，小鱼数独1套，小蜗牛认时间1套，认知分数1套，毛毛虫学计算1套，数字池塘1套，数字分解尺1套，数字分解圆盘1套，计算大师1套，时间毛毛虫1套，拉密游戏1套，小恐龙找规律1个，彩虹计算架1套，几何图形认知1套，数字翻牌1套，进区规则1套，进区袋1套，教具收纳箱16个，活动手册1套。</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蒙氏教具</w:t>
                  </w:r>
                  <w:r>
                    <w:rPr>
                      <w:rFonts w:ascii="仿宋_GB2312" w:hAnsi="仿宋_GB2312" w:cs="仿宋_GB2312" w:eastAsia="仿宋_GB2312"/>
                      <w:sz w:val="24"/>
                    </w:rPr>
                    <w:t>88件</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插座圆柱体</w:t>
                  </w:r>
                  <w:r>
                    <w:rPr>
                      <w:rFonts w:ascii="仿宋_GB2312" w:hAnsi="仿宋_GB2312" w:cs="仿宋_GB2312" w:eastAsia="仿宋_GB2312"/>
                      <w:sz w:val="24"/>
                    </w:rPr>
                    <w:t>-专业版、棕色梯-专业版、粉红塔-专业版、音桶-专业版、温量板-专业版、构成三角形、重量板-专业版、几何图形嵌板橱、三项式-专业版、手眼调节掷圈、几何体支柱、立体四子棋、彩色圆柱-专业版、长棒-专业版、味觉瓶-国际版、嗅觉瓶-国际版（玻璃瓶）、铁制几何嵌板、几何立体组-专业版、触觉板-专业版、二项式-专业版、色板-榉木、圆圆板、圆柱体阶梯、1-100连续数板-专业版、数棒-专业版、二倍数-单项式-专业版、乘除法板-专业版、银行游戏-2个立方块、100串珠链-专业版、三倍数-专业版、黑白串珠棒-专业版、平方珠链-专业版、塞根板-专业版、加减法板-专业版、邮票游戏-专业版、分数小人-专业版、立方体-专业版、数字与筹码-专业版、体积组-专业版、灰色串珠棒-专业版、彩色串珠棒-专业版、立方珠链及框架-专业版、接龙减龙游戏-专业版、砂数字板-专业版、纺锤棒箱-专业版、大算盘-国际版、数数棒组-专业版、彩色小数棒-专业版</w:t>
                  </w:r>
                  <w:r>
                    <w:br/>
                  </w:r>
                  <w:r>
                    <w:rPr>
                      <w:rFonts w:ascii="仿宋_GB2312" w:hAnsi="仿宋_GB2312" w:cs="仿宋_GB2312" w:eastAsia="仿宋_GB2312"/>
                      <w:sz w:val="24"/>
                    </w:rPr>
                    <w:t>算术尺、算术天平组</w:t>
                  </w:r>
                  <w:r>
                    <w:rPr>
                      <w:rFonts w:ascii="仿宋_GB2312" w:hAnsi="仿宋_GB2312" w:cs="仿宋_GB2312" w:eastAsia="仿宋_GB2312"/>
                      <w:sz w:val="24"/>
                    </w:rPr>
                    <w:t>-专业版、圆形分数板-专业版、四方拼盘、分解几何盘、1000串珠链-专业版、黄色串珠棒-专业版、数字拼板-专业版、不规则拼盘、1公分方块组、几何图形板、称盘组-专业版、十进位组、几何体阶梯、组合几何体盘、数数看-专业版、双字母砂字板、砂纸字母板、活动字母箱-专业版、拼音结构练习、砂笔划、亚洲地图嵌板、活动时钟-专业版、中国地图嵌板、世界洲际地图嵌板、太阳系八大行星嵌板、树叶嵌板柜-柜子、树叶嵌板橱--动植物卡片、花朵拼图（密度板）、树叶拼图（密度板）、大树拼图（密度板）、青蛙拼图（密度板）、小鸟拼图（密度板）、马拼图（密度板）、乌龟拼图（密度板）、鱼拼图（密度板）、二指抓-专业版、衣饰架及衣饰-专业版、大号工作毯2张</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桌面玩具</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1.智慧积木≥330 件，2.百变积木≥300 件，3.子弹头积木≥600 件，4.童趣积木≥300 件，5.飞乐积木≥220件，6.旋转积木≥300 件，不少于 6 个品种采用环保 ABS 材料，环保无毒无味，安全，颜色纯正色彩亮丽有光泽，韧性强无毛边，厚度均衡紧凑契合性强。提供 3C 认证证书复印件及加盖单位鲜章。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消毒柜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红外线班级消毒柜</w:t>
                  </w:r>
                  <w:r>
                    <w:rPr>
                      <w:rFonts w:ascii="仿宋_GB2312" w:hAnsi="仿宋_GB2312" w:cs="仿宋_GB2312" w:eastAsia="仿宋_GB2312"/>
                      <w:sz w:val="24"/>
                    </w:rPr>
                    <w:t>,儿童锁带锁 一星级 910L 不锈钢5层双开门</w:t>
                  </w:r>
                  <w:r>
                    <w:br/>
                  </w:r>
                  <w:r>
                    <w:rPr>
                      <w:rFonts w:ascii="仿宋_GB2312" w:hAnsi="仿宋_GB2312" w:cs="仿宋_GB2312" w:eastAsia="仿宋_GB2312"/>
                      <w:sz w:val="24"/>
                    </w:rPr>
                    <w:t>双门；全不锈钢制作，容积：</w:t>
                  </w:r>
                  <w:r>
                    <w:rPr>
                      <w:rFonts w:ascii="仿宋_GB2312" w:hAnsi="仿宋_GB2312" w:cs="仿宋_GB2312" w:eastAsia="仿宋_GB2312"/>
                      <w:sz w:val="24"/>
                    </w:rPr>
                    <w:t>≥680L，功率2.4KW/220V,高温150℃，杀菌效果好，加热均匀，热风循环，全效消毒。</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户外活动</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树屋</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产品规格：</w:t>
                  </w:r>
                  <w:r>
                    <w:rPr>
                      <w:rFonts w:ascii="仿宋_GB2312" w:hAnsi="仿宋_GB2312" w:cs="仿宋_GB2312" w:eastAsia="仿宋_GB2312"/>
                      <w:sz w:val="24"/>
                    </w:rPr>
                    <w:t>500×200×275cm（±10%）</w:t>
                  </w:r>
                  <w:r>
                    <w:br/>
                  </w:r>
                  <w:r>
                    <w:rPr>
                      <w:rFonts w:ascii="仿宋_GB2312" w:hAnsi="仿宋_GB2312" w:cs="仿宋_GB2312" w:eastAsia="仿宋_GB2312"/>
                      <w:sz w:val="24"/>
                    </w:rPr>
                    <w:t>立柱：立柱采用</w:t>
                  </w:r>
                  <w:r>
                    <w:rPr>
                      <w:rFonts w:ascii="仿宋_GB2312" w:hAnsi="仿宋_GB2312" w:cs="仿宋_GB2312" w:eastAsia="仿宋_GB2312"/>
                      <w:sz w:val="24"/>
                    </w:rPr>
                    <w:t>900*900mm（±10%）</w:t>
                  </w:r>
                  <w:r>
                    <w:br/>
                  </w:r>
                  <w:r>
                    <w:rPr>
                      <w:rFonts w:ascii="仿宋_GB2312" w:hAnsi="仿宋_GB2312" w:cs="仿宋_GB2312" w:eastAsia="仿宋_GB2312"/>
                      <w:sz w:val="24"/>
                    </w:rPr>
                    <w:t>平台</w:t>
                  </w:r>
                  <w:r>
                    <w:rPr>
                      <w:rFonts w:ascii="仿宋_GB2312" w:hAnsi="仿宋_GB2312" w:cs="仿宋_GB2312" w:eastAsia="仿宋_GB2312"/>
                      <w:sz w:val="24"/>
                    </w:rPr>
                    <w:t xml:space="preserve">:2000*2000mm（±10%）                                                                                                                                                                                               </w:t>
                  </w:r>
                  <w:r>
                    <w:br/>
                  </w:r>
                  <w:r>
                    <w:rPr>
                      <w:rFonts w:ascii="仿宋_GB2312" w:hAnsi="仿宋_GB2312" w:cs="仿宋_GB2312" w:eastAsia="仿宋_GB2312"/>
                      <w:sz w:val="24"/>
                    </w:rPr>
                    <w:t>木料：表面进行防腐、防蛀处理后采用原子灰进行多次刮灰磨平，并打磨光滑，表面喷涂聚氨酯清漆，防腐防晒防水防潮。</w:t>
                  </w:r>
                  <w:r>
                    <w:br/>
                  </w:r>
                  <w:r>
                    <w:rPr>
                      <w:rFonts w:ascii="仿宋_GB2312" w:hAnsi="仿宋_GB2312" w:cs="仿宋_GB2312" w:eastAsia="仿宋_GB2312"/>
                      <w:sz w:val="24"/>
                    </w:rPr>
                    <w:t>油漆：采用室外环保漆，</w:t>
                  </w:r>
                  <w:r>
                    <w:rPr>
                      <w:rFonts w:ascii="仿宋_GB2312" w:hAnsi="仿宋_GB2312" w:cs="仿宋_GB2312" w:eastAsia="仿宋_GB2312"/>
                      <w:sz w:val="24"/>
                    </w:rPr>
                    <w:t>2底2面工艺，保证色彩鲜艳活泼，细节清晰可见完全呈现原木自然的纹理。进行防晒、防雨的处理。</w:t>
                  </w:r>
                  <w:r>
                    <w:br/>
                  </w:r>
                  <w:r>
                    <w:rPr>
                      <w:rFonts w:ascii="仿宋_GB2312" w:hAnsi="仿宋_GB2312" w:cs="仿宋_GB2312" w:eastAsia="仿宋_GB2312"/>
                      <w:sz w:val="24"/>
                    </w:rPr>
                    <w:t>滑梯塑料件：食品级滚塑工艺，低密度聚乙烯添加抗紫外线稳定剂及静电防止剂，强度大，表面光滑，安全环保，耐厚性好，不易褪色。</w:t>
                  </w:r>
                  <w:r>
                    <w:br/>
                  </w:r>
                  <w:r>
                    <w:rPr>
                      <w:rFonts w:ascii="仿宋_GB2312" w:hAnsi="仿宋_GB2312" w:cs="仿宋_GB2312" w:eastAsia="仿宋_GB2312"/>
                      <w:sz w:val="24"/>
                    </w:rPr>
                    <w:t>配件：螺丝为镀锌标准螺丝，螺丝不得外露，要用圆头封盖。</w:t>
                  </w:r>
                  <w:r>
                    <w:br/>
                  </w:r>
                  <w:r>
                    <w:rPr>
                      <w:rFonts w:ascii="仿宋_GB2312" w:hAnsi="仿宋_GB2312" w:cs="仿宋_GB2312" w:eastAsia="仿宋_GB2312"/>
                      <w:sz w:val="24"/>
                    </w:rPr>
                    <w:t>网绳部分：直径不小于</w:t>
                  </w:r>
                  <w:r>
                    <w:rPr>
                      <w:rFonts w:ascii="仿宋_GB2312" w:hAnsi="仿宋_GB2312" w:cs="仿宋_GB2312" w:eastAsia="仿宋_GB2312"/>
                      <w:sz w:val="24"/>
                    </w:rPr>
                    <w:t>12mm,中芯为镀锌铬钢丝绳，外层在覆盖以棉纶编制绳，强度大，抗磨损，耐腐蚀，安全性能好，网绳编制采用专用绳扣连接。</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攀爬组合</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立柱：采用木制80*80mm（±10%）花梨木，经过高温防腐处理，专用户外木材防腐蚀，表面涂防护漆。2.平台：≥20mm以上厚度花梨木，经过高温防腐处理，专用户外木材防腐蚀，表面涂防护漆。3.立柱扣件：铝制一次性成型，份量轻，韧度好。4.螺丝：不锈钢螺丝，201材质。5.扶手：花梨木，经过高温防腐处理，专用户外木材防腐蚀，表面涂防护漆。6.尺寸：定制10米</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安吉游戏组合</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室内外构建体能组合是提升幼儿全面发展的重要方式，通过多元化的活动促进幼儿身体素质和综合能力的提高。</w:t>
                  </w:r>
                  <w:r>
                    <w:rPr>
                      <w:rFonts w:ascii="仿宋_GB2312" w:hAnsi="仿宋_GB2312" w:cs="仿宋_GB2312" w:eastAsia="仿宋_GB2312"/>
                      <w:sz w:val="24"/>
                    </w:rPr>
                    <w:t>60方箱*2；80方箱*2；80平板车*4；60*40*30箱车*1；80*60*40箱车*1；三角架*2；180滑梯板*4；60双梯*2；120双梯*2；60直梯*1；100直梯*1；120直梯*1；150直梯*1；120平板*6、150平板*6；50*60滚筒*1；50*90滚筒*1；56*60滚筒*1；56*90滚筒*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云梯</w:t>
                  </w:r>
                  <w:r>
                    <w:rPr>
                      <w:rFonts w:ascii="仿宋_GB2312" w:hAnsi="仿宋_GB2312" w:cs="仿宋_GB2312" w:eastAsia="仿宋_GB2312"/>
                      <w:sz w:val="24"/>
                    </w:rPr>
                    <w:t>+悬垂器材</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云梯尺寸：</w:t>
                  </w:r>
                  <w:r>
                    <w:rPr>
                      <w:rFonts w:ascii="仿宋_GB2312" w:hAnsi="仿宋_GB2312" w:cs="仿宋_GB2312" w:eastAsia="仿宋_GB2312"/>
                      <w:sz w:val="24"/>
                    </w:rPr>
                    <w:t>≥6*2*2.5m±5mm，立柱114mm，材质：镀锌钢管。提供第三方检测机构出具的符合GB/T16422.3-2022、GB/T1766-2008标准的原材料钢管至少通过紫外人工老化测试合格报告复印件加盖供应商公章。含悬吊器材，悬垂器材明细：</w:t>
                  </w:r>
                  <w:r>
                    <w:br/>
                  </w:r>
                  <w:r>
                    <w:rPr>
                      <w:rFonts w:ascii="仿宋_GB2312" w:hAnsi="仿宋_GB2312" w:cs="仿宋_GB2312" w:eastAsia="仿宋_GB2312"/>
                      <w:sz w:val="24"/>
                    </w:rPr>
                    <w:t>攀爬绳，长度</w:t>
                  </w:r>
                  <w:r>
                    <w:rPr>
                      <w:rFonts w:ascii="仿宋_GB2312" w:hAnsi="仿宋_GB2312" w:cs="仿宋_GB2312" w:eastAsia="仿宋_GB2312"/>
                      <w:sz w:val="24"/>
                    </w:rPr>
                    <w:t>≤2.5m*1条；吊球，长度≤2.5m*1条；花瓣大小攀爬绳，长度≤2.5m*1条；荡桥板，长度≤2.5m*1条；绳梯，长度≤2.5m*1条；吊环，长度≤2.5m*1条；秋千，长度≤2.5m*1条；糖葫芦吊环，长度≤2.5m*1条；圆球爬绳，长度≤2.5m*1条；</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幼儿三轮脚踏车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1.尺寸：85*55*65cm（±10%）</w:t>
                  </w:r>
                  <w:r>
                    <w:br/>
                  </w:r>
                  <w:r>
                    <w:rPr>
                      <w:rFonts w:ascii="仿宋_GB2312" w:hAnsi="仿宋_GB2312" w:cs="仿宋_GB2312" w:eastAsia="仿宋_GB2312"/>
                      <w:sz w:val="24"/>
                    </w:rPr>
                    <w:t>2.车把：天然橡胶一次成型，单色把手。</w:t>
                  </w:r>
                  <w:r>
                    <w:br/>
                  </w:r>
                  <w:r>
                    <w:rPr>
                      <w:rFonts w:ascii="仿宋_GB2312" w:hAnsi="仿宋_GB2312" w:cs="仿宋_GB2312" w:eastAsia="仿宋_GB2312"/>
                      <w:sz w:val="24"/>
                    </w:rPr>
                    <w:t>3.车座：超宽大的注塑一次成型坐垫。</w:t>
                  </w:r>
                  <w:r>
                    <w:br/>
                  </w:r>
                  <w:r>
                    <w:rPr>
                      <w:rFonts w:ascii="仿宋_GB2312" w:hAnsi="仿宋_GB2312" w:cs="仿宋_GB2312" w:eastAsia="仿宋_GB2312"/>
                      <w:sz w:val="24"/>
                    </w:rPr>
                    <w:t>4.轮胎：前轮直径为250mm（±10%），后轮直径为200mm（±10%）,轮子材质外胎为橡胶，中间为全新聚丙烯3080注塑一次成型。</w:t>
                  </w:r>
                  <w:r>
                    <w:br/>
                  </w:r>
                  <w:r>
                    <w:rPr>
                      <w:rFonts w:ascii="仿宋_GB2312" w:hAnsi="仿宋_GB2312" w:cs="仿宋_GB2312" w:eastAsia="仿宋_GB2312"/>
                      <w:sz w:val="24"/>
                    </w:rPr>
                    <w:t>5.螺丝：不锈钢螺丝。</w:t>
                  </w:r>
                  <w:r>
                    <w:br/>
                  </w:r>
                  <w:r>
                    <w:rPr>
                      <w:rFonts w:ascii="仿宋_GB2312" w:hAnsi="仿宋_GB2312" w:cs="仿宋_GB2312" w:eastAsia="仿宋_GB2312"/>
                      <w:sz w:val="24"/>
                    </w:rPr>
                    <w:t>6.铁件：钢管为镀锌材料，钢管壁厚为≥1.5mm,静电喷漆。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双人脚行车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1.尺寸：120*55*65cm （±10%）</w:t>
                  </w:r>
                  <w:r>
                    <w:br/>
                  </w:r>
                  <w:r>
                    <w:rPr>
                      <w:rFonts w:ascii="仿宋_GB2312" w:hAnsi="仿宋_GB2312" w:cs="仿宋_GB2312" w:eastAsia="仿宋_GB2312"/>
                      <w:sz w:val="24"/>
                    </w:rPr>
                    <w:t>2.车把：天然橡胶一次成型，单色把手。</w:t>
                  </w:r>
                  <w:r>
                    <w:br/>
                  </w:r>
                  <w:r>
                    <w:rPr>
                      <w:rFonts w:ascii="仿宋_GB2312" w:hAnsi="仿宋_GB2312" w:cs="仿宋_GB2312" w:eastAsia="仿宋_GB2312"/>
                      <w:sz w:val="24"/>
                    </w:rPr>
                    <w:t>3.车座：超宽大的注塑一次成型坐垫。</w:t>
                  </w:r>
                  <w:r>
                    <w:br/>
                  </w:r>
                  <w:r>
                    <w:rPr>
                      <w:rFonts w:ascii="仿宋_GB2312" w:hAnsi="仿宋_GB2312" w:cs="仿宋_GB2312" w:eastAsia="仿宋_GB2312"/>
                      <w:sz w:val="24"/>
                    </w:rPr>
                    <w:t>4.轮胎：前轮直径为250mm（±10%），后轮直径为200mm（±10%）,轮子材质外胎为橡胶，中间为全新聚丙烯3080注塑一次成型。</w:t>
                  </w:r>
                  <w:r>
                    <w:br/>
                  </w:r>
                  <w:r>
                    <w:rPr>
                      <w:rFonts w:ascii="仿宋_GB2312" w:hAnsi="仿宋_GB2312" w:cs="仿宋_GB2312" w:eastAsia="仿宋_GB2312"/>
                      <w:sz w:val="24"/>
                    </w:rPr>
                    <w:t>5.螺丝：不锈钢螺丝。</w:t>
                  </w:r>
                  <w:r>
                    <w:br/>
                  </w:r>
                  <w:r>
                    <w:rPr>
                      <w:rFonts w:ascii="仿宋_GB2312" w:hAnsi="仿宋_GB2312" w:cs="仿宋_GB2312" w:eastAsia="仿宋_GB2312"/>
                      <w:sz w:val="24"/>
                    </w:rPr>
                    <w:t>6.铁件：钢管为镀锌材料，钢管壁厚为≥1.5mm,静电喷漆。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迷你货运车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1.尺寸：115*55*65cm（±10%）</w:t>
                  </w:r>
                  <w:r>
                    <w:br/>
                  </w:r>
                  <w:r>
                    <w:rPr>
                      <w:rFonts w:ascii="仿宋_GB2312" w:hAnsi="仿宋_GB2312" w:cs="仿宋_GB2312" w:eastAsia="仿宋_GB2312"/>
                      <w:sz w:val="24"/>
                    </w:rPr>
                    <w:t>2.车把：天然橡胶一次成型，单色把手。</w:t>
                  </w:r>
                  <w:r>
                    <w:br/>
                  </w:r>
                  <w:r>
                    <w:rPr>
                      <w:rFonts w:ascii="仿宋_GB2312" w:hAnsi="仿宋_GB2312" w:cs="仿宋_GB2312" w:eastAsia="仿宋_GB2312"/>
                      <w:sz w:val="24"/>
                    </w:rPr>
                    <w:t>3.车座：超宽大的注塑一次成型坐垫。</w:t>
                  </w:r>
                  <w:r>
                    <w:br/>
                  </w:r>
                  <w:r>
                    <w:rPr>
                      <w:rFonts w:ascii="仿宋_GB2312" w:hAnsi="仿宋_GB2312" w:cs="仿宋_GB2312" w:eastAsia="仿宋_GB2312"/>
                      <w:sz w:val="24"/>
                    </w:rPr>
                    <w:t>4.轮胎：前轮直径为250mm（±10%），后轮直径为200mm（±10%）,轮子材质外胎为橡胶，中间为全新聚丙烯3080注塑一次成型。</w:t>
                  </w:r>
                  <w:r>
                    <w:br/>
                  </w:r>
                  <w:r>
                    <w:rPr>
                      <w:rFonts w:ascii="仿宋_GB2312" w:hAnsi="仿宋_GB2312" w:cs="仿宋_GB2312" w:eastAsia="仿宋_GB2312"/>
                      <w:sz w:val="24"/>
                    </w:rPr>
                    <w:t>5.螺丝：不锈钢螺丝。</w:t>
                  </w:r>
                  <w:r>
                    <w:br/>
                  </w:r>
                  <w:r>
                    <w:rPr>
                      <w:rFonts w:ascii="仿宋_GB2312" w:hAnsi="仿宋_GB2312" w:cs="仿宋_GB2312" w:eastAsia="仿宋_GB2312"/>
                      <w:sz w:val="24"/>
                    </w:rPr>
                    <w:t>6.铁件：钢管为镀锌材料，钢管壁厚为≥1.5mm,静电喷漆。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幼儿平衡车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85*50*40㎝（±10%），（12寸/14寸可选），采用优质充气轮胎，无需畏惧任何路况，车身采用优质碳钢，高科技机器人焊接。座椅采用工程塑料。</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幼儿豪华推货车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1.规格：90*40*40cm（±10%）；</w:t>
                  </w:r>
                  <w:r>
                    <w:br/>
                  </w:r>
                  <w:r>
                    <w:rPr>
                      <w:rFonts w:ascii="仿宋_GB2312" w:hAnsi="仿宋_GB2312" w:cs="仿宋_GB2312" w:eastAsia="仿宋_GB2312"/>
                      <w:sz w:val="24"/>
                    </w:rPr>
                    <w:t>2.适用年龄：0-8岁，承重75KG。</w:t>
                  </w:r>
                  <w:r>
                    <w:br/>
                  </w:r>
                  <w:r>
                    <w:rPr>
                      <w:rFonts w:ascii="仿宋_GB2312" w:hAnsi="仿宋_GB2312" w:cs="仿宋_GB2312" w:eastAsia="仿宋_GB2312"/>
                      <w:sz w:val="24"/>
                    </w:rPr>
                    <w:t>靠腿部滑行前进，保持平衡与运动力，不同年龄有不同的挑战趣味。</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六人转转车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140*140*70㎝（±10%），整车质量36KG，采用橡胶耐磨钛空轮抓地强，无需畏惧任何路况，车身采用优质碳钢，采用高科技机器人焊接。座椅采用工程塑料。</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幼儿篮球</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1.5号篮球；圆周长680～700mm；重量480g～500g；圆周差均需≤4.0mm。</w:t>
                  </w:r>
                  <w:r>
                    <w:br/>
                  </w:r>
                  <w:r>
                    <w:rPr>
                      <w:rFonts w:ascii="仿宋_GB2312" w:hAnsi="仿宋_GB2312" w:cs="仿宋_GB2312" w:eastAsia="仿宋_GB2312"/>
                      <w:sz w:val="24"/>
                    </w:rPr>
                    <w:t>2.球体表面选用优质合成革材料。内胆绕线包胶成为一体，绕线应采用一根尼龙线和两根腈纶线合绕，不能用棉纱线，重量不低于55g，含胶量不低于35%。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足球</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1.3号机缝足球。</w:t>
                  </w:r>
                  <w:r>
                    <w:br/>
                  </w:r>
                  <w:r>
                    <w:rPr>
                      <w:rFonts w:ascii="仿宋_GB2312" w:hAnsi="仿宋_GB2312" w:cs="仿宋_GB2312" w:eastAsia="仿宋_GB2312"/>
                      <w:sz w:val="24"/>
                    </w:rPr>
                    <w:t>2.圆周长535-560mm，圆周差≤5mm。重量280—320g。</w:t>
                  </w:r>
                  <w:r>
                    <w:br/>
                  </w:r>
                  <w:r>
                    <w:rPr>
                      <w:rFonts w:ascii="仿宋_GB2312" w:hAnsi="仿宋_GB2312" w:cs="仿宋_GB2312" w:eastAsia="仿宋_GB2312"/>
                      <w:sz w:val="24"/>
                    </w:rPr>
                    <w:t>3.球面材料采用不低于1.2mm厚的合成革材料缝制，缝制过程不漏线不变形。橡胶内胆，含胶量不低于35%，衬布用2*2帆布乳胶压制而成。</w:t>
                  </w:r>
                  <w:r>
                    <w:br/>
                  </w:r>
                  <w:r>
                    <w:rPr>
                      <w:rFonts w:ascii="仿宋_GB2312" w:hAnsi="仿宋_GB2312" w:cs="仿宋_GB2312" w:eastAsia="仿宋_GB2312"/>
                      <w:sz w:val="24"/>
                    </w:rPr>
                    <w:t>4.球充气静置24h后圆周下降≤15%，返弹高度1050-1400mm。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球车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1.尺寸：700*800*900mm（±10%），四角为圆角。</w:t>
                  </w:r>
                  <w:r>
                    <w:br/>
                  </w:r>
                  <w:r>
                    <w:rPr>
                      <w:rFonts w:ascii="仿宋_GB2312" w:hAnsi="仿宋_GB2312" w:cs="仿宋_GB2312" w:eastAsia="仿宋_GB2312"/>
                      <w:sz w:val="24"/>
                    </w:rPr>
                    <w:t>2.四轮移动，可折叠。</w:t>
                  </w:r>
                  <w:r>
                    <w:br/>
                  </w:r>
                  <w:r>
                    <w:rPr>
                      <w:rFonts w:ascii="仿宋_GB2312" w:hAnsi="仿宋_GB2312" w:cs="仿宋_GB2312" w:eastAsia="仿宋_GB2312"/>
                      <w:sz w:val="24"/>
                    </w:rPr>
                    <w:t>3.适用于装篮球、排球、足球等球类物品。</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篮球架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立柱：</w:t>
                  </w:r>
                  <w:r>
                    <w:rPr>
                      <w:rFonts w:ascii="仿宋_GB2312" w:hAnsi="仿宋_GB2312" w:cs="仿宋_GB2312" w:eastAsia="仿宋_GB2312"/>
                      <w:sz w:val="24"/>
                    </w:rPr>
                    <w:t>150*100mm（±10%）    壁厚≥2.5mm</w:t>
                  </w:r>
                  <w:r>
                    <w:br/>
                  </w:r>
                  <w:r>
                    <w:rPr>
                      <w:rFonts w:ascii="仿宋_GB2312" w:hAnsi="仿宋_GB2312" w:cs="仿宋_GB2312" w:eastAsia="仿宋_GB2312"/>
                      <w:sz w:val="24"/>
                    </w:rPr>
                    <w:t>箱体：</w:t>
                  </w:r>
                  <w:r>
                    <w:rPr>
                      <w:rFonts w:ascii="仿宋_GB2312" w:hAnsi="仿宋_GB2312" w:cs="仿宋_GB2312" w:eastAsia="仿宋_GB2312"/>
                      <w:sz w:val="24"/>
                    </w:rPr>
                    <w:t>130*80cm（±10%）    壁厚≥2.0mm</w:t>
                  </w:r>
                  <w:r>
                    <w:br/>
                  </w:r>
                  <w:r>
                    <w:rPr>
                      <w:rFonts w:ascii="仿宋_GB2312" w:hAnsi="仿宋_GB2312" w:cs="仿宋_GB2312" w:eastAsia="仿宋_GB2312"/>
                      <w:sz w:val="24"/>
                    </w:rPr>
                    <w:t>伸臂：</w:t>
                  </w:r>
                  <w:r>
                    <w:rPr>
                      <w:rFonts w:ascii="仿宋_GB2312" w:hAnsi="仿宋_GB2312" w:cs="仿宋_GB2312" w:eastAsia="仿宋_GB2312"/>
                      <w:sz w:val="24"/>
                    </w:rPr>
                    <w:t>1100mm（±10%）      支点：40*60 mm（±10%）</w:t>
                  </w:r>
                  <w:r>
                    <w:br/>
                  </w:r>
                  <w:r>
                    <w:rPr>
                      <w:rFonts w:ascii="仿宋_GB2312" w:hAnsi="仿宋_GB2312" w:cs="仿宋_GB2312" w:eastAsia="仿宋_GB2312"/>
                      <w:sz w:val="24"/>
                    </w:rPr>
                    <w:t>壁厚</w:t>
                  </w:r>
                  <w:r>
                    <w:rPr>
                      <w:rFonts w:ascii="仿宋_GB2312" w:hAnsi="仿宋_GB2312" w:cs="仿宋_GB2312" w:eastAsia="仿宋_GB2312"/>
                      <w:sz w:val="24"/>
                    </w:rPr>
                    <w:t>≥2.0mm篮板：120*80*1.0cm（±10%）</w:t>
                  </w:r>
                  <w:r>
                    <w:br/>
                  </w:r>
                  <w:r>
                    <w:rPr>
                      <w:rFonts w:ascii="仿宋_GB2312" w:hAnsi="仿宋_GB2312" w:cs="仿宋_GB2312" w:eastAsia="仿宋_GB2312"/>
                      <w:sz w:val="24"/>
                    </w:rPr>
                    <w:t>护套：高密度珍珠棉加木板</w:t>
                  </w:r>
                  <w:r>
                    <w:rPr>
                      <w:rFonts w:ascii="仿宋_GB2312" w:hAnsi="仿宋_GB2312" w:cs="仿宋_GB2312" w:eastAsia="仿宋_GB2312"/>
                      <w:sz w:val="24"/>
                    </w:rPr>
                    <w:t>≥4cm</w:t>
                  </w:r>
                  <w:r>
                    <w:br/>
                  </w:r>
                  <w:r>
                    <w:rPr>
                      <w:rFonts w:ascii="仿宋_GB2312" w:hAnsi="仿宋_GB2312" w:cs="仿宋_GB2312" w:eastAsia="仿宋_GB2312"/>
                      <w:sz w:val="24"/>
                    </w:rPr>
                    <w:t>篮筐：双簧标准篮筐</w:t>
                  </w:r>
                  <w:r>
                    <w:br/>
                  </w:r>
                  <w:r>
                    <w:rPr>
                      <w:rFonts w:ascii="仿宋_GB2312" w:hAnsi="仿宋_GB2312" w:cs="仿宋_GB2312" w:eastAsia="仿宋_GB2312"/>
                      <w:sz w:val="24"/>
                    </w:rPr>
                    <w:t>喷漆：静电喷塑处理</w:t>
                  </w:r>
                  <w:r>
                    <w:br/>
                  </w:r>
                  <w:r>
                    <w:rPr>
                      <w:rFonts w:ascii="仿宋_GB2312" w:hAnsi="仿宋_GB2312" w:cs="仿宋_GB2312" w:eastAsia="仿宋_GB2312"/>
                      <w:sz w:val="24"/>
                    </w:rPr>
                    <w:t>篮筐距地面高度</w:t>
                  </w:r>
                  <w:r>
                    <w:rPr>
                      <w:rFonts w:ascii="仿宋_GB2312" w:hAnsi="仿宋_GB2312" w:cs="仿宋_GB2312" w:eastAsia="仿宋_GB2312"/>
                      <w:sz w:val="24"/>
                    </w:rPr>
                    <w:t>:1.5~3.05m</w:t>
                  </w:r>
                  <w:r>
                    <w:br/>
                  </w:r>
                  <w:r>
                    <w:rPr>
                      <w:rFonts w:ascii="仿宋_GB2312" w:hAnsi="仿宋_GB2312" w:cs="仿宋_GB2312" w:eastAsia="仿宋_GB2312"/>
                      <w:sz w:val="24"/>
                    </w:rPr>
                    <w:t>功能：手摇升降、可移动。</w:t>
                  </w:r>
                  <w:r>
                    <w:br/>
                  </w:r>
                  <w:r>
                    <w:rPr>
                      <w:rFonts w:ascii="仿宋_GB2312" w:hAnsi="仿宋_GB2312" w:cs="仿宋_GB2312" w:eastAsia="仿宋_GB2312"/>
                      <w:sz w:val="24"/>
                    </w:rPr>
                    <w:t>投标时须提供生产厂家原材料喷涂粉末（户外纯聚酯）通过多环芳烃环保测试合格报告（检测内容不少于</w:t>
                  </w:r>
                  <w:r>
                    <w:rPr>
                      <w:rFonts w:ascii="仿宋_GB2312" w:hAnsi="仿宋_GB2312" w:cs="仿宋_GB2312" w:eastAsia="仿宋_GB2312"/>
                      <w:sz w:val="24"/>
                    </w:rPr>
                    <w:t>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小型足球门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1.钢制3000mm×2000mm（±10%），框架整体可移动，立柱和横梁采用直径75mm（±10%）*壁厚≥2.5mm，后延伸直径40mm（±10%）*壁厚≥2.0mm。</w:t>
                  </w:r>
                  <w:r>
                    <w:br/>
                  </w:r>
                  <w:r>
                    <w:rPr>
                      <w:rFonts w:ascii="仿宋_GB2312" w:hAnsi="仿宋_GB2312" w:cs="仿宋_GB2312" w:eastAsia="仿宋_GB2312"/>
                      <w:sz w:val="24"/>
                    </w:rPr>
                    <w:t>2.上设网勾，置网方便。横梁和立杆上没有可能危害到运动员安全的链接物件露在外面。</w:t>
                  </w:r>
                  <w:r>
                    <w:br/>
                  </w:r>
                  <w:r>
                    <w:rPr>
                      <w:rFonts w:ascii="仿宋_GB2312" w:hAnsi="仿宋_GB2312" w:cs="仿宋_GB2312" w:eastAsia="仿宋_GB2312"/>
                      <w:sz w:val="24"/>
                    </w:rPr>
                    <w:t>3.整体结构稳固，安全性好。</w:t>
                  </w:r>
                  <w:r>
                    <w:br/>
                  </w:r>
                  <w:r>
                    <w:rPr>
                      <w:rFonts w:ascii="仿宋_GB2312" w:hAnsi="仿宋_GB2312" w:cs="仿宋_GB2312" w:eastAsia="仿宋_GB2312"/>
                      <w:sz w:val="24"/>
                    </w:rPr>
                    <w:t>投标时须提供符合</w:t>
                  </w:r>
                  <w:r>
                    <w:rPr>
                      <w:rFonts w:ascii="仿宋_GB2312" w:hAnsi="仿宋_GB2312" w:cs="仿宋_GB2312" w:eastAsia="仿宋_GB2312"/>
                      <w:sz w:val="24"/>
                    </w:rPr>
                    <w:t>GB/T16422.3-2022、GB/T1766-2008标准的原材料钢管至少通过紫外人工老化测试合格报告复印件加盖公章。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拔河绳</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18米不带钢丝</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交通标志</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25*25*85cm（±10%）；20个一组</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彩色亚克力建构积木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正方形</w:t>
                  </w:r>
                  <w:r>
                    <w:rPr>
                      <w:rFonts w:ascii="仿宋_GB2312" w:hAnsi="仿宋_GB2312" w:cs="仿宋_GB2312" w:eastAsia="仿宋_GB2312"/>
                      <w:sz w:val="24"/>
                    </w:rPr>
                    <w:t>5*5cm，红黄蓝绿各一个；三角形10*10cm，红黄蓝绿各一个；三角形10*10*11cm，红黄蓝绿各一个；长方形10*5*2.5cm，红黄蓝绿各一个；圆形5*5cm，红黄蓝绿各一个；扇形5*10cm，红黄蓝绿各一个；共计24片。</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860块炭烧拼插积木组合</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材质：新西兰松经过特殊的碳化工艺精制而成，适合户外游戏，是一种益智类木质玩具，板面及棱角光滑，不同的形状能提供孩子搭建形态各异的造型。规格：</w:t>
                  </w:r>
                  <w:r>
                    <w:rPr>
                      <w:rFonts w:ascii="仿宋_GB2312" w:hAnsi="仿宋_GB2312" w:cs="仿宋_GB2312" w:eastAsia="仿宋_GB2312"/>
                      <w:sz w:val="24"/>
                    </w:rPr>
                    <w:t xml:space="preserve">                   </w:t>
                  </w:r>
                  <w:r>
                    <w:br/>
                  </w:r>
                  <w:r>
                    <w:rPr>
                      <w:rFonts w:ascii="仿宋_GB2312" w:hAnsi="仿宋_GB2312" w:cs="仿宋_GB2312" w:eastAsia="仿宋_GB2312"/>
                      <w:sz w:val="24"/>
                    </w:rPr>
                    <w:t>正方形</w:t>
                  </w:r>
                  <w:r>
                    <w:rPr>
                      <w:rFonts w:ascii="仿宋_GB2312" w:hAnsi="仿宋_GB2312" w:cs="仿宋_GB2312" w:eastAsia="仿宋_GB2312"/>
                      <w:sz w:val="24"/>
                    </w:rPr>
                    <w:t>80块，10*10*5cm；正方形220块，10*10*2.5cm；长方形45块，20*10*5cm；长方形120块，20*10*2.5cm；长方形40块，40*10*2.5cm；长方形50块，60*10*2.5cm；长方形30块，80*10*2.5cm</w:t>
                  </w:r>
                  <w:r>
                    <w:br/>
                  </w:r>
                  <w:r>
                    <w:rPr>
                      <w:rFonts w:ascii="仿宋_GB2312" w:hAnsi="仿宋_GB2312" w:cs="仿宋_GB2312" w:eastAsia="仿宋_GB2312"/>
                      <w:sz w:val="24"/>
                    </w:rPr>
                    <w:t>圆棒</w:t>
                  </w:r>
                  <w:r>
                    <w:rPr>
                      <w:rFonts w:ascii="仿宋_GB2312" w:hAnsi="仿宋_GB2312" w:cs="仿宋_GB2312" w:eastAsia="仿宋_GB2312"/>
                      <w:sz w:val="24"/>
                    </w:rPr>
                    <w:t>28块，Φ2.5*10cm；圆棒80块，Φ2.5*20cm；圆棒80块，Φ2.5*40cm；圆柱20块，Φ10*10cm</w:t>
                  </w:r>
                  <w:r>
                    <w:br/>
                  </w:r>
                  <w:r>
                    <w:rPr>
                      <w:rFonts w:ascii="仿宋_GB2312" w:hAnsi="仿宋_GB2312" w:cs="仿宋_GB2312" w:eastAsia="仿宋_GB2312"/>
                      <w:sz w:val="24"/>
                    </w:rPr>
                    <w:t>圆柱</w:t>
                  </w:r>
                  <w:r>
                    <w:rPr>
                      <w:rFonts w:ascii="仿宋_GB2312" w:hAnsi="仿宋_GB2312" w:cs="仿宋_GB2312" w:eastAsia="仿宋_GB2312"/>
                      <w:sz w:val="24"/>
                    </w:rPr>
                    <w:t>10块，Φ10*20cm；Y形积木1块，30*19*2.5cm；1/2圆环2块，直径30cm；长条板（原木板）12块，100*10*1.2cm；空心积木28块，10*10*10cm；空心积木6块，20*10*10cm；空心积木4块，40*10*20cm；三角形2块，20*20*20cm；直角三角形2块，40*20*10c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实木螺母建构积木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弧形短板</w:t>
                  </w:r>
                  <w:r>
                    <w:rPr>
                      <w:rFonts w:ascii="仿宋_GB2312" w:hAnsi="仿宋_GB2312" w:cs="仿宋_GB2312" w:eastAsia="仿宋_GB2312"/>
                      <w:sz w:val="24"/>
                    </w:rPr>
                    <w:t>600*100*25mm6块，弧形长板800*100*25mm4块，边角连接件100*100mm20个，连接短板400*100*25mm28个，连接中长板600*100*25mm36个，连接长板800*100*25mm10个，连接加长板1000*100*25mm8个，圆轮D150mm20个，滑轮外径115mm2个，伸缩桶直径320mm2个，绳子6*6*100cm4根，螺杆79*103mm155个，螺帽72*16mm155个，共计450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沙水区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水车2个（大小各一个），立板16个（4种高度各4个），鱼板16个，挡水板2个，水泵2个，剖面管17个（100cm*10个，150cm*5个，200cm*2个），管道10个（100cm、150cm各5个），水龙头连接器5个，软管2个，硅胶管1个，双通连接头2个，三通连接头2个 ，塞子2个，管帽4个，铲子20个，筛网35个（15cm小筛网20个，20cm中筛网10个，28cm大筛网5个），沙桶5个（25cm），水车袋5个。</w:t>
                  </w:r>
                  <w:r>
                    <w:br/>
                  </w:r>
                  <w:r>
                    <w:rPr>
                      <w:rFonts w:ascii="仿宋_GB2312" w:hAnsi="仿宋_GB2312" w:cs="仿宋_GB2312" w:eastAsia="仿宋_GB2312"/>
                      <w:sz w:val="24"/>
                    </w:rPr>
                    <w:t>2.材质：海洋板、多层板等，环保清漆，幼儿可接触的边缘均为倒圆角，光滑无毛刺，让幼儿充分体会天然沙水乐趣。投标时须提供生产厂家原材料醇酸清漆通过多环芳烃环保测试合格报告（检测内容不少于15项），提供复印件加盖公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防滑圆柱高跷</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材质：</w:t>
                  </w:r>
                  <w:r>
                    <w:rPr>
                      <w:rFonts w:ascii="仿宋_GB2312" w:hAnsi="仿宋_GB2312" w:cs="仿宋_GB2312" w:eastAsia="仿宋_GB2312"/>
                      <w:sz w:val="24"/>
                    </w:rPr>
                    <w:t>PP+TPE  尺寸：10*15cm （±10%）</w:t>
                  </w:r>
                  <w:r>
                    <w:br/>
                  </w:r>
                  <w:r>
                    <w:rPr>
                      <w:rFonts w:ascii="仿宋_GB2312" w:hAnsi="仿宋_GB2312" w:cs="仿宋_GB2312" w:eastAsia="仿宋_GB2312"/>
                      <w:sz w:val="24"/>
                    </w:rPr>
                    <w:t>促进平衡、跨越能力的进一步发展</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五人协力车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五个座位四个轮子，环保工程塑料滚塑工艺，规格为</w:t>
                  </w:r>
                  <w:r>
                    <w:rPr>
                      <w:rFonts w:ascii="仿宋_GB2312" w:hAnsi="仿宋_GB2312" w:cs="仿宋_GB2312" w:eastAsia="仿宋_GB2312"/>
                      <w:sz w:val="24"/>
                    </w:rPr>
                    <w:t>220*65*65cm（±10%）</w:t>
                  </w:r>
                  <w:r>
                    <w:br/>
                  </w:r>
                  <w:r>
                    <w:rPr>
                      <w:rFonts w:ascii="仿宋_GB2312" w:hAnsi="仿宋_GB2312" w:cs="仿宋_GB2312" w:eastAsia="仿宋_GB2312"/>
                      <w:sz w:val="24"/>
                    </w:rPr>
                    <w:t>提供检测报告复印件及加盖单位鲜章。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风火轮</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直径</w:t>
                  </w:r>
                  <w:r>
                    <w:rPr>
                      <w:rFonts w:ascii="仿宋_GB2312" w:hAnsi="仿宋_GB2312" w:cs="仿宋_GB2312" w:eastAsia="仿宋_GB2312"/>
                      <w:sz w:val="24"/>
                    </w:rPr>
                    <w:t>30cm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脚丫游戏鞋</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颜色：红、蓝、绿、黄人规格：</w:t>
                  </w:r>
                  <w:r>
                    <w:rPr>
                      <w:rFonts w:ascii="仿宋_GB2312" w:hAnsi="仿宋_GB2312" w:cs="仿宋_GB2312" w:eastAsia="仿宋_GB2312"/>
                      <w:sz w:val="24"/>
                    </w:rPr>
                    <w:t>40*10*2cm（±10%） 4双/箱</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小推车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70*30*30cm（±10%） 注塑</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标志筒</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45cm（±10%）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接力棒</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优质内铁质材料制成，长度</w:t>
                  </w:r>
                  <w:r>
                    <w:rPr>
                      <w:rFonts w:ascii="仿宋_GB2312" w:hAnsi="仿宋_GB2312" w:cs="仿宋_GB2312" w:eastAsia="仿宋_GB2312"/>
                      <w:sz w:val="24"/>
                    </w:rPr>
                    <w:t>300mm（±10%） 直径380mm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跨栏训练梯</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轮胎架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130*60*55cm（±10%）*5阁</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户外收纳柜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可室内外、木纹黄色铝合金材质，防雨防晒，带雨蓬，雨蓬采用防水材质，套头安装，拉链开合。实木</w:t>
                  </w:r>
                  <w:r>
                    <w:rPr>
                      <w:rFonts w:ascii="仿宋_GB2312" w:hAnsi="仿宋_GB2312" w:cs="仿宋_GB2312" w:eastAsia="仿宋_GB2312"/>
                      <w:sz w:val="24"/>
                    </w:rPr>
                    <w:t xml:space="preserve">2mx1.5m（±10%） 提供检测报告复印件及加盖鲜章。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室外涂鸦墙</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防雨防晒、磁性环创强、白色</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保教室</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诊查床</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1850*650*700mm（±10%），窗框为60*30mm（±10%）矩形管，床腿为40*40mm（±10%）方管，四角有三角板固定，床腿之间有20*20mm（±10%）方管拉撑，床板为≥12mm厚多层实木板，上罩≥25mm海绵，人造革。</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诊察桌</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全钢板焊接，外形尺寸</w:t>
                  </w:r>
                  <w:r>
                    <w:rPr>
                      <w:rFonts w:ascii="仿宋_GB2312" w:hAnsi="仿宋_GB2312" w:cs="仿宋_GB2312" w:eastAsia="仿宋_GB2312"/>
                      <w:sz w:val="24"/>
                    </w:rPr>
                    <w:t>1200*600*750mm（±10%），附带抽屉2只，全部白色喷塑处理。桌子腿为40*40mm方管焊接而成。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诊察凳</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液压升降式，凳子面为圆形，上罩海绵，人造革，一次性冲压圆形底座。。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医用治疗车（器械车）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60cm×40cm×85cm（±10%），拆装式带抽屉，双层隔板，不锈钢材质，四角万向轮，螺栓固定模式。</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器械柜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1．规格：90mm×40×1800mm（±10%）。</w:t>
                  </w:r>
                  <w:r>
                    <w:br/>
                  </w:r>
                  <w:r>
                    <w:rPr>
                      <w:rFonts w:ascii="仿宋_GB2312" w:hAnsi="仿宋_GB2312" w:cs="仿宋_GB2312" w:eastAsia="仿宋_GB2312"/>
                      <w:sz w:val="24"/>
                    </w:rPr>
                    <w:t>2．材料：采用优质宝钢冷轧钢板经剪切，冲压，折弯，焊接，装配而成。</w:t>
                  </w:r>
                  <w:r>
                    <w:br/>
                  </w:r>
                  <w:r>
                    <w:rPr>
                      <w:rFonts w:ascii="仿宋_GB2312" w:hAnsi="仿宋_GB2312" w:cs="仿宋_GB2312" w:eastAsia="仿宋_GB2312"/>
                      <w:sz w:val="24"/>
                    </w:rPr>
                    <w:t>3．柜面：柜面采用喷涂，高温塑化而成。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紫外车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紫外线波长为</w:t>
                  </w:r>
                  <w:r>
                    <w:rPr>
                      <w:rFonts w:ascii="仿宋_GB2312" w:hAnsi="仿宋_GB2312" w:cs="仿宋_GB2312" w:eastAsia="仿宋_GB2312"/>
                      <w:sz w:val="24"/>
                    </w:rPr>
                    <w:t>253.7A，电源电压220V50Hz功率为2*30W</w:t>
                  </w:r>
                  <w:r>
                    <w:br/>
                  </w:r>
                  <w:r>
                    <w:rPr>
                      <w:rFonts w:ascii="仿宋_GB2312" w:hAnsi="仿宋_GB2312" w:cs="仿宋_GB2312" w:eastAsia="仿宋_GB2312"/>
                      <w:sz w:val="24"/>
                    </w:rPr>
                    <w:t>灯臂调节角度</w:t>
                  </w:r>
                  <w:r>
                    <w:rPr>
                      <w:rFonts w:ascii="仿宋_GB2312" w:hAnsi="仿宋_GB2312" w:cs="仿宋_GB2312" w:eastAsia="仿宋_GB2312"/>
                      <w:sz w:val="24"/>
                    </w:rPr>
                    <w:t>0-180度采用双灯管结构，也可单独使用，灯臂角度可以调节。不用时可垂放，关上保护门。</w:t>
                  </w:r>
                  <w:r>
                    <w:br/>
                  </w:r>
                  <w:r>
                    <w:rPr>
                      <w:rFonts w:ascii="仿宋_GB2312" w:hAnsi="仿宋_GB2312" w:cs="仿宋_GB2312" w:eastAsia="仿宋_GB2312"/>
                      <w:sz w:val="24"/>
                    </w:rPr>
                    <w:t>定时器可以在</w:t>
                  </w:r>
                  <w:r>
                    <w:rPr>
                      <w:rFonts w:ascii="仿宋_GB2312" w:hAnsi="仿宋_GB2312" w:cs="仿宋_GB2312" w:eastAsia="仿宋_GB2312"/>
                      <w:sz w:val="24"/>
                    </w:rPr>
                    <w:t>120分钟内定时控制消毒时间，定时器工作完毕会自行断路。</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窗帘</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窗帘</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1.面料:浅蓝色条纹阻燃遮光布 100%涤纶，双层二层为纱帘，窗帘包含一切安装费用（含膨胀螺栓等辅料），达到使用要求。</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平米</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厨房设备清单</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单炒单温</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1000*1000*800㎜（±10%）</w:t>
                  </w:r>
                  <w:r>
                    <w:br/>
                  </w:r>
                  <w:r>
                    <w:rPr>
                      <w:rFonts w:ascii="仿宋_GB2312" w:hAnsi="仿宋_GB2312" w:cs="仿宋_GB2312" w:eastAsia="仿宋_GB2312"/>
                      <w:sz w:val="24"/>
                    </w:rPr>
                    <w:t xml:space="preserve">1.台面采用优质304不锈钢拉丝板，炉围及尾围一次冲压成型; </w:t>
                  </w:r>
                  <w:r>
                    <w:br/>
                  </w:r>
                  <w:r>
                    <w:rPr>
                      <w:rFonts w:ascii="仿宋_GB2312" w:hAnsi="仿宋_GB2312" w:cs="仿宋_GB2312" w:eastAsia="仿宋_GB2312"/>
                      <w:sz w:val="24"/>
                    </w:rPr>
                    <w:t>2.侧板,围板,背板 ≥1.5mm 厚;</w:t>
                  </w:r>
                  <w:r>
                    <w:br/>
                  </w:r>
                  <w:r>
                    <w:rPr>
                      <w:rFonts w:ascii="仿宋_GB2312" w:hAnsi="仿宋_GB2312" w:cs="仿宋_GB2312" w:eastAsia="仿宋_GB2312"/>
                      <w:sz w:val="24"/>
                    </w:rPr>
                    <w:t xml:space="preserve">3.≥180W风机； </w:t>
                  </w:r>
                  <w:r>
                    <w:br/>
                  </w:r>
                  <w:r>
                    <w:rPr>
                      <w:rFonts w:ascii="仿宋_GB2312" w:hAnsi="仿宋_GB2312" w:cs="仿宋_GB2312" w:eastAsia="仿宋_GB2312"/>
                      <w:sz w:val="24"/>
                    </w:rPr>
                    <w:t>4：进油管≥6毫米直径铜管，出油管≥4毫米直径铜管；</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双眼大锅灶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2000*1000*800㎜（±10%）</w:t>
                  </w:r>
                  <w:r>
                    <w:br/>
                  </w:r>
                  <w:r>
                    <w:rPr>
                      <w:rFonts w:ascii="仿宋_GB2312" w:hAnsi="仿宋_GB2312" w:cs="仿宋_GB2312" w:eastAsia="仿宋_GB2312"/>
                      <w:sz w:val="24"/>
                    </w:rPr>
                    <w:t xml:space="preserve">1.台面采用优质304不锈钢拉丝板，炉围及尾围一次冲压成型; </w:t>
                  </w:r>
                  <w:r>
                    <w:br/>
                  </w:r>
                  <w:r>
                    <w:rPr>
                      <w:rFonts w:ascii="仿宋_GB2312" w:hAnsi="仿宋_GB2312" w:cs="仿宋_GB2312" w:eastAsia="仿宋_GB2312"/>
                      <w:sz w:val="24"/>
                    </w:rPr>
                    <w:t>2.侧板,围板,背板 ≥1.5mm 厚;</w:t>
                  </w:r>
                  <w:r>
                    <w:br/>
                  </w:r>
                  <w:r>
                    <w:rPr>
                      <w:rFonts w:ascii="仿宋_GB2312" w:hAnsi="仿宋_GB2312" w:cs="仿宋_GB2312" w:eastAsia="仿宋_GB2312"/>
                      <w:sz w:val="24"/>
                    </w:rPr>
                    <w:t xml:space="preserve">3.≥180W风机； </w:t>
                  </w:r>
                  <w:r>
                    <w:br/>
                  </w:r>
                  <w:r>
                    <w:rPr>
                      <w:rFonts w:ascii="仿宋_GB2312" w:hAnsi="仿宋_GB2312" w:cs="仿宋_GB2312" w:eastAsia="仿宋_GB2312"/>
                      <w:sz w:val="24"/>
                    </w:rPr>
                    <w:t>4：进油管≥6毫米直径铜管，出油管≥4毫米直径铜管；</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电蒸饭车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24层，内外均为304不锈钢板，，耐磨脚轮，两定两转，配有一次性冲压形成的不锈钢蒸盘和层架，采用优质不锈钢电热管，每门都单独控制，柜体之间做隔热处理，不串气，不传热。</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电饼铛</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5KW，采用了智能化程序控制，选用优质传感器，并设有蜂鸣报警装置；锅：采用优质铁锅； 上下铛双面加温，自动控温，并可上下铛面单独加热，单独调控，5KW/380V</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油网烟罩</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5400*1200*500㎜（±10%）</w:t>
                  </w:r>
                  <w:r>
                    <w:br/>
                  </w:r>
                  <w:r>
                    <w:rPr>
                      <w:rFonts w:ascii="仿宋_GB2312" w:hAnsi="仿宋_GB2312" w:cs="仿宋_GB2312" w:eastAsia="仿宋_GB2312"/>
                      <w:sz w:val="24"/>
                    </w:rPr>
                    <w:t>1.板材均选用≥1.2mm不锈钢板；</w:t>
                  </w:r>
                  <w:r>
                    <w:br/>
                  </w:r>
                  <w:r>
                    <w:rPr>
                      <w:rFonts w:ascii="仿宋_GB2312" w:hAnsi="仿宋_GB2312" w:cs="仿宋_GB2312" w:eastAsia="仿宋_GB2312"/>
                      <w:sz w:val="24"/>
                    </w:rPr>
                    <w:t>2.罩体厚度≥1.2mm；</w:t>
                  </w:r>
                  <w:r>
                    <w:br/>
                  </w:r>
                  <w:r>
                    <w:rPr>
                      <w:rFonts w:ascii="仿宋_GB2312" w:hAnsi="仿宋_GB2312" w:cs="仿宋_GB2312" w:eastAsia="仿宋_GB2312"/>
                      <w:sz w:val="24"/>
                    </w:rPr>
                    <w:t>3.防透光过滤网厚度≥1.0mm；</w:t>
                  </w:r>
                  <w:r>
                    <w:br/>
                  </w:r>
                  <w:r>
                    <w:rPr>
                      <w:rFonts w:ascii="仿宋_GB2312" w:hAnsi="仿宋_GB2312" w:cs="仿宋_GB2312" w:eastAsia="仿宋_GB2312"/>
                      <w:sz w:val="24"/>
                    </w:rPr>
                    <w:t>4 配备防爆灯、隔油网、集油盒。</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6.48</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单通移门柜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1800*800*800㎜（±10%）</w:t>
                  </w:r>
                  <w:r>
                    <w:br/>
                  </w:r>
                  <w:r>
                    <w:rPr>
                      <w:rFonts w:ascii="仿宋_GB2312" w:hAnsi="仿宋_GB2312" w:cs="仿宋_GB2312" w:eastAsia="仿宋_GB2312"/>
                      <w:sz w:val="24"/>
                    </w:rPr>
                    <w:t>1.台面采用 优质304不锈钢制作；</w:t>
                  </w:r>
                  <w:r>
                    <w:br/>
                  </w:r>
                  <w:r>
                    <w:rPr>
                      <w:rFonts w:ascii="仿宋_GB2312" w:hAnsi="仿宋_GB2312" w:cs="仿宋_GB2312" w:eastAsia="仿宋_GB2312"/>
                      <w:sz w:val="24"/>
                    </w:rPr>
                    <w:t>2.内衬 ≥15mm 防水机制板并用 ≥1.2mm 厚304不锈钢板折成加强筋加固；</w:t>
                  </w:r>
                  <w:r>
                    <w:br/>
                  </w:r>
                  <w:r>
                    <w:rPr>
                      <w:rFonts w:ascii="仿宋_GB2312" w:hAnsi="仿宋_GB2312" w:cs="仿宋_GB2312" w:eastAsia="仿宋_GB2312"/>
                      <w:sz w:val="24"/>
                    </w:rPr>
                    <w:t>3.层板、底板、侧板及门面采用≥1.2mm 厚304不锈钢板制作；</w:t>
                  </w:r>
                  <w:r>
                    <w:br/>
                  </w:r>
                  <w:r>
                    <w:rPr>
                      <w:rFonts w:ascii="仿宋_GB2312" w:hAnsi="仿宋_GB2312" w:cs="仿宋_GB2312" w:eastAsia="仿宋_GB2312"/>
                      <w:sz w:val="24"/>
                    </w:rPr>
                    <w:t>4.加强筋厚度 ≥1.2mm；</w:t>
                  </w:r>
                  <w:r>
                    <w:br/>
                  </w:r>
                  <w:r>
                    <w:rPr>
                      <w:rFonts w:ascii="仿宋_GB2312" w:hAnsi="仿宋_GB2312" w:cs="仿宋_GB2312" w:eastAsia="仿宋_GB2312"/>
                      <w:sz w:val="24"/>
                    </w:rPr>
                    <w:t>5.配置不锈钢可调子弹脚*4个；</w:t>
                  </w:r>
                  <w:r>
                    <w:br/>
                  </w:r>
                  <w:r>
                    <w:rPr>
                      <w:rFonts w:ascii="仿宋_GB2312" w:hAnsi="仿宋_GB2312" w:cs="仿宋_GB2312" w:eastAsia="仿宋_GB2312"/>
                      <w:sz w:val="24"/>
                    </w:rPr>
                    <w:t>6.移门为吊门。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木案工作台</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1500*800*800㎜（±10%）</w:t>
                  </w:r>
                  <w:r>
                    <w:br/>
                  </w:r>
                  <w:r>
                    <w:rPr>
                      <w:rFonts w:ascii="仿宋_GB2312" w:hAnsi="仿宋_GB2312" w:cs="仿宋_GB2312" w:eastAsia="仿宋_GB2312"/>
                      <w:sz w:val="24"/>
                    </w:rPr>
                    <w:t>1、所有不锈钢板材均选用优质304磨砂不锈钢板材制作；</w:t>
                  </w:r>
                  <w:r>
                    <w:br/>
                  </w:r>
                  <w:r>
                    <w:rPr>
                      <w:rFonts w:ascii="仿宋_GB2312" w:hAnsi="仿宋_GB2312" w:cs="仿宋_GB2312" w:eastAsia="仿宋_GB2312"/>
                      <w:sz w:val="24"/>
                    </w:rPr>
                    <w:t xml:space="preserve"> </w:t>
                  </w:r>
                  <w:r>
                    <w:rPr>
                      <w:rFonts w:ascii="仿宋_GB2312" w:hAnsi="仿宋_GB2312" w:cs="仿宋_GB2312" w:eastAsia="仿宋_GB2312"/>
                      <w:sz w:val="24"/>
                    </w:rPr>
                    <w:t>2、木案面板 ≥50mm 水曲柳木制作；</w:t>
                  </w:r>
                  <w:r>
                    <w:br/>
                  </w:r>
                  <w:r>
                    <w:rPr>
                      <w:rFonts w:ascii="仿宋_GB2312" w:hAnsi="仿宋_GB2312" w:cs="仿宋_GB2312" w:eastAsia="仿宋_GB2312"/>
                      <w:sz w:val="24"/>
                    </w:rPr>
                    <w:t xml:space="preserve"> </w:t>
                  </w:r>
                  <w:r>
                    <w:rPr>
                      <w:rFonts w:ascii="仿宋_GB2312" w:hAnsi="仿宋_GB2312" w:cs="仿宋_GB2312" w:eastAsia="仿宋_GB2312"/>
                      <w:sz w:val="24"/>
                    </w:rPr>
                    <w:t>3、台架均采用 35*35*1.2 （±10%）不锈钢方管作为支架；</w:t>
                  </w:r>
                  <w:r>
                    <w:br/>
                  </w:r>
                  <w:r>
                    <w:rPr>
                      <w:rFonts w:ascii="仿宋_GB2312" w:hAnsi="仿宋_GB2312" w:cs="仿宋_GB2312" w:eastAsia="仿宋_GB2312"/>
                      <w:sz w:val="24"/>
                    </w:rPr>
                    <w:t xml:space="preserve"> </w:t>
                  </w:r>
                  <w:r>
                    <w:rPr>
                      <w:rFonts w:ascii="仿宋_GB2312" w:hAnsi="仿宋_GB2312" w:cs="仿宋_GB2312" w:eastAsia="仿宋_GB2312"/>
                      <w:sz w:val="24"/>
                    </w:rPr>
                    <w:t>4、层板选用 ≥1.2MM 的不锈钢板，</w:t>
                  </w:r>
                  <w:r>
                    <w:br/>
                  </w:r>
                  <w:r>
                    <w:rPr>
                      <w:rFonts w:ascii="仿宋_GB2312" w:hAnsi="仿宋_GB2312" w:cs="仿宋_GB2312" w:eastAsia="仿宋_GB2312"/>
                      <w:sz w:val="24"/>
                    </w:rPr>
                    <w:t xml:space="preserve"> </w:t>
                  </w:r>
                  <w:r>
                    <w:rPr>
                      <w:rFonts w:ascii="仿宋_GB2312" w:hAnsi="仿宋_GB2312" w:cs="仿宋_GB2312" w:eastAsia="仿宋_GB2312"/>
                      <w:sz w:val="24"/>
                    </w:rPr>
                    <w:t>5、支架横通 35X1.2mm（±10%） 不锈钢管；</w:t>
                  </w:r>
                  <w:r>
                    <w:br/>
                  </w:r>
                  <w:r>
                    <w:rPr>
                      <w:rFonts w:ascii="仿宋_GB2312" w:hAnsi="仿宋_GB2312" w:cs="仿宋_GB2312" w:eastAsia="仿宋_GB2312"/>
                      <w:sz w:val="24"/>
                    </w:rPr>
                    <w:t xml:space="preserve"> </w:t>
                  </w:r>
                  <w:r>
                    <w:rPr>
                      <w:rFonts w:ascii="仿宋_GB2312" w:hAnsi="仿宋_GB2312" w:cs="仿宋_GB2312" w:eastAsia="仿宋_GB2312"/>
                      <w:sz w:val="24"/>
                    </w:rPr>
                    <w:t>6、配不锈钢可调子弹脚。</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平冷工作台</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1800*800*800㎜（±10%）</w:t>
                  </w:r>
                  <w:r>
                    <w:br/>
                  </w:r>
                  <w:r>
                    <w:rPr>
                      <w:rFonts w:ascii="仿宋_GB2312" w:hAnsi="仿宋_GB2312" w:cs="仿宋_GB2312" w:eastAsia="仿宋_GB2312"/>
                      <w:sz w:val="24"/>
                    </w:rPr>
                    <w:t>采用优质</w:t>
                  </w:r>
                  <w:r>
                    <w:rPr>
                      <w:rFonts w:ascii="仿宋_GB2312" w:hAnsi="仿宋_GB2312" w:cs="仿宋_GB2312" w:eastAsia="仿宋_GB2312"/>
                      <w:sz w:val="24"/>
                    </w:rPr>
                    <w:t>304不锈钢板制作，直冷式双压缩机，内外胆≥1.2mm不锈钢板，全钢全铜带回弹门，配不锈钢篦子，电子数控温度显示，冷藏范围0-10℃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双星盆水池</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1200*600*800㎜（±10%）</w:t>
                  </w:r>
                  <w:r>
                    <w:br/>
                  </w:r>
                  <w:r>
                    <w:rPr>
                      <w:rFonts w:ascii="仿宋_GB2312" w:hAnsi="仿宋_GB2312" w:cs="仿宋_GB2312" w:eastAsia="仿宋_GB2312"/>
                      <w:sz w:val="24"/>
                    </w:rPr>
                    <w:t>台面优质</w:t>
                  </w:r>
                  <w:r>
                    <w:rPr>
                      <w:rFonts w:ascii="仿宋_GB2312" w:hAnsi="仿宋_GB2312" w:cs="仿宋_GB2312" w:eastAsia="仿宋_GB2312"/>
                      <w:sz w:val="24"/>
                    </w:rPr>
                    <w:t>304不锈钢制作，150 毫米挡水，星盆深≥280 mm，腿≥Φ38×1.2mm圆管，腿横撑≥Φ25mmx1.2mm圆管，优质下水器，全钢调节脚</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四门冰柜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1200*700*1950㎜（±10%）</w:t>
                  </w:r>
                  <w:r>
                    <w:br/>
                  </w:r>
                  <w:r>
                    <w:rPr>
                      <w:rFonts w:ascii="仿宋_GB2312" w:hAnsi="仿宋_GB2312" w:cs="仿宋_GB2312" w:eastAsia="仿宋_GB2312"/>
                      <w:sz w:val="24"/>
                    </w:rPr>
                    <w:t>采用优质</w:t>
                  </w:r>
                  <w:r>
                    <w:rPr>
                      <w:rFonts w:ascii="仿宋_GB2312" w:hAnsi="仿宋_GB2312" w:cs="仿宋_GB2312" w:eastAsia="仿宋_GB2312"/>
                      <w:sz w:val="24"/>
                    </w:rPr>
                    <w:t>304不锈钢板制作，双压缩机，内外胆≥1.0mm不锈钢板，容积1立方米，温度冷藏5℃，冷冻-10℃，1、采用直冷式，内藏式全铜管制作，2、柜门配重力不锈钢门，门锁及磁性密封胶边。3可调性不锈钢子弹脚；</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和面机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25KG</w:t>
                  </w:r>
                  <w:r>
                    <w:br/>
                  </w:r>
                  <w:r>
                    <w:rPr>
                      <w:rFonts w:ascii="仿宋_GB2312" w:hAnsi="仿宋_GB2312" w:cs="仿宋_GB2312" w:eastAsia="仿宋_GB2312"/>
                      <w:sz w:val="24"/>
                    </w:rPr>
                    <w:t xml:space="preserve">*面斗里外满焊，不存面。  </w:t>
                  </w:r>
                  <w:r>
                    <w:br/>
                  </w:r>
                  <w:r>
                    <w:rPr>
                      <w:rFonts w:ascii="仿宋_GB2312" w:hAnsi="仿宋_GB2312" w:cs="仿宋_GB2312" w:eastAsia="仿宋_GB2312"/>
                      <w:sz w:val="24"/>
                    </w:rPr>
                    <w:t xml:space="preserve">*机架方管材质整体性强             </w:t>
                  </w:r>
                  <w:r>
                    <w:br/>
                  </w:r>
                  <w:r>
                    <w:rPr>
                      <w:rFonts w:ascii="仿宋_GB2312" w:hAnsi="仿宋_GB2312" w:cs="仿宋_GB2312" w:eastAsia="仿宋_GB2312"/>
                      <w:sz w:val="24"/>
                    </w:rPr>
                    <w:t>*整机不锈钢，边角圆弧型。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压面机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压面厚度</w:t>
                  </w:r>
                  <w:r>
                    <w:rPr>
                      <w:rFonts w:ascii="仿宋_GB2312" w:hAnsi="仿宋_GB2312" w:cs="仿宋_GB2312" w:eastAsia="仿宋_GB2312"/>
                      <w:sz w:val="24"/>
                    </w:rPr>
                    <w:t>: 2~32mm；压面宽度 : 320mm；生产能力 : 25~30kg/h；纯铜电机，外板采用304不锈钢制作，随机配两把方刀2mm 3mm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副食库</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四层货架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1200*500*1550㎜（±10%）</w:t>
                  </w:r>
                  <w:r>
                    <w:br/>
                  </w:r>
                  <w:r>
                    <w:rPr>
                      <w:rFonts w:ascii="仿宋_GB2312" w:hAnsi="仿宋_GB2312" w:cs="仿宋_GB2312" w:eastAsia="仿宋_GB2312"/>
                      <w:sz w:val="24"/>
                    </w:rPr>
                    <w:t>1、所有不锈钢板材均选用优质304磨砂不锈钢板材制作；</w:t>
                  </w:r>
                  <w:r>
                    <w:br/>
                  </w:r>
                  <w:r>
                    <w:rPr>
                      <w:rFonts w:ascii="仿宋_GB2312" w:hAnsi="仿宋_GB2312" w:cs="仿宋_GB2312" w:eastAsia="仿宋_GB2312"/>
                      <w:sz w:val="24"/>
                    </w:rPr>
                    <w:t xml:space="preserve"> </w:t>
                  </w:r>
                  <w:r>
                    <w:rPr>
                      <w:rFonts w:ascii="仿宋_GB2312" w:hAnsi="仿宋_GB2312" w:cs="仿宋_GB2312" w:eastAsia="仿宋_GB2312"/>
                      <w:sz w:val="24"/>
                    </w:rPr>
                    <w:t>2、层板厚度 ≥1.2MM，四条腿均用 38*38*1.2mm（±10%） 无缝不锈钢管；</w:t>
                  </w:r>
                  <w:r>
                    <w:br/>
                  </w:r>
                  <w:r>
                    <w:rPr>
                      <w:rFonts w:ascii="仿宋_GB2312" w:hAnsi="仿宋_GB2312" w:cs="仿宋_GB2312" w:eastAsia="仿宋_GB2312"/>
                      <w:sz w:val="24"/>
                    </w:rPr>
                    <w:t xml:space="preserve"> </w:t>
                  </w:r>
                  <w:r>
                    <w:rPr>
                      <w:rFonts w:ascii="仿宋_GB2312" w:hAnsi="仿宋_GB2312" w:cs="仿宋_GB2312" w:eastAsia="仿宋_GB2312"/>
                      <w:sz w:val="24"/>
                    </w:rPr>
                    <w:t>3、拉管 38*38*1.2mm（±10%） 直通不锈钢管；4、配不锈钢可调子弹脚。</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主食库</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米面架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1200*500*150㎜（±10%）</w:t>
                  </w:r>
                  <w:r>
                    <w:br/>
                  </w:r>
                  <w:r>
                    <w:rPr>
                      <w:rFonts w:ascii="仿宋_GB2312" w:hAnsi="仿宋_GB2312" w:cs="仿宋_GB2312" w:eastAsia="仿宋_GB2312"/>
                      <w:sz w:val="24"/>
                    </w:rPr>
                    <w:t>1、所有不锈钢板材均选用优质304磨纱贴塑不锈钢板；</w:t>
                  </w:r>
                  <w:r>
                    <w:br/>
                  </w:r>
                  <w:r>
                    <w:rPr>
                      <w:rFonts w:ascii="仿宋_GB2312" w:hAnsi="仿宋_GB2312" w:cs="仿宋_GB2312" w:eastAsia="仿宋_GB2312"/>
                      <w:sz w:val="24"/>
                    </w:rPr>
                    <w:t xml:space="preserve"> </w:t>
                  </w:r>
                  <w:r>
                    <w:rPr>
                      <w:rFonts w:ascii="仿宋_GB2312" w:hAnsi="仿宋_GB2312" w:cs="仿宋_GB2312" w:eastAsia="仿宋_GB2312"/>
                      <w:sz w:val="24"/>
                    </w:rPr>
                    <w:t>2、格栅板厚度 1.2MM，四条腿均用 38*38*1.2mm（±10%） 无缝不锈钢管；</w:t>
                  </w:r>
                  <w:r>
                    <w:br/>
                  </w:r>
                  <w:r>
                    <w:rPr>
                      <w:rFonts w:ascii="仿宋_GB2312" w:hAnsi="仿宋_GB2312" w:cs="仿宋_GB2312" w:eastAsia="仿宋_GB2312"/>
                      <w:sz w:val="24"/>
                    </w:rPr>
                    <w:t xml:space="preserve"> </w:t>
                  </w:r>
                  <w:r>
                    <w:rPr>
                      <w:rFonts w:ascii="仿宋_GB2312" w:hAnsi="仿宋_GB2312" w:cs="仿宋_GB2312" w:eastAsia="仿宋_GB2312"/>
                      <w:sz w:val="24"/>
                    </w:rPr>
                    <w:t>3、拉管 38*38*1.2mm（±10%） 直通不锈钢管；</w:t>
                  </w:r>
                  <w:r>
                    <w:br/>
                  </w:r>
                  <w:r>
                    <w:rPr>
                      <w:rFonts w:ascii="仿宋_GB2312" w:hAnsi="仿宋_GB2312" w:cs="仿宋_GB2312" w:eastAsia="仿宋_GB2312"/>
                      <w:sz w:val="24"/>
                    </w:rPr>
                    <w:t xml:space="preserve"> </w:t>
                  </w:r>
                  <w:r>
                    <w:rPr>
                      <w:rFonts w:ascii="仿宋_GB2312" w:hAnsi="仿宋_GB2312" w:cs="仿宋_GB2312" w:eastAsia="仿宋_GB2312"/>
                      <w:sz w:val="24"/>
                    </w:rPr>
                    <w:t>4、配不锈钢可调子弹脚。</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1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洗消间</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三星盆水池</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1800*600*800㎜（±10%）</w:t>
                  </w:r>
                  <w:r>
                    <w:br/>
                  </w:r>
                  <w:r>
                    <w:rPr>
                      <w:rFonts w:ascii="仿宋_GB2312" w:hAnsi="仿宋_GB2312" w:cs="仿宋_GB2312" w:eastAsia="仿宋_GB2312"/>
                      <w:sz w:val="24"/>
                    </w:rPr>
                    <w:t>台面优质</w:t>
                  </w:r>
                  <w:r>
                    <w:rPr>
                      <w:rFonts w:ascii="仿宋_GB2312" w:hAnsi="仿宋_GB2312" w:cs="仿宋_GB2312" w:eastAsia="仿宋_GB2312"/>
                      <w:sz w:val="24"/>
                    </w:rPr>
                    <w:t>304不锈钢制作，150 毫米挡水，星盆深280 mm±10%），腿Φ38×1.2mm（±10%）圆管，腿横撑Φ25mmx1.2mm（±10%）圆管，优质下水器，全钢调节脚</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热风循环消毒柜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双门</w:t>
                  </w:r>
                  <w:r>
                    <w:br/>
                  </w:r>
                  <w:r>
                    <w:rPr>
                      <w:rFonts w:ascii="仿宋_GB2312" w:hAnsi="仿宋_GB2312" w:cs="仿宋_GB2312" w:eastAsia="仿宋_GB2312"/>
                      <w:sz w:val="24"/>
                    </w:rPr>
                    <w:t>1、特设超温保护，有效控制柜内温度，2、采用高温热风循环消毒，杀毒效果符合国家标准；3、满足125℃以上的餐具，不锈钢、玻璃等餐具；4、304不锈钢材质，功率：220V/4.4KW，容量≥680L。</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收餐收碗车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1、所有不锈钢板材均选用优质304磨纱贴塑不锈钢板</w:t>
                  </w:r>
                  <w:r>
                    <w:br/>
                  </w:r>
                  <w:r>
                    <w:rPr>
                      <w:rFonts w:ascii="仿宋_GB2312" w:hAnsi="仿宋_GB2312" w:cs="仿宋_GB2312" w:eastAsia="仿宋_GB2312"/>
                      <w:sz w:val="24"/>
                    </w:rPr>
                    <w:t xml:space="preserve"> </w:t>
                  </w:r>
                  <w:r>
                    <w:rPr>
                      <w:rFonts w:ascii="仿宋_GB2312" w:hAnsi="仿宋_GB2312" w:cs="仿宋_GB2312" w:eastAsia="仿宋_GB2312"/>
                      <w:sz w:val="24"/>
                    </w:rPr>
                    <w:t>2、手把选用 38mm*1.2mm（±10%） 不锈钢圆管，带承重式橡胶脚轮。</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1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备餐间</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备餐柜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1500*700*800㎜（±10%）</w:t>
                  </w:r>
                  <w:r>
                    <w:br/>
                  </w:r>
                  <w:r>
                    <w:rPr>
                      <w:rFonts w:ascii="仿宋_GB2312" w:hAnsi="仿宋_GB2312" w:cs="仿宋_GB2312" w:eastAsia="仿宋_GB2312"/>
                      <w:sz w:val="24"/>
                    </w:rPr>
                    <w:t>1.台面采用 优质304不锈钢制作；</w:t>
                  </w:r>
                  <w:r>
                    <w:br/>
                  </w:r>
                  <w:r>
                    <w:rPr>
                      <w:rFonts w:ascii="仿宋_GB2312" w:hAnsi="仿宋_GB2312" w:cs="仿宋_GB2312" w:eastAsia="仿宋_GB2312"/>
                      <w:sz w:val="24"/>
                    </w:rPr>
                    <w:t>2.内衬 ≥15mm 防水机制板并用 ≥1.2mm 厚不锈钢板折成加强筋加固；</w:t>
                  </w:r>
                  <w:r>
                    <w:br/>
                  </w:r>
                  <w:r>
                    <w:rPr>
                      <w:rFonts w:ascii="仿宋_GB2312" w:hAnsi="仿宋_GB2312" w:cs="仿宋_GB2312" w:eastAsia="仿宋_GB2312"/>
                      <w:sz w:val="24"/>
                    </w:rPr>
                    <w:t>3.层板、底板、侧板及门面采用≥1.2mm 厚不锈钢板制作；4.加强筋厚度 ≥1.2mm；</w:t>
                  </w:r>
                  <w:r>
                    <w:br/>
                  </w:r>
                  <w:r>
                    <w:rPr>
                      <w:rFonts w:ascii="仿宋_GB2312" w:hAnsi="仿宋_GB2312" w:cs="仿宋_GB2312" w:eastAsia="仿宋_GB2312"/>
                      <w:sz w:val="24"/>
                    </w:rPr>
                    <w:t>5.配置不锈钢可调子弹脚*4个；6.移门为吊门。</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食品留样柜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1、采用节能环保的制冷剂，柜内温度：0℃～6℃；2、压缩机，固体颗粒混合型干燥过滤器等；3.箱体整体环戊烷发泡；4、玻璃门带锁。</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1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排烟系统</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后倾离心高压风柜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5.5KW</w:t>
                  </w:r>
                  <w:r>
                    <w:br/>
                  </w:r>
                  <w:r>
                    <w:rPr>
                      <w:rFonts w:ascii="仿宋_GB2312" w:hAnsi="仿宋_GB2312" w:cs="仿宋_GB2312" w:eastAsia="仿宋_GB2312"/>
                      <w:sz w:val="24"/>
                    </w:rPr>
                    <w:t>多翼式离心钢架结构，柜体钢架采用</w:t>
                  </w:r>
                  <w:r>
                    <w:rPr>
                      <w:rFonts w:ascii="仿宋_GB2312" w:hAnsi="仿宋_GB2312" w:cs="仿宋_GB2312" w:eastAsia="仿宋_GB2312"/>
                      <w:sz w:val="24"/>
                    </w:rPr>
                    <w:t>SPCC冷轧板，厚度≥2.0MM，表面静电喷涂工艺；柜身外壳采用SX54镀锌板组装，厚度S≥1.2mm,风柜骨架采用Q235-L50*50*5国标角铁；叶轮材料为优质低碳钢。叶片要求采用模具化机械一次成型，同台风柜叶片一致、叶片间距均匀，角度按照性能参数而定，叶片倾角要按规范执行。叶片材料为国内知名生产厂家生产，平衡等级为G2.5。采用SKF、NSK\PEER轴承，国标皮带轮；三角带采用知名品牌。</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低空排放高压静电油烟净化器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18000风量</w:t>
                  </w:r>
                  <w:r>
                    <w:br/>
                  </w:r>
                  <w:r>
                    <w:rPr>
                      <w:rFonts w:ascii="仿宋_GB2312" w:hAnsi="仿宋_GB2312" w:cs="仿宋_GB2312" w:eastAsia="仿宋_GB2312"/>
                      <w:sz w:val="24"/>
                    </w:rPr>
                    <w:t>1、整体采用优质不锈钢板制作焊接厚度≥1.2MM</w:t>
                  </w:r>
                  <w:r>
                    <w:br/>
                  </w:r>
                  <w:r>
                    <w:rPr>
                      <w:rFonts w:ascii="仿宋_GB2312" w:hAnsi="仿宋_GB2312" w:cs="仿宋_GB2312" w:eastAsia="仿宋_GB2312"/>
                      <w:sz w:val="24"/>
                    </w:rPr>
                    <w:t>2、净化芯子电离极采用不锈钢316放电极</w:t>
                  </w:r>
                  <w:r>
                    <w:br/>
                  </w:r>
                  <w:r>
                    <w:rPr>
                      <w:rFonts w:ascii="仿宋_GB2312" w:hAnsi="仿宋_GB2312" w:cs="仿宋_GB2312" w:eastAsia="仿宋_GB2312"/>
                      <w:sz w:val="24"/>
                    </w:rPr>
                    <w:t>3、吸附极采用AZ21防锈铝板，隔离网选用优质铝波纹板</w:t>
                  </w:r>
                  <w:r>
                    <w:br/>
                  </w:r>
                  <w:r>
                    <w:rPr>
                      <w:rFonts w:ascii="仿宋_GB2312" w:hAnsi="仿宋_GB2312" w:cs="仿宋_GB2312" w:eastAsia="仿宋_GB2312"/>
                      <w:sz w:val="24"/>
                    </w:rPr>
                    <w:t>4、自动温度过载断电装置；变压器工作异常自动保护装置</w:t>
                  </w:r>
                  <w:r>
                    <w:br/>
                  </w:r>
                  <w:r>
                    <w:rPr>
                      <w:rFonts w:ascii="仿宋_GB2312" w:hAnsi="仿宋_GB2312" w:cs="仿宋_GB2312" w:eastAsia="仿宋_GB2312"/>
                      <w:sz w:val="24"/>
                    </w:rPr>
                    <w:t>5、可除去0.1μm以上油烟粒子，处理效率达92%(含)以上</w:t>
                  </w:r>
                  <w:r>
                    <w:br/>
                  </w:r>
                  <w:r>
                    <w:rPr>
                      <w:rFonts w:ascii="仿宋_GB2312" w:hAnsi="仿宋_GB2312" w:cs="仿宋_GB2312" w:eastAsia="仿宋_GB2312"/>
                      <w:sz w:val="24"/>
                    </w:rPr>
                    <w:t>6、符合饮食业油烟排放。</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1、角钢焊接</w:t>
                  </w:r>
                  <w:r>
                    <w:br/>
                  </w:r>
                  <w:r>
                    <w:rPr>
                      <w:rFonts w:ascii="仿宋_GB2312" w:hAnsi="仿宋_GB2312" w:cs="仿宋_GB2312" w:eastAsia="仿宋_GB2312"/>
                      <w:sz w:val="24"/>
                    </w:rPr>
                    <w:t>2、焊接后抛光做防锈处理</w:t>
                  </w:r>
                  <w:r>
                    <w:br/>
                  </w:r>
                  <w:r>
                    <w:rPr>
                      <w:rFonts w:ascii="仿宋_GB2312" w:hAnsi="仿宋_GB2312" w:cs="仿宋_GB2312" w:eastAsia="仿宋_GB2312"/>
                      <w:sz w:val="24"/>
                    </w:rPr>
                    <w:t>3、40X40（±10%）角钢制作，坚固耐用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1、角钢焊接</w:t>
                  </w:r>
                  <w:r>
                    <w:br/>
                  </w:r>
                  <w:r>
                    <w:rPr>
                      <w:rFonts w:ascii="仿宋_GB2312" w:hAnsi="仿宋_GB2312" w:cs="仿宋_GB2312" w:eastAsia="仿宋_GB2312"/>
                      <w:sz w:val="24"/>
                    </w:rPr>
                    <w:t>2、焊接后抛光做防锈处理</w:t>
                  </w:r>
                  <w:r>
                    <w:br/>
                  </w:r>
                  <w:r>
                    <w:rPr>
                      <w:rFonts w:ascii="仿宋_GB2312" w:hAnsi="仿宋_GB2312" w:cs="仿宋_GB2312" w:eastAsia="仿宋_GB2312"/>
                      <w:sz w:val="24"/>
                    </w:rPr>
                    <w:t>3、40X40（±10%）角钢制作，坚固耐用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启动保护器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表面静电塑料喷粉，电器元件，带过载保护、缺相保护、欠压保护。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软连接</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1、三防军用帆布制作</w:t>
                  </w:r>
                  <w:r>
                    <w:br/>
                  </w:r>
                  <w:r>
                    <w:rPr>
                      <w:rFonts w:ascii="仿宋_GB2312" w:hAnsi="仿宋_GB2312" w:cs="仿宋_GB2312" w:eastAsia="仿宋_GB2312"/>
                      <w:sz w:val="24"/>
                    </w:rPr>
                    <w:t>2、与法兰连接时，加密封胶垫</w:t>
                  </w:r>
                  <w:r>
                    <w:br/>
                  </w:r>
                  <w:r>
                    <w:rPr>
                      <w:rFonts w:ascii="仿宋_GB2312" w:hAnsi="仿宋_GB2312" w:cs="仿宋_GB2312" w:eastAsia="仿宋_GB2312"/>
                      <w:sz w:val="24"/>
                    </w:rPr>
                    <w:t>3、配套按管道大型定做</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烟管</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1、采用≥1.0MM厚镀锌压制</w:t>
                  </w:r>
                  <w:r>
                    <w:br/>
                  </w:r>
                  <w:r>
                    <w:rPr>
                      <w:rFonts w:ascii="仿宋_GB2312" w:hAnsi="仿宋_GB2312" w:cs="仿宋_GB2312" w:eastAsia="仿宋_GB2312"/>
                      <w:sz w:val="24"/>
                    </w:rPr>
                    <w:t>2、整体焊接工艺,不透风</w:t>
                  </w:r>
                  <w:r>
                    <w:br/>
                  </w:r>
                  <w:r>
                    <w:rPr>
                      <w:rFonts w:ascii="仿宋_GB2312" w:hAnsi="仿宋_GB2312" w:cs="仿宋_GB2312" w:eastAsia="仿宋_GB2312"/>
                      <w:sz w:val="24"/>
                    </w:rPr>
                    <w:t>3、接缝处密封胶处理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直饮机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反渗透直饮机</w:t>
                  </w:r>
                  <w:r>
                    <w:br/>
                  </w:r>
                  <w:r>
                    <w:rPr>
                      <w:rFonts w:ascii="仿宋_GB2312" w:hAnsi="仿宋_GB2312" w:cs="仿宋_GB2312" w:eastAsia="仿宋_GB2312"/>
                      <w:sz w:val="24"/>
                    </w:rPr>
                    <w:t>规格：</w:t>
                  </w:r>
                  <w:r>
                    <w:rPr>
                      <w:rFonts w:ascii="仿宋_GB2312" w:hAnsi="仿宋_GB2312" w:cs="仿宋_GB2312" w:eastAsia="仿宋_GB2312"/>
                      <w:sz w:val="24"/>
                    </w:rPr>
                    <w:t xml:space="preserve">≥1000x450x1450mm                                       </w:t>
                  </w:r>
                  <w:r>
                    <w:br/>
                  </w:r>
                  <w:r>
                    <w:rPr>
                      <w:rFonts w:ascii="仿宋_GB2312" w:hAnsi="仿宋_GB2312" w:cs="仿宋_GB2312" w:eastAsia="仿宋_GB2312"/>
                      <w:sz w:val="24"/>
                    </w:rPr>
                    <w:t>电压：</w:t>
                  </w:r>
                  <w:r>
                    <w:rPr>
                      <w:rFonts w:ascii="仿宋_GB2312" w:hAnsi="仿宋_GB2312" w:cs="仿宋_GB2312" w:eastAsia="仿宋_GB2312"/>
                      <w:sz w:val="24"/>
                    </w:rPr>
                    <w:t>380V</w:t>
                  </w:r>
                  <w:r>
                    <w:br/>
                  </w:r>
                  <w:r>
                    <w:rPr>
                      <w:rFonts w:ascii="仿宋_GB2312" w:hAnsi="仿宋_GB2312" w:cs="仿宋_GB2312" w:eastAsia="仿宋_GB2312"/>
                      <w:sz w:val="24"/>
                    </w:rPr>
                    <w:t>功率：</w:t>
                  </w:r>
                  <w:r>
                    <w:rPr>
                      <w:rFonts w:ascii="仿宋_GB2312" w:hAnsi="仿宋_GB2312" w:cs="仿宋_GB2312" w:eastAsia="仿宋_GB2312"/>
                      <w:sz w:val="24"/>
                    </w:rPr>
                    <w:t>≥4.5KW</w:t>
                  </w:r>
                  <w:r>
                    <w:br/>
                  </w:r>
                  <w:r>
                    <w:rPr>
                      <w:rFonts w:ascii="仿宋_GB2312" w:hAnsi="仿宋_GB2312" w:cs="仿宋_GB2312" w:eastAsia="仿宋_GB2312"/>
                      <w:sz w:val="24"/>
                    </w:rPr>
                    <w:t>出水龙头：至少包括</w:t>
                  </w:r>
                  <w:r>
                    <w:rPr>
                      <w:rFonts w:ascii="仿宋_GB2312" w:hAnsi="仿宋_GB2312" w:cs="仿宋_GB2312" w:eastAsia="仿宋_GB2312"/>
                      <w:sz w:val="24"/>
                    </w:rPr>
                    <w:t>1 开水、4 常温水</w:t>
                  </w:r>
                  <w:r>
                    <w:br/>
                  </w:r>
                  <w:r>
                    <w:rPr>
                      <w:rFonts w:ascii="仿宋_GB2312" w:hAnsi="仿宋_GB2312" w:cs="仿宋_GB2312" w:eastAsia="仿宋_GB2312"/>
                      <w:sz w:val="24"/>
                    </w:rPr>
                    <w:t>净化系统：不低于</w:t>
                  </w:r>
                  <w:r>
                    <w:rPr>
                      <w:rFonts w:ascii="仿宋_GB2312" w:hAnsi="仿宋_GB2312" w:cs="仿宋_GB2312" w:eastAsia="仿宋_GB2312"/>
                      <w:sz w:val="24"/>
                    </w:rPr>
                    <w:t>5级反渗透过滤</w:t>
                  </w:r>
                  <w:r>
                    <w:br/>
                  </w:r>
                  <w:r>
                    <w:rPr>
                      <w:rFonts w:ascii="仿宋_GB2312" w:hAnsi="仿宋_GB2312" w:cs="仿宋_GB2312" w:eastAsia="仿宋_GB2312"/>
                      <w:sz w:val="24"/>
                    </w:rPr>
                    <w:t>温度显示</w:t>
                  </w:r>
                  <w:r>
                    <w:rPr>
                      <w:rFonts w:ascii="仿宋_GB2312" w:hAnsi="仿宋_GB2312" w:cs="仿宋_GB2312" w:eastAsia="仿宋_GB2312"/>
                      <w:sz w:val="24"/>
                    </w:rPr>
                    <w:t>:数码显示</w:t>
                  </w:r>
                  <w:r>
                    <w:br/>
                  </w:r>
                  <w:r>
                    <w:rPr>
                      <w:rFonts w:ascii="仿宋_GB2312" w:hAnsi="仿宋_GB2312" w:cs="仿宋_GB2312" w:eastAsia="仿宋_GB2312"/>
                      <w:sz w:val="24"/>
                    </w:rPr>
                    <w:t>出水方式</w:t>
                  </w:r>
                  <w:r>
                    <w:rPr>
                      <w:rFonts w:ascii="仿宋_GB2312" w:hAnsi="仿宋_GB2312" w:cs="仿宋_GB2312" w:eastAsia="仿宋_GB2312"/>
                      <w:sz w:val="24"/>
                    </w:rPr>
                    <w:t>:一开四温</w:t>
                  </w:r>
                  <w:r>
                    <w:br/>
                  </w:r>
                  <w:r>
                    <w:rPr>
                      <w:rFonts w:ascii="仿宋_GB2312" w:hAnsi="仿宋_GB2312" w:cs="仿宋_GB2312" w:eastAsia="仿宋_GB2312"/>
                      <w:sz w:val="24"/>
                    </w:rPr>
                    <w:t>滤芯精度：</w:t>
                  </w:r>
                  <w:r>
                    <w:rPr>
                      <w:rFonts w:ascii="仿宋_GB2312" w:hAnsi="仿宋_GB2312" w:cs="仿宋_GB2312" w:eastAsia="仿宋_GB2312"/>
                      <w:sz w:val="24"/>
                    </w:rPr>
                    <w:t xml:space="preserve">≤0.0001 微 m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餐具</w:t>
                  </w:r>
                </w:p>
              </w:tc>
              <w:tc>
                <w:tcPr>
                  <w:tcW w:type="dxa" w:w="3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16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菜刀</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3层合金钢打造 耐用 规格：180mm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砍刀</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3层合金钢打造 耐用  规格：220mm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磨刀棒</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特质加长款，</w:t>
                  </w:r>
                  <w:r>
                    <w:rPr>
                      <w:rFonts w:ascii="仿宋_GB2312" w:hAnsi="仿宋_GB2312" w:cs="仿宋_GB2312" w:eastAsia="仿宋_GB2312"/>
                      <w:sz w:val="24"/>
                    </w:rPr>
                    <w:t>45CM (±10%）,棒内充磁</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菜墩</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直径</w:t>
                  </w:r>
                  <w:r>
                    <w:rPr>
                      <w:rFonts w:ascii="仿宋_GB2312" w:hAnsi="仿宋_GB2312" w:cs="仿宋_GB2312" w:eastAsia="仿宋_GB2312"/>
                      <w:sz w:val="24"/>
                    </w:rPr>
                    <w:t>50CM,厚度 6CM (±10%）纯木。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水果刀</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 层合金钢打造 规格：200mm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塑料方板</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60cm*40cm*2cm (±10%），耐磨耐摔、坚硬隔热性能好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油盆</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不锈钢,直径 25cm (±10%）,加厚</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刀架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300*600*300mm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调料柜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400*1300*800mm (±10%）；采用发纹贴塑不锈钢板,台面板厚 ≥1.2mm,面板下 U 形槽承托 ≥1.0mm，通腿φ38x1.2mm（±10%） 不锈钢管配不锈钢可调子弹脚 ;横通φ25X1.2mm（±10%） 不锈钢管。</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调料罐</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18cm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木把笊篱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木质长柄，35cm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不锈钢笊篱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35cm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不锈钢大号笊篱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长柄  1m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细油格</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25cm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密漏</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25cm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手勺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不低于 3 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大锅炒铲</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长柄，1.2m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长把马勺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不低于 6 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大号钢盆</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80cm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大号钢漏盆</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60cm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中号钢盆</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45cm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小号钢盆</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  30cm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四格餐盘</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不低于 12 寸</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汤碗</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双层防烫 10cm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打饭勺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不锈钢材质.不低于 3 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打饭勺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不低于 2 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筷子</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消毒柜专用筷</w:t>
                  </w:r>
                  <w:r>
                    <w:rPr>
                      <w:rFonts w:ascii="仿宋_GB2312" w:hAnsi="仿宋_GB2312" w:cs="仿宋_GB2312" w:eastAsia="仿宋_GB2312"/>
                      <w:sz w:val="24"/>
                    </w:rPr>
                    <w:t xml:space="preserve">         </w:t>
                  </w:r>
                  <w:r>
                    <w:rPr>
                      <w:rFonts w:ascii="仿宋_GB2312" w:hAnsi="仿宋_GB2312" w:cs="仿宋_GB2312" w:eastAsia="仿宋_GB2312"/>
                      <w:sz w:val="24"/>
                    </w:rPr>
                    <w:t>20cm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汤勺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16cm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双层碗</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双层防烫 直径：12cm 高：6cm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三格餐盘</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不低于 10 寸</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10cm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食品夹</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18cm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残渣盘</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25cm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饭桶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不锈钢材质，带盖，有提手</w:t>
                  </w:r>
                  <w:r>
                    <w:rPr>
                      <w:rFonts w:ascii="仿宋_GB2312" w:hAnsi="仿宋_GB2312" w:cs="仿宋_GB2312" w:eastAsia="仿宋_GB2312"/>
                      <w:sz w:val="24"/>
                    </w:rPr>
                    <w:t xml:space="preserve">  </w:t>
                  </w:r>
                  <w:r>
                    <w:rPr>
                      <w:rFonts w:ascii="仿宋_GB2312" w:hAnsi="仿宋_GB2312" w:cs="仿宋_GB2312" w:eastAsia="仿宋_GB2312"/>
                      <w:sz w:val="24"/>
                    </w:rPr>
                    <w:t>45cm (±10%）  ≥60L</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汤桶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不锈钢材质，带盖，有提手</w:t>
                  </w:r>
                  <w:r>
                    <w:rPr>
                      <w:rFonts w:ascii="仿宋_GB2312" w:hAnsi="仿宋_GB2312" w:cs="仿宋_GB2312" w:eastAsia="仿宋_GB2312"/>
                      <w:sz w:val="24"/>
                    </w:rPr>
                    <w:t xml:space="preserve">  </w:t>
                  </w:r>
                  <w:r>
                    <w:rPr>
                      <w:rFonts w:ascii="仿宋_GB2312" w:hAnsi="仿宋_GB2312" w:cs="仿宋_GB2312" w:eastAsia="仿宋_GB2312"/>
                      <w:sz w:val="24"/>
                    </w:rPr>
                    <w:t>≥45L</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长擀面杖</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木质</w:t>
                  </w:r>
                  <w:r>
                    <w:rPr>
                      <w:rFonts w:ascii="仿宋_GB2312" w:hAnsi="仿宋_GB2312" w:cs="仿宋_GB2312" w:eastAsia="仿宋_GB2312"/>
                      <w:sz w:val="24"/>
                    </w:rPr>
                    <w:t>1m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短擀面杖</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木质</w:t>
                  </w:r>
                  <w:r>
                    <w:rPr>
                      <w:rFonts w:ascii="仿宋_GB2312" w:hAnsi="仿宋_GB2312" w:cs="仿宋_GB2312" w:eastAsia="仿宋_GB2312"/>
                      <w:sz w:val="24"/>
                    </w:rPr>
                    <w:t>20cm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走锤</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木质</w:t>
                  </w:r>
                  <w:r>
                    <w:rPr>
                      <w:rFonts w:ascii="仿宋_GB2312" w:hAnsi="仿宋_GB2312" w:cs="仿宋_GB2312" w:eastAsia="仿宋_GB2312"/>
                      <w:sz w:val="24"/>
                    </w:rPr>
                    <w:t>50cm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刮板</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不锈钢材质</w:t>
                  </w:r>
                  <w:r>
                    <w:rPr>
                      <w:rFonts w:ascii="仿宋_GB2312" w:hAnsi="仿宋_GB2312" w:cs="仿宋_GB2312" w:eastAsia="仿宋_GB2312"/>
                      <w:sz w:val="24"/>
                    </w:rPr>
                    <w:t xml:space="preserve">  </w:t>
                  </w:r>
                  <w:r>
                    <w:rPr>
                      <w:rFonts w:ascii="仿宋_GB2312" w:hAnsi="仿宋_GB2312" w:cs="仿宋_GB2312" w:eastAsia="仿宋_GB2312"/>
                      <w:sz w:val="24"/>
                    </w:rPr>
                    <w:t>15cm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灰刀</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 层合金钢打造  180mm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三层菜架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1200*500*1550mm (±10%）；采用发纹贴塑不锈钢板制作,支架 40*25*1.2mm (±10%）不锈钢矩形管；层板板厚≥1.0mm，层板冲孔；通腿 φ40x1.2mm (±10%）配不锈钢可调子弹脚。</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削皮刀</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食品级</w:t>
                  </w:r>
                  <w:r>
                    <w:rPr>
                      <w:rFonts w:ascii="仿宋_GB2312" w:hAnsi="仿宋_GB2312" w:cs="仿宋_GB2312" w:eastAsia="仿宋_GB2312"/>
                      <w:sz w:val="24"/>
                    </w:rPr>
                    <w:t>304 不锈钢材质 大号 16.5cm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菜筐</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塑料材质</w:t>
                  </w:r>
                  <w:r>
                    <w:rPr>
                      <w:rFonts w:ascii="仿宋_GB2312" w:hAnsi="仿宋_GB2312" w:cs="仿宋_GB2312" w:eastAsia="仿宋_GB2312"/>
                      <w:sz w:val="24"/>
                    </w:rPr>
                    <w:t xml:space="preserve">  </w:t>
                  </w:r>
                  <w:r>
                    <w:rPr>
                      <w:rFonts w:ascii="仿宋_GB2312" w:hAnsi="仿宋_GB2312" w:cs="仿宋_GB2312" w:eastAsia="仿宋_GB2312"/>
                      <w:sz w:val="24"/>
                    </w:rPr>
                    <w:t>45*35*25cm (±10%）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办公设备清单</w:t>
                  </w:r>
                </w:p>
              </w:tc>
            </w:tr>
            <w:tr>
              <w:tc>
                <w:tcPr>
                  <w:tcW w:type="dxa" w:w="25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▲教学一体机</w:t>
                  </w:r>
                </w:p>
              </w:tc>
              <w:tc>
                <w:tcPr>
                  <w:tcW w:type="dxa" w:w="16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一：整机硬件参数</w:t>
                  </w:r>
                  <w:r>
                    <w:br/>
                  </w:r>
                  <w:r>
                    <w:rPr>
                      <w:rFonts w:ascii="仿宋_GB2312" w:hAnsi="仿宋_GB2312" w:cs="仿宋_GB2312" w:eastAsia="仿宋_GB2312"/>
                      <w:sz w:val="24"/>
                    </w:rPr>
                    <w:t>1、整机屏幕采用65英寸超高清LED 液晶显示屏，显示比例16:9；支持UHD高清点对点显示，屏幕显示灰度分辨等级达到256灰阶以上；2、产品不应有危险锐利边缘及危险锐利尖端，转角及边框部位都应经倒圆或者倒角处理，采用内置硅胶防撞条设计。提供生产厂家出具的、相应的功能证明材料（包括但不限于测试报告、官网和功能截图等）3、整机采用 防眩光玻璃，玻表面书写硬度≥9H；4、前置接口≥USB*2，侧置接口：≥1路HDMI  ；≥1路Audio out；≥1路touch ;≥1路RS2325、整机采用红外触控技术，可支持不少于四十点触控；提供生产厂家出具的、相应的功能证明材料（包括但不限于测试报告、官网和功能截图等）6、整机在任意信号源通道均可调出全通道触摸中控设置菜单，将信号源通道切换、声音调节、节能等整合到同一菜单下；7、为了呵护儿童用眼健康及保证画面显示效果，整机需要支持光学护眼技术；8、整机视网膜蓝光危害（蓝光加权辐射亮度LB）符合IEC62471标准，LB限值范围≤0.58（蓝光危害最大状况下）。9、通过由中国标准化研究院制定的视觉舒适度（VICO）体系认证，并达到视觉舒适度A 级或以上标准。10、▲设备支持纸质护眼模式，可在PC任意画面下实现画面纹理调节，支持牛皮纸、素描纸、宣纸、水彩纸等，并可调节透明度。提供生产厂家出具的、相应的功能证明材料（包括但不限于测试报告、官网和功能截图等）11、整机具备多合一功能按键，具备多功能按键；12、整机内置无线传输模块，无需OPS模块电脑或任何外接、转接天线及网卡，即可同时实现Wi-Fi的双频2.4G&amp;5G接收、满足IEEE 802.11 a/b/g/n/ac标准；13、▲整机摄像头像素不低于1200W，视场角不小于120度；内置麦克风，拾音距离不小于8米；提供生产厂家出具的、相应的功能证明材料（包括但不限于测试报告、官网和功能截图等）14、整机内置AI语音操控模块，唤醒词激活后可通过语音控制整机快速开关白板软件、传屏互动工具、幼儿相机、幼教软件，操控电脑关机、待机及待机唤醒。语义词库支持离线使用，在无网络环境下仍可进行语音交互；15、整机内置幼教专用相机以实现拍照和录像功能；拍照支持延时拍摄，可自由设置延时期限。拍照及录像的开始、保存、重拍、取消等操作均支持智能语音操控，提供符合幼教风格的快捷桌面，用户可以快捷进入白板，相机，文件管理及更多应用；</w:t>
                  </w:r>
                  <w:r>
                    <w:br/>
                  </w:r>
                  <w:r>
                    <w:rPr>
                      <w:rFonts w:ascii="仿宋_GB2312" w:hAnsi="仿宋_GB2312" w:cs="仿宋_GB2312" w:eastAsia="仿宋_GB2312"/>
                      <w:sz w:val="24"/>
                    </w:rPr>
                    <w:t>二：电脑配置</w:t>
                  </w:r>
                  <w:r>
                    <w:br/>
                  </w:r>
                  <w:r>
                    <w:rPr>
                      <w:rFonts w:ascii="仿宋_GB2312" w:hAnsi="仿宋_GB2312" w:cs="仿宋_GB2312" w:eastAsia="仿宋_GB2312"/>
                      <w:sz w:val="24"/>
                    </w:rPr>
                    <w:t>1.采用模块化电脑方案，抽拉内置式，无需工具即可快速拆卸电脑模块。2.电脑处理器：不低于Intel Core i5配置；内存：8G DDR4 笔记本内存或以上配置；硬盘：256G固态硬盘或者以上配置。3.电脑配置千兆有线网卡，内置双频(2.4G&amp;5G) 无线网卡，支持IEEE 802.11a/b/g/n/ac标准,并配备双频WiFi天线，高增益无线网络信号。4.具有独立非外扩展的视频输出接口：≥1路HDMI 。电脑上至少具备3个USB3.0 TypeA接口。</w:t>
                  </w:r>
                  <w:r>
                    <w:br/>
                  </w:r>
                  <w:r>
                    <w:rPr>
                      <w:rFonts w:ascii="仿宋_GB2312" w:hAnsi="仿宋_GB2312" w:cs="仿宋_GB2312" w:eastAsia="仿宋_GB2312"/>
                      <w:sz w:val="24"/>
                    </w:rPr>
                    <w:t>三：白板软件功能</w:t>
                  </w:r>
                  <w:r>
                    <w:br/>
                  </w:r>
                  <w:r>
                    <w:rPr>
                      <w:rFonts w:ascii="仿宋_GB2312" w:hAnsi="仿宋_GB2312" w:cs="仿宋_GB2312" w:eastAsia="仿宋_GB2312"/>
                      <w:sz w:val="24"/>
                    </w:rPr>
                    <w:t>1.备授课一体化，具有备课模式及授课模式，且操作界面根据备课和授课使用场景不同而区别设计，符合用户使用需求。支持老师个人账号注册登录使用，也可通过USB key进行身份快速识别登录。支持课件云存储。2.支持通过数字账号、微信二维码、硬件密钥方式登录教师个人账号。3.软件支持电子化听评课功能，老师可在授课模式下在线发起听评课，其他老师可通过二维码进行评价以及获取课件。4.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5.分组竞争游戏：支持创建分组竞争游戏。提供不少于3种难度、10种游戏模版供选择，且模版样式支持自定义修改。6.音乐工具：提供钢琴琴键的展示形式，支持点击琴键进行乐曲弹奏，同时支持延音、刮键等效果呈现。7.移动支架：1.移动支架通过防倾斜实验，正负10度倾斜角度下不能翻倒； 2.承挂≥100kg，壁挂高度可调；整体高度≥1597mm； 3.托盘承重≥25KG,模具设置U型置物槽，方便触摸笔、遥控器等物品放置； 4.支撑立杆采用壁厚≥1.8mm方通冷轧钢材质，表面黑色喷涂； 5.脚轮为万向轮，聚氨酯（PU）材质，均带脚刹，直径不小于∮75mm；脚轮中心距横向≥1000mm，纵向≥620mm</w:t>
                  </w:r>
                </w:p>
              </w:tc>
              <w:tc>
                <w:tcPr>
                  <w:tcW w:type="dxa" w:w="1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办公电脑</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处理器：CPU 采用国产自主可控芯片，兼容 X86 指令集，处理器核数≥8 核，主频 2.7GHz；2. 内存：配置内存≥8GB DDR4，可扩展到 32GB DDR4内存 ;3. 硬盘：配置≥512GB SSD 硬盘， ≥1T 机械硬盘4. 显卡：集成显卡5. 机箱后置接口至少包括： ≥4 个 USB2.0、 ≥2 个USB3.2 Gen1、 ≥1 个 PS/2 接口、 ≥3 个音频接口、 ≥1个 HDMI、 ≥1 个 DP、 ≥1 个 VGA、1 个千兆网口6. 机箱前置接口至少包括： ≥2 个 USB2.0， ≥2 个 USB3.2 Gen1、 ≥2 个音频接口7. 显示器：显示器屏幕≥23.8 英寸，分辨率≥1920*1080，屏幕亮度≥250nit</w:t>
                  </w:r>
                  <w:r>
                    <w:br/>
                  </w:r>
                  <w:r>
                    <w:rPr>
                      <w:rFonts w:ascii="仿宋_GB2312" w:hAnsi="仿宋_GB2312" w:cs="仿宋_GB2312" w:eastAsia="仿宋_GB2312"/>
                      <w:sz w:val="24"/>
                    </w:rPr>
                    <w:t>8. 电源： ≤200w9.操作系统：支持 uos 操作系统、银河麒麟操作系统、中信方德操作系统</w:t>
                  </w:r>
                  <w:r>
                    <w:br/>
                  </w:r>
                  <w:r>
                    <w:rPr>
                      <w:rFonts w:ascii="仿宋_GB2312" w:hAnsi="仿宋_GB2312" w:cs="仿宋_GB2312" w:eastAsia="仿宋_GB2312"/>
                      <w:sz w:val="24"/>
                    </w:rPr>
                    <w:t>10.键鼠：品牌键盘鼠标</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笔记本电脑</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1.处理器：采用国产自主可控芯片，核心数≥4 核，主频≥3.0GHz。</w:t>
                  </w:r>
                  <w:r>
                    <w:br/>
                  </w:r>
                  <w:r>
                    <w:rPr>
                      <w:rFonts w:ascii="仿宋_GB2312" w:hAnsi="仿宋_GB2312" w:cs="仿宋_GB2312" w:eastAsia="仿宋_GB2312"/>
                      <w:sz w:val="24"/>
                    </w:rPr>
                    <w:t>2.内存：容量≥8GB，内存插槽≥2 个，最高可支持内存≥32G DDR4。</w:t>
                  </w:r>
                  <w:r>
                    <w:br/>
                  </w:r>
                  <w:r>
                    <w:rPr>
                      <w:rFonts w:ascii="仿宋_GB2312" w:hAnsi="仿宋_GB2312" w:cs="仿宋_GB2312" w:eastAsia="仿宋_GB2312"/>
                      <w:sz w:val="24"/>
                    </w:rPr>
                    <w:t>3.硬盘：配置≥512GB M.2 NVMe SSD 硬盘、 2TB机械硬盘</w:t>
                  </w:r>
                  <w:r>
                    <w:br/>
                  </w:r>
                  <w:r>
                    <w:rPr>
                      <w:rFonts w:ascii="仿宋_GB2312" w:hAnsi="仿宋_GB2312" w:cs="仿宋_GB2312" w:eastAsia="仿宋_GB2312"/>
                      <w:sz w:val="24"/>
                    </w:rPr>
                    <w:t>4.接口：USB3.0 至少包括接口≥2 个，USB-C 接口≥2 个，标准RJ45 网口 ≥1 个，HDMI 接口≥1 个</w:t>
                  </w:r>
                  <w:r>
                    <w:br/>
                  </w:r>
                  <w:r>
                    <w:rPr>
                      <w:rFonts w:ascii="仿宋_GB2312" w:hAnsi="仿宋_GB2312" w:cs="仿宋_GB2312" w:eastAsia="仿宋_GB2312"/>
                      <w:sz w:val="24"/>
                    </w:rPr>
                    <w:t>5.屏幕： ≥14 英寸, 分辨率不小于 1920*1080。</w:t>
                  </w:r>
                  <w:r>
                    <w:br/>
                  </w:r>
                  <w:r>
                    <w:rPr>
                      <w:rFonts w:ascii="仿宋_GB2312" w:hAnsi="仿宋_GB2312" w:cs="仿宋_GB2312" w:eastAsia="仿宋_GB2312"/>
                      <w:sz w:val="24"/>
                    </w:rPr>
                    <w:t>6.电源：电池容量≥60WH。</w:t>
                  </w:r>
                  <w:r>
                    <w:br/>
                  </w:r>
                  <w:r>
                    <w:rPr>
                      <w:rFonts w:ascii="仿宋_GB2312" w:hAnsi="仿宋_GB2312" w:cs="仿宋_GB2312" w:eastAsia="仿宋_GB2312"/>
                      <w:sz w:val="24"/>
                    </w:rPr>
                    <w:t>7.无线网络：支持 WiFi 6 并向下兼容，  支持 BT 5.0。</w:t>
                  </w:r>
                  <w:r>
                    <w:br/>
                  </w:r>
                  <w:r>
                    <w:rPr>
                      <w:rFonts w:ascii="仿宋_GB2312" w:hAnsi="仿宋_GB2312" w:cs="仿宋_GB2312" w:eastAsia="仿宋_GB2312"/>
                      <w:sz w:val="24"/>
                    </w:rPr>
                    <w:t>8.摄像头： ≥720P 分辨率</w:t>
                  </w:r>
                  <w:r>
                    <w:br/>
                  </w:r>
                  <w:r>
                    <w:rPr>
                      <w:rFonts w:ascii="仿宋_GB2312" w:hAnsi="仿宋_GB2312" w:cs="仿宋_GB2312" w:eastAsia="仿宋_GB2312"/>
                      <w:sz w:val="24"/>
                    </w:rPr>
                    <w:t>9.操作系统：支持 uos 操作系统、银河麒麟操作系统、中信方德操作系统</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产品类型</w:t>
                  </w:r>
                  <w:r>
                    <w:rPr>
                      <w:rFonts w:ascii="仿宋_GB2312" w:hAnsi="仿宋_GB2312" w:cs="仿宋_GB2312" w:eastAsia="仿宋_GB2312"/>
                      <w:sz w:val="24"/>
                    </w:rPr>
                    <w:t xml:space="preserve">   </w:t>
                  </w:r>
                  <w:r>
                    <w:rPr>
                      <w:rFonts w:ascii="仿宋_GB2312" w:hAnsi="仿宋_GB2312" w:cs="仿宋_GB2312" w:eastAsia="仿宋_GB2312"/>
                      <w:sz w:val="24"/>
                    </w:rPr>
                    <w:t>激光数码复合机</w:t>
                  </w:r>
                  <w:r>
                    <w:br/>
                  </w:r>
                  <w:r>
                    <w:rPr>
                      <w:rFonts w:ascii="仿宋_GB2312" w:hAnsi="仿宋_GB2312" w:cs="仿宋_GB2312" w:eastAsia="仿宋_GB2312"/>
                      <w:sz w:val="24"/>
                    </w:rPr>
                    <w:t>颜色类型</w:t>
                  </w:r>
                  <w:r>
                    <w:rPr>
                      <w:rFonts w:ascii="仿宋_GB2312" w:hAnsi="仿宋_GB2312" w:cs="仿宋_GB2312" w:eastAsia="仿宋_GB2312"/>
                      <w:sz w:val="24"/>
                    </w:rPr>
                    <w:t xml:space="preserve">    </w:t>
                  </w:r>
                  <w:r>
                    <w:rPr>
                      <w:rFonts w:ascii="仿宋_GB2312" w:hAnsi="仿宋_GB2312" w:cs="仿宋_GB2312" w:eastAsia="仿宋_GB2312"/>
                      <w:sz w:val="24"/>
                    </w:rPr>
                    <w:t>彩色</w:t>
                  </w:r>
                  <w:r>
                    <w:br/>
                  </w:r>
                  <w:r>
                    <w:rPr>
                      <w:rFonts w:ascii="仿宋_GB2312" w:hAnsi="仿宋_GB2312" w:cs="仿宋_GB2312" w:eastAsia="仿宋_GB2312"/>
                      <w:sz w:val="24"/>
                    </w:rPr>
                    <w:t>涵盖功能</w:t>
                  </w:r>
                  <w:r>
                    <w:rPr>
                      <w:rFonts w:ascii="仿宋_GB2312" w:hAnsi="仿宋_GB2312" w:cs="仿宋_GB2312" w:eastAsia="仿宋_GB2312"/>
                      <w:sz w:val="24"/>
                    </w:rPr>
                    <w:t xml:space="preserve">   </w:t>
                  </w:r>
                  <w:r>
                    <w:rPr>
                      <w:rFonts w:ascii="仿宋_GB2312" w:hAnsi="仿宋_GB2312" w:cs="仿宋_GB2312" w:eastAsia="仿宋_GB2312"/>
                      <w:sz w:val="24"/>
                    </w:rPr>
                    <w:t>复印</w:t>
                  </w:r>
                  <w:r>
                    <w:rPr>
                      <w:rFonts w:ascii="仿宋_GB2312" w:hAnsi="仿宋_GB2312" w:cs="仿宋_GB2312" w:eastAsia="仿宋_GB2312"/>
                      <w:sz w:val="24"/>
                    </w:rPr>
                    <w:t xml:space="preserve">/打印/扫描/传真       </w:t>
                  </w:r>
                  <w:r>
                    <w:br/>
                  </w:r>
                  <w:r>
                    <w:rPr>
                      <w:rFonts w:ascii="仿宋_GB2312" w:hAnsi="仿宋_GB2312" w:cs="仿宋_GB2312" w:eastAsia="仿宋_GB2312"/>
                      <w:sz w:val="24"/>
                    </w:rPr>
                    <w:t>速度类型</w:t>
                  </w:r>
                  <w:r>
                    <w:rPr>
                      <w:rFonts w:ascii="仿宋_GB2312" w:hAnsi="仿宋_GB2312" w:cs="仿宋_GB2312" w:eastAsia="仿宋_GB2312"/>
                      <w:sz w:val="24"/>
                    </w:rPr>
                    <w:t xml:space="preserve">   </w:t>
                  </w:r>
                  <w:r>
                    <w:rPr>
                      <w:rFonts w:ascii="仿宋_GB2312" w:hAnsi="仿宋_GB2312" w:cs="仿宋_GB2312" w:eastAsia="仿宋_GB2312"/>
                      <w:sz w:val="24"/>
                    </w:rPr>
                    <w:t>低速</w:t>
                  </w:r>
                  <w:r>
                    <w:br/>
                  </w:r>
                  <w:r>
                    <w:rPr>
                      <w:rFonts w:ascii="仿宋_GB2312" w:hAnsi="仿宋_GB2312" w:cs="仿宋_GB2312" w:eastAsia="仿宋_GB2312"/>
                      <w:sz w:val="24"/>
                    </w:rPr>
                    <w:t>最大原稿尺寸</w:t>
                  </w:r>
                  <w:r>
                    <w:rPr>
                      <w:rFonts w:ascii="仿宋_GB2312" w:hAnsi="仿宋_GB2312" w:cs="仿宋_GB2312" w:eastAsia="仿宋_GB2312"/>
                      <w:sz w:val="24"/>
                    </w:rPr>
                    <w:t>不低于</w:t>
                  </w:r>
                  <w:r>
                    <w:rPr>
                      <w:rFonts w:ascii="仿宋_GB2312" w:hAnsi="仿宋_GB2312" w:cs="仿宋_GB2312" w:eastAsia="仿宋_GB2312"/>
                      <w:sz w:val="24"/>
                    </w:rPr>
                    <w:t>A3</w:t>
                  </w:r>
                  <w:r>
                    <w:br/>
                  </w:r>
                  <w:r>
                    <w:rPr>
                      <w:rFonts w:ascii="仿宋_GB2312" w:hAnsi="仿宋_GB2312" w:cs="仿宋_GB2312" w:eastAsia="仿宋_GB2312"/>
                      <w:sz w:val="24"/>
                    </w:rPr>
                    <w:t>内存容量</w:t>
                  </w:r>
                  <w:r>
                    <w:rPr>
                      <w:rFonts w:ascii="仿宋_GB2312" w:hAnsi="仿宋_GB2312" w:cs="仿宋_GB2312" w:eastAsia="仿宋_GB2312"/>
                      <w:sz w:val="24"/>
                    </w:rPr>
                    <w:t>≥4GB</w:t>
                  </w:r>
                  <w:r>
                    <w:br/>
                  </w:r>
                  <w:r>
                    <w:rPr>
                      <w:rFonts w:ascii="仿宋_GB2312" w:hAnsi="仿宋_GB2312" w:cs="仿宋_GB2312" w:eastAsia="仿宋_GB2312"/>
                      <w:sz w:val="24"/>
                    </w:rPr>
                    <w:t>双面器</w:t>
                  </w:r>
                  <w:r>
                    <w:rPr>
                      <w:rFonts w:ascii="仿宋_GB2312" w:hAnsi="仿宋_GB2312" w:cs="仿宋_GB2312" w:eastAsia="仿宋_GB2312"/>
                      <w:sz w:val="24"/>
                    </w:rPr>
                    <w:t>标配双面器</w:t>
                  </w:r>
                  <w:r>
                    <w:br/>
                  </w:r>
                  <w:r>
                    <w:rPr>
                      <w:rFonts w:ascii="仿宋_GB2312" w:hAnsi="仿宋_GB2312" w:cs="仿宋_GB2312" w:eastAsia="仿宋_GB2312"/>
                      <w:sz w:val="24"/>
                    </w:rPr>
                    <w:t>自动输稿器</w:t>
                  </w:r>
                  <w:r>
                    <w:rPr>
                      <w:rFonts w:ascii="仿宋_GB2312" w:hAnsi="仿宋_GB2312" w:cs="仿宋_GB2312" w:eastAsia="仿宋_GB2312"/>
                      <w:sz w:val="24"/>
                    </w:rPr>
                    <w:t>选配自动输稿器</w:t>
                  </w:r>
                  <w:r>
                    <w:br/>
                  </w:r>
                  <w:r>
                    <w:rPr>
                      <w:rFonts w:ascii="仿宋_GB2312" w:hAnsi="仿宋_GB2312" w:cs="仿宋_GB2312" w:eastAsia="仿宋_GB2312"/>
                      <w:sz w:val="24"/>
                    </w:rPr>
                    <w:t>网络功能</w:t>
                  </w:r>
                  <w:r>
                    <w:rPr>
                      <w:rFonts w:ascii="仿宋_GB2312" w:hAnsi="仿宋_GB2312" w:cs="仿宋_GB2312" w:eastAsia="仿宋_GB2312"/>
                      <w:sz w:val="24"/>
                    </w:rPr>
                    <w:t>标配网络</w:t>
                  </w:r>
                  <w:r>
                    <w:br/>
                  </w:r>
                  <w:r>
                    <w:rPr>
                      <w:rFonts w:ascii="仿宋_GB2312" w:hAnsi="仿宋_GB2312" w:cs="仿宋_GB2312" w:eastAsia="仿宋_GB2312"/>
                      <w:sz w:val="24"/>
                    </w:rPr>
                    <w:t>复印功能</w:t>
                  </w:r>
                  <w:r>
                    <w:br/>
                  </w:r>
                  <w:r>
                    <w:rPr>
                      <w:rFonts w:ascii="仿宋_GB2312" w:hAnsi="仿宋_GB2312" w:cs="仿宋_GB2312" w:eastAsia="仿宋_GB2312"/>
                      <w:sz w:val="24"/>
                    </w:rPr>
                    <w:t>复印速度</w:t>
                  </w:r>
                  <w:r>
                    <w:rPr>
                      <w:rFonts w:ascii="仿宋_GB2312" w:hAnsi="仿宋_GB2312" w:cs="仿宋_GB2312" w:eastAsia="仿宋_GB2312"/>
                      <w:sz w:val="24"/>
                    </w:rPr>
                    <w:t>彩色：</w:t>
                  </w:r>
                  <w:r>
                    <w:rPr>
                      <w:rFonts w:ascii="仿宋_GB2312" w:hAnsi="仿宋_GB2312" w:cs="仿宋_GB2312" w:eastAsia="仿宋_GB2312"/>
                      <w:sz w:val="24"/>
                    </w:rPr>
                    <w:t>≥20 页/分钟，黑白： ≥20 页分钟</w:t>
                  </w:r>
                  <w:r>
                    <w:br/>
                  </w:r>
                  <w:r>
                    <w:rPr>
                      <w:rFonts w:ascii="仿宋_GB2312" w:hAnsi="仿宋_GB2312" w:cs="仿宋_GB2312" w:eastAsia="仿宋_GB2312"/>
                      <w:sz w:val="24"/>
                    </w:rPr>
                    <w:t>打印功能打印分辨率</w:t>
                  </w:r>
                  <w:r>
                    <w:rPr>
                      <w:rFonts w:ascii="仿宋_GB2312" w:hAnsi="仿宋_GB2312" w:cs="仿宋_GB2312" w:eastAsia="仿宋_GB2312"/>
                      <w:sz w:val="24"/>
                    </w:rPr>
                    <w:t>≥600dpi×600dpi</w:t>
                  </w:r>
                  <w:r>
                    <w:br/>
                  </w:r>
                  <w:r>
                    <w:rPr>
                      <w:rFonts w:ascii="仿宋_GB2312" w:hAnsi="仿宋_GB2312" w:cs="仿宋_GB2312" w:eastAsia="仿宋_GB2312"/>
                      <w:sz w:val="24"/>
                    </w:rPr>
                    <w:t>扫描功能</w:t>
                  </w:r>
                  <w:r>
                    <w:br/>
                  </w:r>
                  <w:r>
                    <w:rPr>
                      <w:rFonts w:ascii="仿宋_GB2312" w:hAnsi="仿宋_GB2312" w:cs="仿宋_GB2312" w:eastAsia="仿宋_GB2312"/>
                      <w:sz w:val="24"/>
                    </w:rPr>
                    <w:t>扫描速度</w:t>
                  </w:r>
                  <w:r>
                    <w:rPr>
                      <w:rFonts w:ascii="仿宋_GB2312" w:hAnsi="仿宋_GB2312" w:cs="仿宋_GB2312" w:eastAsia="仿宋_GB2312"/>
                      <w:sz w:val="24"/>
                    </w:rPr>
                    <w:t>≥600dpi×600dpi</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1、产品类型：  A4 多功能一体机；</w:t>
                  </w:r>
                  <w:r>
                    <w:br/>
                  </w:r>
                  <w:r>
                    <w:rPr>
                      <w:rFonts w:ascii="仿宋_GB2312" w:hAnsi="仿宋_GB2312" w:cs="仿宋_GB2312" w:eastAsia="仿宋_GB2312"/>
                      <w:sz w:val="24"/>
                    </w:rPr>
                    <w:t xml:space="preserve"> </w:t>
                  </w:r>
                  <w:r>
                    <w:rPr>
                      <w:rFonts w:ascii="仿宋_GB2312" w:hAnsi="仿宋_GB2312" w:cs="仿宋_GB2312" w:eastAsia="仿宋_GB2312"/>
                      <w:sz w:val="24"/>
                    </w:rPr>
                    <w:t>2、功能 ：打印.复印.扫描；</w:t>
                  </w:r>
                  <w:r>
                    <w:br/>
                  </w:r>
                  <w:r>
                    <w:rPr>
                      <w:rFonts w:ascii="仿宋_GB2312" w:hAnsi="仿宋_GB2312" w:cs="仿宋_GB2312" w:eastAsia="仿宋_GB2312"/>
                      <w:sz w:val="24"/>
                    </w:rPr>
                    <w:t xml:space="preserve"> </w:t>
                  </w:r>
                  <w:r>
                    <w:rPr>
                      <w:rFonts w:ascii="仿宋_GB2312" w:hAnsi="仿宋_GB2312" w:cs="仿宋_GB2312" w:eastAsia="仿宋_GB2312"/>
                      <w:sz w:val="24"/>
                    </w:rPr>
                    <w:t>3、处理器 ： ≥500MHz；</w:t>
                  </w:r>
                  <w:r>
                    <w:br/>
                  </w:r>
                  <w:r>
                    <w:rPr>
                      <w:rFonts w:ascii="仿宋_GB2312" w:hAnsi="仿宋_GB2312" w:cs="仿宋_GB2312" w:eastAsia="仿宋_GB2312"/>
                      <w:sz w:val="24"/>
                    </w:rPr>
                    <w:t xml:space="preserve"> </w:t>
                  </w:r>
                  <w:r>
                    <w:rPr>
                      <w:rFonts w:ascii="仿宋_GB2312" w:hAnsi="仿宋_GB2312" w:cs="仿宋_GB2312" w:eastAsia="仿宋_GB2312"/>
                      <w:sz w:val="24"/>
                    </w:rPr>
                    <w:t>4、内存： ≥64MB；</w:t>
                  </w:r>
                  <w:r>
                    <w:br/>
                  </w:r>
                  <w:r>
                    <w:rPr>
                      <w:rFonts w:ascii="仿宋_GB2312" w:hAnsi="仿宋_GB2312" w:cs="仿宋_GB2312" w:eastAsia="仿宋_GB2312"/>
                      <w:sz w:val="24"/>
                    </w:rPr>
                    <w:t xml:space="preserve"> </w:t>
                  </w:r>
                  <w:r>
                    <w:rPr>
                      <w:rFonts w:ascii="仿宋_GB2312" w:hAnsi="仿宋_GB2312" w:cs="仿宋_GB2312" w:eastAsia="仿宋_GB2312"/>
                      <w:sz w:val="24"/>
                    </w:rPr>
                    <w:t>5、打印速度： ≥25 页/分钟， ≥双面 15 面/分钟；</w:t>
                  </w:r>
                  <w:r>
                    <w:br/>
                  </w:r>
                  <w:r>
                    <w:rPr>
                      <w:rFonts w:ascii="仿宋_GB2312" w:hAnsi="仿宋_GB2312" w:cs="仿宋_GB2312" w:eastAsia="仿宋_GB2312"/>
                      <w:sz w:val="24"/>
                    </w:rPr>
                    <w:t xml:space="preserve"> </w:t>
                  </w:r>
                  <w:r>
                    <w:rPr>
                      <w:rFonts w:ascii="仿宋_GB2312" w:hAnsi="仿宋_GB2312" w:cs="仿宋_GB2312" w:eastAsia="仿宋_GB2312"/>
                      <w:sz w:val="24"/>
                    </w:rPr>
                    <w:t>6、打印分辨率： ≥600*600dpi；</w:t>
                  </w:r>
                  <w:r>
                    <w:br/>
                  </w:r>
                  <w:r>
                    <w:rPr>
                      <w:rFonts w:ascii="仿宋_GB2312" w:hAnsi="仿宋_GB2312" w:cs="仿宋_GB2312" w:eastAsia="仿宋_GB2312"/>
                      <w:sz w:val="24"/>
                    </w:rPr>
                    <w:t xml:space="preserve"> </w:t>
                  </w:r>
                  <w:r>
                    <w:rPr>
                      <w:rFonts w:ascii="仿宋_GB2312" w:hAnsi="仿宋_GB2312" w:cs="仿宋_GB2312" w:eastAsia="仿宋_GB2312"/>
                      <w:sz w:val="24"/>
                    </w:rPr>
                    <w:t>7、双面功能： 自动；</w:t>
                  </w:r>
                  <w:r>
                    <w:br/>
                  </w:r>
                  <w:r>
                    <w:rPr>
                      <w:rFonts w:ascii="仿宋_GB2312" w:hAnsi="仿宋_GB2312" w:cs="仿宋_GB2312" w:eastAsia="仿宋_GB2312"/>
                      <w:sz w:val="24"/>
                    </w:rPr>
                    <w:t xml:space="preserve"> </w:t>
                  </w:r>
                  <w:r>
                    <w:rPr>
                      <w:rFonts w:ascii="仿宋_GB2312" w:hAnsi="仿宋_GB2312" w:cs="仿宋_GB2312" w:eastAsia="仿宋_GB2312"/>
                      <w:sz w:val="24"/>
                    </w:rPr>
                    <w:t>8、网络功能：  有线网络打印 无线网络 双频无线；</w:t>
                  </w:r>
                  <w:r>
                    <w:br/>
                  </w:r>
                  <w:r>
                    <w:rPr>
                      <w:rFonts w:ascii="仿宋_GB2312" w:hAnsi="仿宋_GB2312" w:cs="仿宋_GB2312" w:eastAsia="仿宋_GB2312"/>
                      <w:sz w:val="24"/>
                    </w:rPr>
                    <w:t xml:space="preserve"> </w:t>
                  </w:r>
                  <w:r>
                    <w:rPr>
                      <w:rFonts w:ascii="仿宋_GB2312" w:hAnsi="仿宋_GB2312" w:cs="仿宋_GB2312" w:eastAsia="仿宋_GB2312"/>
                      <w:sz w:val="24"/>
                    </w:rPr>
                    <w:t>9、扫描类型：平板式+ADF；</w:t>
                  </w:r>
                  <w:r>
                    <w:br/>
                  </w:r>
                  <w:r>
                    <w:rPr>
                      <w:rFonts w:ascii="仿宋_GB2312" w:hAnsi="仿宋_GB2312" w:cs="仿宋_GB2312" w:eastAsia="仿宋_GB2312"/>
                      <w:sz w:val="24"/>
                    </w:rPr>
                    <w:t xml:space="preserve"> </w:t>
                  </w:r>
                  <w:r>
                    <w:rPr>
                      <w:rFonts w:ascii="仿宋_GB2312" w:hAnsi="仿宋_GB2312" w:cs="仿宋_GB2312" w:eastAsia="仿宋_GB2312"/>
                      <w:sz w:val="24"/>
                    </w:rPr>
                    <w:t>10、扫描速度：A4： ≥15 面/分钟（黑白）</w:t>
                  </w:r>
                  <w:r>
                    <w:br/>
                  </w:r>
                  <w:r>
                    <w:rPr>
                      <w:rFonts w:ascii="仿宋_GB2312" w:hAnsi="仿宋_GB2312" w:cs="仿宋_GB2312" w:eastAsia="仿宋_GB2312"/>
                      <w:sz w:val="24"/>
                    </w:rPr>
                    <w:t xml:space="preserve">  </w:t>
                  </w:r>
                  <w:r>
                    <w:rPr>
                      <w:rFonts w:ascii="仿宋_GB2312" w:hAnsi="仿宋_GB2312" w:cs="仿宋_GB2312" w:eastAsia="仿宋_GB2312"/>
                      <w:sz w:val="24"/>
                    </w:rPr>
                    <w:t>≥10 页/分钟（彩色）；</w:t>
                  </w:r>
                  <w:r>
                    <w:br/>
                  </w:r>
                  <w:r>
                    <w:rPr>
                      <w:rFonts w:ascii="仿宋_GB2312" w:hAnsi="仿宋_GB2312" w:cs="仿宋_GB2312" w:eastAsia="仿宋_GB2312"/>
                      <w:sz w:val="24"/>
                    </w:rPr>
                    <w:t xml:space="preserve"> </w:t>
                  </w:r>
                  <w:r>
                    <w:rPr>
                      <w:rFonts w:ascii="仿宋_GB2312" w:hAnsi="仿宋_GB2312" w:cs="仿宋_GB2312" w:eastAsia="仿宋_GB2312"/>
                      <w:sz w:val="24"/>
                    </w:rPr>
                    <w:t>11、纸盒： ≥150 页纸进纸盒；</w:t>
                  </w:r>
                  <w:r>
                    <w:br/>
                  </w:r>
                  <w:r>
                    <w:rPr>
                      <w:rFonts w:ascii="仿宋_GB2312" w:hAnsi="仿宋_GB2312" w:cs="仿宋_GB2312" w:eastAsia="仿宋_GB2312"/>
                      <w:sz w:val="24"/>
                    </w:rPr>
                    <w:t xml:space="preserve"> </w:t>
                  </w:r>
                  <w:r>
                    <w:rPr>
                      <w:rFonts w:ascii="仿宋_GB2312" w:hAnsi="仿宋_GB2312" w:cs="仿宋_GB2312" w:eastAsia="仿宋_GB2312"/>
                      <w:sz w:val="24"/>
                    </w:rPr>
                    <w:t>12、ADF 容量 : ≥40 页；</w:t>
                  </w:r>
                  <w:r>
                    <w:br/>
                  </w:r>
                  <w:r>
                    <w:rPr>
                      <w:rFonts w:ascii="仿宋_GB2312" w:hAnsi="仿宋_GB2312" w:cs="仿宋_GB2312" w:eastAsia="仿宋_GB2312"/>
                      <w:sz w:val="24"/>
                    </w:rPr>
                    <w:t xml:space="preserve"> </w:t>
                  </w:r>
                  <w:r>
                    <w:rPr>
                      <w:rFonts w:ascii="仿宋_GB2312" w:hAnsi="仿宋_GB2312" w:cs="仿宋_GB2312" w:eastAsia="仿宋_GB2312"/>
                      <w:sz w:val="24"/>
                    </w:rPr>
                    <w:t>13、复印速度：（A4）： ≥25 页/分钟（黑白）</w:t>
                  </w:r>
                  <w:r>
                    <w:br/>
                  </w:r>
                  <w:r>
                    <w:rPr>
                      <w:rFonts w:ascii="仿宋_GB2312" w:hAnsi="仿宋_GB2312" w:cs="仿宋_GB2312" w:eastAsia="仿宋_GB2312"/>
                      <w:sz w:val="24"/>
                    </w:rPr>
                    <w:t xml:space="preserve"> </w:t>
                  </w:r>
                  <w:r>
                    <w:rPr>
                      <w:rFonts w:ascii="仿宋_GB2312" w:hAnsi="仿宋_GB2312" w:cs="仿宋_GB2312" w:eastAsia="仿宋_GB2312"/>
                      <w:sz w:val="24"/>
                    </w:rPr>
                    <w:t>≥15 页/分钟（彩色）；</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打印机（彩色）</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A4 无线打印一体机(打印/扫描/复印/无线)</w:t>
                  </w:r>
                  <w:r>
                    <w:br/>
                  </w:r>
                  <w:r>
                    <w:rPr>
                      <w:rFonts w:ascii="仿宋_GB2312" w:hAnsi="仿宋_GB2312" w:cs="仿宋_GB2312" w:eastAsia="仿宋_GB2312"/>
                      <w:sz w:val="24"/>
                    </w:rPr>
                    <w:t>打印速度：黑白</w:t>
                  </w:r>
                  <w:r>
                    <w:rPr>
                      <w:rFonts w:ascii="仿宋_GB2312" w:hAnsi="仿宋_GB2312" w:cs="仿宋_GB2312" w:eastAsia="仿宋_GB2312"/>
                      <w:sz w:val="24"/>
                    </w:rPr>
                    <w:t>: ≥20 页/分钟 ; 彩色:≥15 页/分钟 ; 黑白  : ≥10 页/分钟 ; 彩色 : ≥5 页/分钟；</w:t>
                  </w:r>
                  <w:r>
                    <w:br/>
                  </w:r>
                  <w:r>
                    <w:rPr>
                      <w:rFonts w:ascii="仿宋_GB2312" w:hAnsi="仿宋_GB2312" w:cs="仿宋_GB2312" w:eastAsia="仿宋_GB2312"/>
                      <w:sz w:val="24"/>
                    </w:rPr>
                    <w:t>打印质量：黑白</w:t>
                  </w:r>
                  <w:r>
                    <w:rPr>
                      <w:rFonts w:ascii="仿宋_GB2312" w:hAnsi="仿宋_GB2312" w:cs="仿宋_GB2312" w:eastAsia="仿宋_GB2312"/>
                      <w:sz w:val="24"/>
                    </w:rPr>
                    <w:t>≥1200x1200dpi，彩色≥4800 x 1200dpi；</w:t>
                  </w:r>
                  <w:r>
                    <w:br/>
                  </w:r>
                  <w:r>
                    <w:rPr>
                      <w:rFonts w:ascii="仿宋_GB2312" w:hAnsi="仿宋_GB2312" w:cs="仿宋_GB2312" w:eastAsia="仿宋_GB2312"/>
                      <w:sz w:val="24"/>
                    </w:rPr>
                    <w:t>处理器：</w:t>
                  </w:r>
                  <w:r>
                    <w:rPr>
                      <w:rFonts w:ascii="仿宋_GB2312" w:hAnsi="仿宋_GB2312" w:cs="仿宋_GB2312" w:eastAsia="仿宋_GB2312"/>
                      <w:sz w:val="24"/>
                    </w:rPr>
                    <w:t>≥980MHZ</w:t>
                  </w:r>
                  <w:r>
                    <w:br/>
                  </w:r>
                  <w:r>
                    <w:rPr>
                      <w:rFonts w:ascii="仿宋_GB2312" w:hAnsi="仿宋_GB2312" w:cs="仿宋_GB2312" w:eastAsia="仿宋_GB2312"/>
                      <w:sz w:val="24"/>
                    </w:rPr>
                    <w:t>内存（标配）：</w:t>
                  </w:r>
                  <w:r>
                    <w:rPr>
                      <w:rFonts w:ascii="仿宋_GB2312" w:hAnsi="仿宋_GB2312" w:cs="仿宋_GB2312" w:eastAsia="仿宋_GB2312"/>
                      <w:sz w:val="24"/>
                    </w:rPr>
                    <w:t>≥64MB；</w:t>
                  </w:r>
                  <w:r>
                    <w:br/>
                  </w:r>
                  <w:r>
                    <w:rPr>
                      <w:rFonts w:ascii="仿宋_GB2312" w:hAnsi="仿宋_GB2312" w:cs="仿宋_GB2312" w:eastAsia="仿宋_GB2312"/>
                      <w:sz w:val="24"/>
                    </w:rPr>
                    <w:t>纸张处理：</w:t>
                  </w:r>
                  <w:r>
                    <w:rPr>
                      <w:rFonts w:ascii="仿宋_GB2312" w:hAnsi="仿宋_GB2312" w:cs="仿宋_GB2312" w:eastAsia="仿宋_GB2312"/>
                      <w:sz w:val="24"/>
                    </w:rPr>
                    <w:t>≥100 页进纸盒； ≥30 页出纸盒；</w:t>
                  </w:r>
                  <w:r>
                    <w:br/>
                  </w:r>
                  <w:r>
                    <w:rPr>
                      <w:rFonts w:ascii="仿宋_GB2312" w:hAnsi="仿宋_GB2312" w:cs="仿宋_GB2312" w:eastAsia="仿宋_GB2312"/>
                      <w:sz w:val="24"/>
                    </w:rPr>
                    <w:t>扫描仪类型：平板式；</w:t>
                  </w:r>
                  <w:r>
                    <w:br/>
                  </w:r>
                  <w:r>
                    <w:rPr>
                      <w:rFonts w:ascii="仿宋_GB2312" w:hAnsi="仿宋_GB2312" w:cs="仿宋_GB2312" w:eastAsia="仿宋_GB2312"/>
                      <w:sz w:val="24"/>
                    </w:rPr>
                    <w:t>光学扫描分辨率：</w:t>
                  </w:r>
                  <w:r>
                    <w:rPr>
                      <w:rFonts w:ascii="仿宋_GB2312" w:hAnsi="仿宋_GB2312" w:cs="仿宋_GB2312" w:eastAsia="仿宋_GB2312"/>
                      <w:sz w:val="24"/>
                    </w:rPr>
                    <w:t>≥1200 dpi；</w:t>
                  </w:r>
                  <w:r>
                    <w:br/>
                  </w:r>
                  <w:r>
                    <w:rPr>
                      <w:rFonts w:ascii="仿宋_GB2312" w:hAnsi="仿宋_GB2312" w:cs="仿宋_GB2312" w:eastAsia="仿宋_GB2312"/>
                      <w:sz w:val="24"/>
                    </w:rPr>
                    <w:t>复印速度：</w:t>
                  </w:r>
                  <w:r>
                    <w:br/>
                  </w:r>
                  <w:r>
                    <w:rPr>
                      <w:rFonts w:ascii="仿宋_GB2312" w:hAnsi="仿宋_GB2312" w:cs="仿宋_GB2312" w:eastAsia="仿宋_GB2312"/>
                      <w:sz w:val="24"/>
                    </w:rPr>
                    <w:t>ISO 模式：黑白 10 份/分钟，彩色 2 份/分钟；</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教师办公桌椅</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1200*700*760mm (±10%）</w:t>
                  </w:r>
                  <w:r>
                    <w:br/>
                  </w:r>
                  <w:r>
                    <w:rPr>
                      <w:rFonts w:ascii="仿宋_GB2312" w:hAnsi="仿宋_GB2312" w:cs="仿宋_GB2312" w:eastAsia="仿宋_GB2312"/>
                      <w:sz w:val="24"/>
                    </w:rPr>
                    <w:t xml:space="preserve"> </w:t>
                  </w:r>
                  <w:r>
                    <w:rPr>
                      <w:rFonts w:ascii="仿宋_GB2312" w:hAnsi="仿宋_GB2312" w:cs="仿宋_GB2312" w:eastAsia="仿宋_GB2312"/>
                      <w:sz w:val="24"/>
                    </w:rPr>
                    <w:t>1、基材：E1 级绿色环保产品， 甲醛含量≤1.0mg/L</w:t>
                  </w:r>
                  <w:r>
                    <w:br/>
                  </w:r>
                  <w:r>
                    <w:rPr>
                      <w:rFonts w:ascii="仿宋_GB2312" w:hAnsi="仿宋_GB2312" w:cs="仿宋_GB2312" w:eastAsia="仿宋_GB2312"/>
                      <w:sz w:val="24"/>
                    </w:rPr>
                    <w:t xml:space="preserve"> </w:t>
                  </w:r>
                  <w:r>
                    <w:rPr>
                      <w:rFonts w:ascii="仿宋_GB2312" w:hAnsi="仿宋_GB2312" w:cs="仿宋_GB2312" w:eastAsia="仿宋_GB2312"/>
                      <w:sz w:val="24"/>
                    </w:rPr>
                    <w:t>2、封边用材：PVC 全自动封边   封边厚度≥2.0mm</w:t>
                  </w:r>
                  <w:r>
                    <w:br/>
                  </w:r>
                  <w:r>
                    <w:rPr>
                      <w:rFonts w:ascii="仿宋_GB2312" w:hAnsi="仿宋_GB2312" w:cs="仿宋_GB2312" w:eastAsia="仿宋_GB2312"/>
                      <w:sz w:val="24"/>
                    </w:rPr>
                    <w:t xml:space="preserve"> </w:t>
                  </w:r>
                  <w:r>
                    <w:rPr>
                      <w:rFonts w:ascii="仿宋_GB2312" w:hAnsi="仿宋_GB2312" w:cs="仿宋_GB2312" w:eastAsia="仿宋_GB2312"/>
                      <w:sz w:val="24"/>
                    </w:rPr>
                    <w:t>3、特点：具有防水、防烫、防污、防酸、防碱、防火等性能</w:t>
                  </w:r>
                  <w:r>
                    <w:br/>
                  </w:r>
                  <w:r>
                    <w:rPr>
                      <w:rFonts w:ascii="仿宋_GB2312" w:hAnsi="仿宋_GB2312" w:cs="仿宋_GB2312" w:eastAsia="仿宋_GB2312"/>
                      <w:sz w:val="24"/>
                    </w:rPr>
                    <w:t xml:space="preserve"> </w:t>
                  </w:r>
                  <w:r>
                    <w:rPr>
                      <w:rFonts w:ascii="仿宋_GB2312" w:hAnsi="仿宋_GB2312" w:cs="仿宋_GB2312" w:eastAsia="仿宋_GB2312"/>
                      <w:sz w:val="24"/>
                    </w:rPr>
                    <w:t>4、配置:≥50MM 加厚台面，加厚台脚，毛刷线盒，配套椅子</w:t>
                  </w:r>
                  <w:r>
                    <w:br/>
                  </w:r>
                  <w:r>
                    <w:rPr>
                      <w:rFonts w:ascii="仿宋_GB2312" w:hAnsi="仿宋_GB2312" w:cs="仿宋_GB2312" w:eastAsia="仿宋_GB2312"/>
                      <w:sz w:val="24"/>
                    </w:rPr>
                    <w:t>提供检测报告复印件及加盖单位鲜章。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会议桌椅</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5000*1800mm (±10%）</w:t>
                  </w:r>
                  <w:r>
                    <w:br/>
                  </w:r>
                  <w:r>
                    <w:rPr>
                      <w:rFonts w:ascii="仿宋_GB2312" w:hAnsi="仿宋_GB2312" w:cs="仿宋_GB2312" w:eastAsia="仿宋_GB2312"/>
                      <w:sz w:val="24"/>
                    </w:rPr>
                    <w:t>面材：胡桃木皮，厚度</w:t>
                  </w:r>
                  <w:r>
                    <w:rPr>
                      <w:rFonts w:ascii="仿宋_GB2312" w:hAnsi="仿宋_GB2312" w:cs="仿宋_GB2312" w:eastAsia="仿宋_GB2312"/>
                      <w:sz w:val="24"/>
                    </w:rPr>
                    <w:t>≥0.5mm</w:t>
                  </w:r>
                  <w:r>
                    <w:br/>
                  </w:r>
                  <w:r>
                    <w:rPr>
                      <w:rFonts w:ascii="仿宋_GB2312" w:hAnsi="仿宋_GB2312" w:cs="仿宋_GB2312" w:eastAsia="仿宋_GB2312"/>
                      <w:sz w:val="24"/>
                    </w:rPr>
                    <w:t>基材：</w:t>
                  </w:r>
                  <w:r>
                    <w:rPr>
                      <w:rFonts w:ascii="仿宋_GB2312" w:hAnsi="仿宋_GB2312" w:cs="仿宋_GB2312" w:eastAsia="仿宋_GB2312"/>
                      <w:sz w:val="24"/>
                    </w:rPr>
                    <w:t>E1 级环保中纤板</w:t>
                  </w:r>
                  <w:r>
                    <w:br/>
                  </w:r>
                  <w:r>
                    <w:rPr>
                      <w:rFonts w:ascii="仿宋_GB2312" w:hAnsi="仿宋_GB2312" w:cs="仿宋_GB2312" w:eastAsia="仿宋_GB2312"/>
                      <w:sz w:val="24"/>
                    </w:rPr>
                    <w:t>油漆：底漆采用</w:t>
                  </w:r>
                  <w:r>
                    <w:rPr>
                      <w:rFonts w:ascii="仿宋_GB2312" w:hAnsi="仿宋_GB2312" w:cs="仿宋_GB2312" w:eastAsia="仿宋_GB2312"/>
                      <w:sz w:val="24"/>
                    </w:rPr>
                    <w:t>PE 不饱和树脂漆，表面油漆采用环保油漆</w:t>
                  </w:r>
                  <w:r>
                    <w:br/>
                  </w:r>
                  <w:r>
                    <w:rPr>
                      <w:rFonts w:ascii="仿宋_GB2312" w:hAnsi="仿宋_GB2312" w:cs="仿宋_GB2312" w:eastAsia="仿宋_GB2312"/>
                      <w:sz w:val="24"/>
                    </w:rPr>
                    <w:t>白乳胶：采用水基胶粘剂白乳胶</w:t>
                  </w:r>
                  <w:r>
                    <w:br/>
                  </w:r>
                  <w:r>
                    <w:rPr>
                      <w:rFonts w:ascii="仿宋_GB2312" w:hAnsi="仿宋_GB2312" w:cs="仿宋_GB2312" w:eastAsia="仿宋_GB2312"/>
                      <w:sz w:val="24"/>
                    </w:rPr>
                    <w:t>配</w:t>
                  </w:r>
                  <w:r>
                    <w:rPr>
                      <w:rFonts w:ascii="仿宋_GB2312" w:hAnsi="仿宋_GB2312" w:cs="仿宋_GB2312" w:eastAsia="仿宋_GB2312"/>
                      <w:sz w:val="24"/>
                    </w:rPr>
                    <w:t>20 把椅子</w:t>
                  </w:r>
                  <w:r>
                    <w:br/>
                  </w:r>
                  <w:r>
                    <w:rPr>
                      <w:rFonts w:ascii="仿宋_GB2312" w:hAnsi="仿宋_GB2312" w:cs="仿宋_GB2312" w:eastAsia="仿宋_GB2312"/>
                      <w:sz w:val="24"/>
                    </w:rPr>
                    <w:t>椅子材质：钢管尼龙布结合</w:t>
                  </w:r>
                  <w:r>
                    <w:rPr>
                      <w:rFonts w:ascii="仿宋_GB2312" w:hAnsi="仿宋_GB2312" w:cs="仿宋_GB2312" w:eastAsia="仿宋_GB2312"/>
                      <w:sz w:val="24"/>
                    </w:rPr>
                    <w:t>，高耐磨海绵坐垫</w:t>
                  </w:r>
                  <w:r>
                    <w:br/>
                  </w:r>
                  <w:r>
                    <w:rPr>
                      <w:rFonts w:ascii="仿宋_GB2312" w:hAnsi="仿宋_GB2312" w:cs="仿宋_GB2312" w:eastAsia="仿宋_GB2312"/>
                      <w:sz w:val="24"/>
                    </w:rPr>
                    <w:t>尺寸：</w:t>
                  </w:r>
                  <w:r>
                    <w:rPr>
                      <w:rFonts w:ascii="仿宋_GB2312" w:hAnsi="仿宋_GB2312" w:cs="仿宋_GB2312" w:eastAsia="仿宋_GB2312"/>
                      <w:sz w:val="24"/>
                    </w:rPr>
                    <w:t>40*45*85cm (±10%）</w:t>
                  </w:r>
                  <w:r>
                    <w:br/>
                  </w:r>
                  <w:r>
                    <w:rPr>
                      <w:rFonts w:ascii="仿宋_GB2312" w:hAnsi="仿宋_GB2312" w:cs="仿宋_GB2312" w:eastAsia="仿宋_GB2312"/>
                      <w:sz w:val="24"/>
                    </w:rPr>
                    <w:t>提供检测报告复印件及加盖单位鲜章。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会议平板</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智能协作终端</w:t>
                  </w:r>
                  <w:r>
                    <w:rPr>
                      <w:rFonts w:ascii="仿宋_GB2312" w:hAnsi="仿宋_GB2312" w:cs="仿宋_GB2312" w:eastAsia="仿宋_GB2312"/>
                      <w:sz w:val="24"/>
                    </w:rPr>
                    <w:t>(86寸红外屏,玉石白,国产），内置非独立外扩展的1080P摄像头；采用国产化的主要元器件，包括但不限于CPU处理单元、可编程逻辑芯片、时钟芯片等，A+规屏；物理防蓝光，蓝光防护等级达到RG0；分辨率≥3840*2160，屏幕显示灰度分辨率等级达到256级以上灰阶；2个高音及2个全频共计至少4个喇叭单元，内置安卓系统， ROM≥32GB，RAM≥4GB，系统版本≥Android 9.0，支持NFC一碰投屏，配置不低于I5-8500,8G DDR4,128G SSD，windows10)。白色落地支架，无线投屏器等</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沙发茶几</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1.沙发规格；</w:t>
                  </w:r>
                  <w:r>
                    <w:br/>
                  </w:r>
                  <w:r>
                    <w:rPr>
                      <w:rFonts w:ascii="仿宋_GB2312" w:hAnsi="仿宋_GB2312" w:cs="仿宋_GB2312" w:eastAsia="仿宋_GB2312"/>
                      <w:sz w:val="24"/>
                    </w:rPr>
                    <w:t>三位：</w:t>
                  </w:r>
                  <w:r>
                    <w:rPr>
                      <w:rFonts w:ascii="仿宋_GB2312" w:hAnsi="仿宋_GB2312" w:cs="仿宋_GB2312" w:eastAsia="仿宋_GB2312"/>
                      <w:sz w:val="24"/>
                    </w:rPr>
                    <w:t>1950*800*850mm (±10%）</w:t>
                  </w:r>
                  <w:r>
                    <w:br/>
                  </w:r>
                  <w:r>
                    <w:rPr>
                      <w:rFonts w:ascii="仿宋_GB2312" w:hAnsi="仿宋_GB2312" w:cs="仿宋_GB2312" w:eastAsia="仿宋_GB2312"/>
                      <w:sz w:val="24"/>
                    </w:rPr>
                    <w:t>单位</w:t>
                  </w:r>
                  <w:r>
                    <w:rPr>
                      <w:rFonts w:ascii="仿宋_GB2312" w:hAnsi="仿宋_GB2312" w:cs="仿宋_GB2312" w:eastAsia="仿宋_GB2312"/>
                      <w:sz w:val="24"/>
                    </w:rPr>
                    <w:t>: 950*800*850mm (±10%）</w:t>
                  </w:r>
                  <w:r>
                    <w:br/>
                  </w:r>
                  <w:r>
                    <w:rPr>
                      <w:rFonts w:ascii="仿宋_GB2312" w:hAnsi="仿宋_GB2312" w:cs="仿宋_GB2312" w:eastAsia="仿宋_GB2312"/>
                      <w:sz w:val="24"/>
                    </w:rPr>
                    <w:t>西皮饰面</w:t>
                  </w:r>
                  <w:r>
                    <w:rPr>
                      <w:rFonts w:ascii="仿宋_GB2312" w:hAnsi="仿宋_GB2312" w:cs="仿宋_GB2312" w:eastAsia="仿宋_GB2312"/>
                      <w:sz w:val="24"/>
                    </w:rPr>
                    <w:t>. 靠背包内包为:AAA 级公仔棉 ·高弹力海绵 ·合金黑色磨砂沙发脚 ·实木内框架结构 ·配锰钢蛇簧加平衡线处理</w:t>
                  </w:r>
                  <w:r>
                    <w:br/>
                  </w:r>
                  <w:r>
                    <w:rPr>
                      <w:rFonts w:ascii="仿宋_GB2312" w:hAnsi="仿宋_GB2312" w:cs="仿宋_GB2312" w:eastAsia="仿宋_GB2312"/>
                      <w:sz w:val="24"/>
                    </w:rPr>
                    <w:t>2. 茶几 规格；1300*700*540mm (±10%），材质；面板采用黑岩板</w:t>
                  </w:r>
                  <w:r>
                    <w:br/>
                  </w:r>
                  <w:r>
                    <w:rPr>
                      <w:rFonts w:ascii="仿宋_GB2312" w:hAnsi="仿宋_GB2312" w:cs="仿宋_GB2312" w:eastAsia="仿宋_GB2312"/>
                      <w:sz w:val="24"/>
                    </w:rPr>
                    <w:t>提供检测报告复印件及加盖单位鲜章。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文件柜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钢制，</w:t>
                  </w:r>
                  <w:r>
                    <w:rPr>
                      <w:rFonts w:ascii="仿宋_GB2312" w:hAnsi="仿宋_GB2312" w:cs="仿宋_GB2312" w:eastAsia="仿宋_GB2312"/>
                      <w:sz w:val="24"/>
                    </w:rPr>
                    <w:t>850×390×1800mm(±10%），钢板厚度：≥0.5mm，上半部为钢制边框玻璃对开门，两层可调搁板，下半部为钢制对开门，一层可调搁板，钢板厚≥0.5mm，表面</w:t>
                  </w:r>
                  <w:r>
                    <w:br/>
                  </w:r>
                  <w:r>
                    <w:rPr>
                      <w:rFonts w:ascii="仿宋_GB2312" w:hAnsi="仿宋_GB2312" w:cs="仿宋_GB2312" w:eastAsia="仿宋_GB2312"/>
                      <w:sz w:val="24"/>
                    </w:rPr>
                    <w:t>酸洗、磷化、静电喷塑具有耐酸碱、耐湿热、抗老化、耐腐蚀，产品的涂料配方不含有毒元素。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3P柜机空调</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空调类型</w:t>
                  </w:r>
                  <w:r>
                    <w:rPr>
                      <w:rFonts w:ascii="仿宋_GB2312" w:hAnsi="仿宋_GB2312" w:cs="仿宋_GB2312" w:eastAsia="仿宋_GB2312"/>
                      <w:sz w:val="24"/>
                    </w:rPr>
                    <w:t xml:space="preserve">     </w:t>
                  </w:r>
                  <w:r>
                    <w:rPr>
                      <w:rFonts w:ascii="仿宋_GB2312" w:hAnsi="仿宋_GB2312" w:cs="仿宋_GB2312" w:eastAsia="仿宋_GB2312"/>
                      <w:sz w:val="24"/>
                    </w:rPr>
                    <w:t>立柜式空调</w:t>
                  </w:r>
                  <w:r>
                    <w:br/>
                  </w:r>
                  <w:r>
                    <w:rPr>
                      <w:rFonts w:ascii="仿宋_GB2312" w:hAnsi="仿宋_GB2312" w:cs="仿宋_GB2312" w:eastAsia="仿宋_GB2312"/>
                      <w:sz w:val="24"/>
                    </w:rPr>
                    <w:t>冷暖类型</w:t>
                  </w:r>
                  <w:r>
                    <w:rPr>
                      <w:rFonts w:ascii="仿宋_GB2312" w:hAnsi="仿宋_GB2312" w:cs="仿宋_GB2312" w:eastAsia="仿宋_GB2312"/>
                      <w:sz w:val="24"/>
                    </w:rPr>
                    <w:t xml:space="preserve">    </w:t>
                  </w:r>
                  <w:r>
                    <w:rPr>
                      <w:rFonts w:ascii="仿宋_GB2312" w:hAnsi="仿宋_GB2312" w:cs="仿宋_GB2312" w:eastAsia="仿宋_GB2312"/>
                      <w:sz w:val="24"/>
                    </w:rPr>
                    <w:t>冷暖型</w:t>
                  </w:r>
                  <w:r>
                    <w:br/>
                  </w:r>
                  <w:r>
                    <w:rPr>
                      <w:rFonts w:ascii="仿宋_GB2312" w:hAnsi="仿宋_GB2312" w:cs="仿宋_GB2312" w:eastAsia="仿宋_GB2312"/>
                      <w:sz w:val="24"/>
                    </w:rPr>
                    <w:t>定频</w:t>
                  </w:r>
                  <w:r>
                    <w:rPr>
                      <w:rFonts w:ascii="仿宋_GB2312" w:hAnsi="仿宋_GB2312" w:cs="仿宋_GB2312" w:eastAsia="仿宋_GB2312"/>
                      <w:sz w:val="24"/>
                    </w:rPr>
                    <w:t xml:space="preserve">      </w:t>
                  </w:r>
                  <w:r>
                    <w:rPr>
                      <w:rFonts w:ascii="仿宋_GB2312" w:hAnsi="仿宋_GB2312" w:cs="仿宋_GB2312" w:eastAsia="仿宋_GB2312"/>
                      <w:sz w:val="24"/>
                    </w:rPr>
                    <w:t>大</w:t>
                  </w:r>
                  <w:r>
                    <w:rPr>
                      <w:rFonts w:ascii="仿宋_GB2312" w:hAnsi="仿宋_GB2312" w:cs="仿宋_GB2312" w:eastAsia="仿宋_GB2312"/>
                      <w:sz w:val="24"/>
                    </w:rPr>
                    <w:t>3.0P</w:t>
                  </w:r>
                  <w:r>
                    <w:br/>
                  </w:r>
                  <w:r>
                    <w:rPr>
                      <w:rFonts w:ascii="仿宋_GB2312" w:hAnsi="仿宋_GB2312" w:cs="仿宋_GB2312" w:eastAsia="仿宋_GB2312"/>
                      <w:sz w:val="24"/>
                    </w:rPr>
                    <w:t>空调匹数</w:t>
                  </w:r>
                  <w:r>
                    <w:rPr>
                      <w:rFonts w:ascii="仿宋_GB2312" w:hAnsi="仿宋_GB2312" w:cs="仿宋_GB2312" w:eastAsia="仿宋_GB2312"/>
                      <w:sz w:val="24"/>
                    </w:rPr>
                    <w:t xml:space="preserve">     </w:t>
                  </w:r>
                  <w:r>
                    <w:rPr>
                      <w:rFonts w:ascii="仿宋_GB2312" w:hAnsi="仿宋_GB2312" w:cs="仿宋_GB2312" w:eastAsia="仿宋_GB2312"/>
                      <w:sz w:val="24"/>
                    </w:rPr>
                    <w:t>能效等级不低于一级能效</w:t>
                  </w:r>
                  <w:r>
                    <w:br/>
                  </w:r>
                  <w:r>
                    <w:rPr>
                      <w:rFonts w:ascii="仿宋_GB2312" w:hAnsi="仿宋_GB2312" w:cs="仿宋_GB2312" w:eastAsia="仿宋_GB2312"/>
                      <w:sz w:val="24"/>
                    </w:rPr>
                    <w:t>显示屏</w:t>
                  </w:r>
                  <w:r>
                    <w:rPr>
                      <w:rFonts w:ascii="仿宋_GB2312" w:hAnsi="仿宋_GB2312" w:cs="仿宋_GB2312" w:eastAsia="仿宋_GB2312"/>
                      <w:sz w:val="24"/>
                    </w:rPr>
                    <w:t>超大</w:t>
                  </w:r>
                  <w:r>
                    <w:rPr>
                      <w:rFonts w:ascii="仿宋_GB2312" w:hAnsi="仿宋_GB2312" w:cs="仿宋_GB2312" w:eastAsia="仿宋_GB2312"/>
                      <w:sz w:val="24"/>
                    </w:rPr>
                    <w:t>LTD 触摸显示</w:t>
                  </w:r>
                  <w:r>
                    <w:br/>
                  </w:r>
                  <w:r>
                    <w:rPr>
                      <w:rFonts w:ascii="仿宋_GB2312" w:hAnsi="仿宋_GB2312" w:cs="仿宋_GB2312" w:eastAsia="仿宋_GB2312"/>
                      <w:sz w:val="24"/>
                    </w:rPr>
                    <w:t>技术参数</w:t>
                  </w:r>
                  <w:r>
                    <w:br/>
                  </w:r>
                  <w:r>
                    <w:rPr>
                      <w:rFonts w:ascii="仿宋_GB2312" w:hAnsi="仿宋_GB2312" w:cs="仿宋_GB2312" w:eastAsia="仿宋_GB2312"/>
                      <w:sz w:val="24"/>
                    </w:rPr>
                    <w:t>制冷量</w:t>
                  </w:r>
                  <w:r>
                    <w:rPr>
                      <w:rFonts w:ascii="仿宋_GB2312" w:hAnsi="仿宋_GB2312" w:cs="仿宋_GB2312" w:eastAsia="仿宋_GB2312"/>
                      <w:sz w:val="24"/>
                    </w:rPr>
                    <w:t>≥7200W</w:t>
                  </w:r>
                  <w:r>
                    <w:br/>
                  </w:r>
                  <w:r>
                    <w:rPr>
                      <w:rFonts w:ascii="仿宋_GB2312" w:hAnsi="仿宋_GB2312" w:cs="仿宋_GB2312" w:eastAsia="仿宋_GB2312"/>
                      <w:sz w:val="24"/>
                    </w:rPr>
                    <w:t>制热量</w:t>
                  </w:r>
                  <w:r>
                    <w:rPr>
                      <w:rFonts w:ascii="仿宋_GB2312" w:hAnsi="仿宋_GB2312" w:cs="仿宋_GB2312" w:eastAsia="仿宋_GB2312"/>
                      <w:sz w:val="24"/>
                    </w:rPr>
                    <w:t>≥7700（+2500）W</w:t>
                  </w:r>
                  <w:r>
                    <w:br/>
                  </w:r>
                  <w:r>
                    <w:rPr>
                      <w:rFonts w:ascii="仿宋_GB2312" w:hAnsi="仿宋_GB2312" w:cs="仿宋_GB2312" w:eastAsia="仿宋_GB2312"/>
                      <w:sz w:val="24"/>
                    </w:rPr>
                    <w:t>电辅加热功率</w:t>
                  </w:r>
                  <w:r>
                    <w:rPr>
                      <w:rFonts w:ascii="仿宋_GB2312" w:hAnsi="仿宋_GB2312" w:cs="仿宋_GB2312" w:eastAsia="仿宋_GB2312"/>
                      <w:sz w:val="24"/>
                    </w:rPr>
                    <w:t>≥2000W</w:t>
                  </w:r>
                  <w:r>
                    <w:br/>
                  </w:r>
                  <w:r>
                    <w:rPr>
                      <w:rFonts w:ascii="仿宋_GB2312" w:hAnsi="仿宋_GB2312" w:cs="仿宋_GB2312" w:eastAsia="仿宋_GB2312"/>
                      <w:sz w:val="24"/>
                    </w:rPr>
                    <w:t>电辅加热电流</w:t>
                  </w:r>
                  <w:r>
                    <w:rPr>
                      <w:rFonts w:ascii="仿宋_GB2312" w:hAnsi="仿宋_GB2312" w:cs="仿宋_GB2312" w:eastAsia="仿宋_GB2312"/>
                      <w:sz w:val="24"/>
                    </w:rPr>
                    <w:t>11.4</w:t>
                  </w:r>
                  <w:r>
                    <w:br/>
                  </w:r>
                  <w:r>
                    <w:rPr>
                      <w:rFonts w:ascii="仿宋_GB2312" w:hAnsi="仿宋_GB2312" w:cs="仿宋_GB2312" w:eastAsia="仿宋_GB2312"/>
                      <w:sz w:val="24"/>
                    </w:rPr>
                    <w:t>循环风量</w:t>
                  </w:r>
                  <w:r>
                    <w:rPr>
                      <w:rFonts w:ascii="仿宋_GB2312" w:hAnsi="仿宋_GB2312" w:cs="仿宋_GB2312" w:eastAsia="仿宋_GB2312"/>
                      <w:sz w:val="24"/>
                    </w:rPr>
                    <w:t>1100m3/h</w:t>
                  </w:r>
                  <w:r>
                    <w:br/>
                  </w:r>
                  <w:r>
                    <w:rPr>
                      <w:rFonts w:ascii="仿宋_GB2312" w:hAnsi="仿宋_GB2312" w:cs="仿宋_GB2312" w:eastAsia="仿宋_GB2312"/>
                      <w:sz w:val="24"/>
                    </w:rPr>
                    <w:t>室内机噪音</w:t>
                  </w:r>
                  <w:r>
                    <w:rPr>
                      <w:rFonts w:ascii="仿宋_GB2312" w:hAnsi="仿宋_GB2312" w:cs="仿宋_GB2312" w:eastAsia="仿宋_GB2312"/>
                      <w:sz w:val="24"/>
                    </w:rPr>
                    <w:t>34-46dB</w:t>
                  </w:r>
                  <w:r>
                    <w:br/>
                  </w:r>
                  <w:r>
                    <w:rPr>
                      <w:rFonts w:ascii="仿宋_GB2312" w:hAnsi="仿宋_GB2312" w:cs="仿宋_GB2312" w:eastAsia="仿宋_GB2312"/>
                      <w:sz w:val="24"/>
                    </w:rPr>
                    <w:t>室外机噪音</w:t>
                  </w:r>
                  <w:r>
                    <w:rPr>
                      <w:rFonts w:ascii="仿宋_GB2312" w:hAnsi="仿宋_GB2312" w:cs="仿宋_GB2312" w:eastAsia="仿宋_GB2312"/>
                      <w:sz w:val="24"/>
                    </w:rPr>
                    <w:t>≤60dB</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1.5P挂机空调</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空调类型</w:t>
                  </w:r>
                  <w:r>
                    <w:rPr>
                      <w:rFonts w:ascii="仿宋_GB2312" w:hAnsi="仿宋_GB2312" w:cs="仿宋_GB2312" w:eastAsia="仿宋_GB2312"/>
                      <w:sz w:val="24"/>
                    </w:rPr>
                    <w:t>壁挂式空调</w:t>
                  </w:r>
                  <w:r>
                    <w:br/>
                  </w:r>
                  <w:r>
                    <w:rPr>
                      <w:rFonts w:ascii="仿宋_GB2312" w:hAnsi="仿宋_GB2312" w:cs="仿宋_GB2312" w:eastAsia="仿宋_GB2312"/>
                      <w:sz w:val="24"/>
                    </w:rPr>
                    <w:t>冷暖类型</w:t>
                  </w:r>
                  <w:r>
                    <w:rPr>
                      <w:rFonts w:ascii="仿宋_GB2312" w:hAnsi="仿宋_GB2312" w:cs="仿宋_GB2312" w:eastAsia="仿宋_GB2312"/>
                      <w:sz w:val="24"/>
                    </w:rPr>
                    <w:t>冷暖型</w:t>
                  </w:r>
                  <w:r>
                    <w:br/>
                  </w:r>
                  <w:r>
                    <w:rPr>
                      <w:rFonts w:ascii="仿宋_GB2312" w:hAnsi="仿宋_GB2312" w:cs="仿宋_GB2312" w:eastAsia="仿宋_GB2312"/>
                      <w:sz w:val="24"/>
                    </w:rPr>
                    <w:t>变频</w:t>
                  </w:r>
                  <w:r>
                    <w:rPr>
                      <w:rFonts w:ascii="仿宋_GB2312" w:hAnsi="仿宋_GB2312" w:cs="仿宋_GB2312" w:eastAsia="仿宋_GB2312"/>
                      <w:sz w:val="24"/>
                    </w:rPr>
                    <w:t xml:space="preserve">  </w:t>
                  </w:r>
                  <w:r>
                    <w:br/>
                  </w:r>
                  <w:r>
                    <w:rPr>
                      <w:rFonts w:ascii="仿宋_GB2312" w:hAnsi="仿宋_GB2312" w:cs="仿宋_GB2312" w:eastAsia="仿宋_GB2312"/>
                      <w:sz w:val="24"/>
                    </w:rPr>
                    <w:t>空调匹数</w:t>
                  </w:r>
                  <w:r>
                    <w:rPr>
                      <w:rFonts w:ascii="仿宋_GB2312" w:hAnsi="仿宋_GB2312" w:cs="仿宋_GB2312" w:eastAsia="仿宋_GB2312"/>
                      <w:sz w:val="24"/>
                    </w:rPr>
                    <w:t xml:space="preserve">  </w:t>
                  </w:r>
                  <w:r>
                    <w:rPr>
                      <w:rFonts w:ascii="仿宋_GB2312" w:hAnsi="仿宋_GB2312" w:cs="仿宋_GB2312" w:eastAsia="仿宋_GB2312"/>
                      <w:sz w:val="24"/>
                    </w:rPr>
                    <w:t>1.5P</w:t>
                  </w:r>
                  <w:r>
                    <w:br/>
                  </w:r>
                  <w:r>
                    <w:rPr>
                      <w:rFonts w:ascii="仿宋_GB2312" w:hAnsi="仿宋_GB2312" w:cs="仿宋_GB2312" w:eastAsia="仿宋_GB2312"/>
                      <w:sz w:val="24"/>
                    </w:rPr>
                    <w:t>能效等级</w:t>
                  </w:r>
                  <w:r>
                    <w:rPr>
                      <w:rFonts w:ascii="仿宋_GB2312" w:hAnsi="仿宋_GB2312" w:cs="仿宋_GB2312" w:eastAsia="仿宋_GB2312"/>
                      <w:sz w:val="24"/>
                    </w:rPr>
                    <w:t xml:space="preserve">  </w:t>
                  </w:r>
                  <w:r>
                    <w:rPr>
                      <w:rFonts w:ascii="仿宋_GB2312" w:hAnsi="仿宋_GB2312" w:cs="仿宋_GB2312" w:eastAsia="仿宋_GB2312"/>
                      <w:sz w:val="24"/>
                    </w:rPr>
                    <w:t>不低于一级能效</w:t>
                  </w:r>
                  <w:r>
                    <w:br/>
                  </w:r>
                  <w:r>
                    <w:rPr>
                      <w:rFonts w:ascii="仿宋_GB2312" w:hAnsi="仿宋_GB2312" w:cs="仿宋_GB2312" w:eastAsia="仿宋_GB2312"/>
                      <w:sz w:val="24"/>
                    </w:rPr>
                    <w:t>控制方式</w:t>
                  </w:r>
                  <w:r>
                    <w:rPr>
                      <w:rFonts w:ascii="仿宋_GB2312" w:hAnsi="仿宋_GB2312" w:cs="仿宋_GB2312" w:eastAsia="仿宋_GB2312"/>
                      <w:sz w:val="24"/>
                    </w:rPr>
                    <w:t>遥控</w:t>
                  </w:r>
                  <w:r>
                    <w:br/>
                  </w:r>
                  <w:r>
                    <w:rPr>
                      <w:rFonts w:ascii="仿宋_GB2312" w:hAnsi="仿宋_GB2312" w:cs="仿宋_GB2312" w:eastAsia="仿宋_GB2312"/>
                      <w:sz w:val="24"/>
                    </w:rPr>
                    <w:t>制冷剂</w:t>
                  </w:r>
                  <w:r>
                    <w:rPr>
                      <w:rFonts w:ascii="仿宋_GB2312" w:hAnsi="仿宋_GB2312" w:cs="仿宋_GB2312" w:eastAsia="仿宋_GB2312"/>
                      <w:sz w:val="24"/>
                    </w:rPr>
                    <w:t>R32</w:t>
                  </w:r>
                  <w:r>
                    <w:br/>
                  </w:r>
                  <w:r>
                    <w:rPr>
                      <w:rFonts w:ascii="仿宋_GB2312" w:hAnsi="仿宋_GB2312" w:cs="仿宋_GB2312" w:eastAsia="仿宋_GB2312"/>
                      <w:sz w:val="24"/>
                    </w:rPr>
                    <w:t>制冷量</w:t>
                  </w:r>
                  <w:r>
                    <w:rPr>
                      <w:rFonts w:ascii="仿宋_GB2312" w:hAnsi="仿宋_GB2312" w:cs="仿宋_GB2312" w:eastAsia="仿宋_GB2312"/>
                      <w:sz w:val="24"/>
                    </w:rPr>
                    <w:t>≥3000W</w:t>
                  </w:r>
                  <w:r>
                    <w:br/>
                  </w:r>
                  <w:r>
                    <w:rPr>
                      <w:rFonts w:ascii="仿宋_GB2312" w:hAnsi="仿宋_GB2312" w:cs="仿宋_GB2312" w:eastAsia="仿宋_GB2312"/>
                      <w:sz w:val="24"/>
                    </w:rPr>
                    <w:t>制热量</w:t>
                  </w:r>
                  <w:r>
                    <w:rPr>
                      <w:rFonts w:ascii="仿宋_GB2312" w:hAnsi="仿宋_GB2312" w:cs="仿宋_GB2312" w:eastAsia="仿宋_GB2312"/>
                      <w:sz w:val="24"/>
                    </w:rPr>
                    <w:t>≥5000W</w:t>
                  </w:r>
                  <w:r>
                    <w:br/>
                  </w:r>
                  <w:r>
                    <w:rPr>
                      <w:rFonts w:ascii="仿宋_GB2312" w:hAnsi="仿宋_GB2312" w:cs="仿宋_GB2312" w:eastAsia="仿宋_GB2312"/>
                      <w:sz w:val="24"/>
                    </w:rPr>
                    <w:t>电辅加热功率</w:t>
                  </w:r>
                  <w:r>
                    <w:rPr>
                      <w:rFonts w:ascii="仿宋_GB2312" w:hAnsi="仿宋_GB2312" w:cs="仿宋_GB2312" w:eastAsia="仿宋_GB2312"/>
                      <w:sz w:val="24"/>
                    </w:rPr>
                    <w:t>≥1000W</w:t>
                  </w:r>
                  <w:r>
                    <w:br/>
                  </w:r>
                  <w:r>
                    <w:rPr>
                      <w:rFonts w:ascii="仿宋_GB2312" w:hAnsi="仿宋_GB2312" w:cs="仿宋_GB2312" w:eastAsia="仿宋_GB2312"/>
                      <w:sz w:val="24"/>
                    </w:rPr>
                    <w:t>循环风量</w:t>
                  </w:r>
                  <w:r>
                    <w:rPr>
                      <w:rFonts w:ascii="仿宋_GB2312" w:hAnsi="仿宋_GB2312" w:cs="仿宋_GB2312" w:eastAsia="仿宋_GB2312"/>
                      <w:sz w:val="24"/>
                    </w:rPr>
                    <w:t>700m3/h</w:t>
                  </w:r>
                  <w:r>
                    <w:br/>
                  </w:r>
                  <w:r>
                    <w:rPr>
                      <w:rFonts w:ascii="仿宋_GB2312" w:hAnsi="仿宋_GB2312" w:cs="仿宋_GB2312" w:eastAsia="仿宋_GB2312"/>
                      <w:sz w:val="24"/>
                    </w:rPr>
                    <w:t>室内机噪音</w:t>
                  </w:r>
                  <w:r>
                    <w:rPr>
                      <w:rFonts w:ascii="仿宋_GB2312" w:hAnsi="仿宋_GB2312" w:cs="仿宋_GB2312" w:eastAsia="仿宋_GB2312"/>
                      <w:sz w:val="24"/>
                    </w:rPr>
                    <w:t>18-41dB</w:t>
                  </w:r>
                  <w:r>
                    <w:br/>
                  </w:r>
                  <w:r>
                    <w:rPr>
                      <w:rFonts w:ascii="仿宋_GB2312" w:hAnsi="仿宋_GB2312" w:cs="仿宋_GB2312" w:eastAsia="仿宋_GB2312"/>
                      <w:sz w:val="24"/>
                    </w:rPr>
                    <w:t>室外机噪音</w:t>
                  </w:r>
                  <w:r>
                    <w:rPr>
                      <w:rFonts w:ascii="仿宋_GB2312" w:hAnsi="仿宋_GB2312" w:cs="仿宋_GB2312" w:eastAsia="仿宋_GB2312"/>
                      <w:sz w:val="24"/>
                    </w:rPr>
                    <w:t>≤50dB</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LED显示屏</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4平方米室内单色屏（长7.45*宽0.41）</w:t>
                  </w:r>
                  <w:r>
                    <w:br/>
                  </w:r>
                  <w:r>
                    <w:rPr>
                      <w:rFonts w:ascii="仿宋_GB2312" w:hAnsi="仿宋_GB2312" w:cs="仿宋_GB2312" w:eastAsia="仿宋_GB2312"/>
                      <w:sz w:val="24"/>
                    </w:rPr>
                    <w:t>1、像素点间距≤10mm</w:t>
                  </w:r>
                  <w:r>
                    <w:br/>
                  </w:r>
                  <w:r>
                    <w:rPr>
                      <w:rFonts w:ascii="仿宋_GB2312" w:hAnsi="仿宋_GB2312" w:cs="仿宋_GB2312" w:eastAsia="仿宋_GB2312"/>
                      <w:sz w:val="24"/>
                    </w:rPr>
                    <w:t>2、驱动方式：恒流驱动</w:t>
                  </w:r>
                  <w:r>
                    <w:br/>
                  </w:r>
                  <w:r>
                    <w:rPr>
                      <w:rFonts w:ascii="仿宋_GB2312" w:hAnsi="仿宋_GB2312" w:cs="仿宋_GB2312" w:eastAsia="仿宋_GB2312"/>
                      <w:sz w:val="24"/>
                    </w:rPr>
                    <w:t>3、控制方式：计算机控制</w:t>
                  </w:r>
                  <w:r>
                    <w:br/>
                  </w:r>
                  <w:r>
                    <w:rPr>
                      <w:rFonts w:ascii="仿宋_GB2312" w:hAnsi="仿宋_GB2312" w:cs="仿宋_GB2312" w:eastAsia="仿宋_GB2312"/>
                      <w:sz w:val="24"/>
                    </w:rPr>
                    <w:t>4、维护方式：前后双向维护</w:t>
                  </w:r>
                  <w:r>
                    <w:br/>
                  </w:r>
                  <w:r>
                    <w:rPr>
                      <w:rFonts w:ascii="仿宋_GB2312" w:hAnsi="仿宋_GB2312" w:cs="仿宋_GB2312" w:eastAsia="仿宋_GB2312"/>
                      <w:sz w:val="24"/>
                    </w:rPr>
                    <w:t>5、整屏平整度≤0.07mm；模组平整度≤0.04mm；</w:t>
                  </w:r>
                  <w:r>
                    <w:br/>
                  </w:r>
                  <w:r>
                    <w:rPr>
                      <w:rFonts w:ascii="仿宋_GB2312" w:hAnsi="仿宋_GB2312" w:cs="仿宋_GB2312" w:eastAsia="仿宋_GB2312"/>
                      <w:sz w:val="24"/>
                    </w:rPr>
                    <w:t>6、反光率≤1%；亮度≥800cd/m²；</w:t>
                  </w:r>
                  <w:r>
                    <w:br/>
                  </w:r>
                  <w:r>
                    <w:rPr>
                      <w:rFonts w:ascii="仿宋_GB2312" w:hAnsi="仿宋_GB2312" w:cs="仿宋_GB2312" w:eastAsia="仿宋_GB2312"/>
                      <w:sz w:val="24"/>
                    </w:rPr>
                    <w:t>7、水平视角≥170°，垂直视角≥170°</w:t>
                  </w:r>
                  <w:r>
                    <w:br/>
                  </w:r>
                  <w:r>
                    <w:rPr>
                      <w:rFonts w:ascii="仿宋_GB2312" w:hAnsi="仿宋_GB2312" w:cs="仿宋_GB2312" w:eastAsia="仿宋_GB2312"/>
                      <w:sz w:val="24"/>
                    </w:rPr>
                    <w:t>8、对比度≥6000：1；灰度等级≥8bit</w:t>
                  </w:r>
                  <w:r>
                    <w:br/>
                  </w:r>
                  <w:r>
                    <w:rPr>
                      <w:rFonts w:ascii="仿宋_GB2312" w:hAnsi="仿宋_GB2312" w:cs="仿宋_GB2312" w:eastAsia="仿宋_GB2312"/>
                      <w:sz w:val="24"/>
                    </w:rPr>
                    <w:t>9、峰值功耗≤300W/m²；平均功耗≤250W/m²</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LED显示屏</w:t>
                  </w:r>
                </w:p>
              </w:tc>
              <w:tc>
                <w:tcPr>
                  <w:tcW w:type="dxa" w:w="1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p2.5高清室内彩色屏（4.9*2.66）                                     </w:t>
                  </w:r>
                  <w:r>
                    <w:br/>
                  </w:r>
                  <w:r>
                    <w:rPr>
                      <w:rFonts w:ascii="仿宋_GB2312" w:hAnsi="仿宋_GB2312" w:cs="仿宋_GB2312" w:eastAsia="仿宋_GB2312"/>
                      <w:sz w:val="24"/>
                    </w:rPr>
                    <w:t>1、像素点间距：≤2.5mm</w:t>
                  </w:r>
                  <w:r>
                    <w:br/>
                  </w:r>
                  <w:r>
                    <w:rPr>
                      <w:rFonts w:ascii="仿宋_GB2312" w:hAnsi="仿宋_GB2312" w:cs="仿宋_GB2312" w:eastAsia="仿宋_GB2312"/>
                      <w:sz w:val="24"/>
                    </w:rPr>
                    <w:t>2、刷新率：≥3840Hz</w:t>
                  </w:r>
                  <w:r>
                    <w:br/>
                  </w:r>
                  <w:r>
                    <w:rPr>
                      <w:rFonts w:ascii="仿宋_GB2312" w:hAnsi="仿宋_GB2312" w:cs="仿宋_GB2312" w:eastAsia="仿宋_GB2312"/>
                      <w:sz w:val="24"/>
                    </w:rPr>
                    <w:t>3、像素构成：1R、1G、1B</w:t>
                  </w:r>
                  <w:r>
                    <w:br/>
                  </w:r>
                  <w:r>
                    <w:rPr>
                      <w:rFonts w:ascii="仿宋_GB2312" w:hAnsi="仿宋_GB2312" w:cs="仿宋_GB2312" w:eastAsia="仿宋_GB2312"/>
                      <w:sz w:val="24"/>
                    </w:rPr>
                    <w:t>4、封装方式：SMD表贴三合一</w:t>
                  </w:r>
                  <w:r>
                    <w:br/>
                  </w:r>
                  <w:r>
                    <w:rPr>
                      <w:rFonts w:ascii="仿宋_GB2312" w:hAnsi="仿宋_GB2312" w:cs="仿宋_GB2312" w:eastAsia="仿宋_GB2312"/>
                      <w:sz w:val="24"/>
                    </w:rPr>
                    <w:t>5、驱动方式：恒流驱动；控制方式：同步控制系统；维护方式：前后双向维护</w:t>
                  </w:r>
                  <w:r>
                    <w:br/>
                  </w:r>
                  <w:r>
                    <w:rPr>
                      <w:rFonts w:ascii="仿宋_GB2312" w:hAnsi="仿宋_GB2312" w:cs="仿宋_GB2312" w:eastAsia="仿宋_GB2312"/>
                      <w:sz w:val="24"/>
                    </w:rPr>
                    <w:t>6、整屏平整度≤0.04mm；模组平整度≤0.03mm</w:t>
                  </w:r>
                  <w:r>
                    <w:br/>
                  </w:r>
                  <w:r>
                    <w:rPr>
                      <w:rFonts w:ascii="仿宋_GB2312" w:hAnsi="仿宋_GB2312" w:cs="仿宋_GB2312" w:eastAsia="仿宋_GB2312"/>
                      <w:sz w:val="24"/>
                    </w:rPr>
                    <w:t>7、白平衡亮度：0-700cd/㎡可调；亮度均匀性：≥99%</w:t>
                  </w:r>
                  <w:r>
                    <w:br/>
                  </w:r>
                  <w:r>
                    <w:rPr>
                      <w:rFonts w:ascii="仿宋_GB2312" w:hAnsi="仿宋_GB2312" w:cs="仿宋_GB2312" w:eastAsia="仿宋_GB2312"/>
                      <w:sz w:val="24"/>
                    </w:rPr>
                    <w:t>8、色温800K-18000K可调；</w:t>
                  </w:r>
                  <w:r>
                    <w:br/>
                  </w:r>
                  <w:r>
                    <w:rPr>
                      <w:rFonts w:ascii="仿宋_GB2312" w:hAnsi="仿宋_GB2312" w:cs="仿宋_GB2312" w:eastAsia="仿宋_GB2312"/>
                      <w:sz w:val="24"/>
                    </w:rPr>
                    <w:t>9、水平视角≥170°；垂直视角≥170°</w:t>
                  </w:r>
                  <w:r>
                    <w:br/>
                  </w:r>
                  <w:r>
                    <w:rPr>
                      <w:rFonts w:ascii="仿宋_GB2312" w:hAnsi="仿宋_GB2312" w:cs="仿宋_GB2312" w:eastAsia="仿宋_GB2312"/>
                      <w:sz w:val="24"/>
                    </w:rPr>
                    <w:t>10、对比度≥9000：1</w:t>
                  </w:r>
                  <w:r>
                    <w:br/>
                  </w:r>
                  <w:r>
                    <w:rPr>
                      <w:rFonts w:ascii="仿宋_GB2312" w:hAnsi="仿宋_GB2312" w:cs="仿宋_GB2312" w:eastAsia="仿宋_GB2312"/>
                      <w:sz w:val="24"/>
                    </w:rPr>
                    <w:t>11、灰度等级≥14bit，红绿蓝各256级；</w:t>
                  </w:r>
                  <w:r>
                    <w:br/>
                  </w:r>
                  <w:r>
                    <w:rPr>
                      <w:rFonts w:ascii="仿宋_GB2312" w:hAnsi="仿宋_GB2312" w:cs="仿宋_GB2312" w:eastAsia="仿宋_GB2312"/>
                      <w:sz w:val="24"/>
                    </w:rPr>
                    <w:t>12、防护性能：具有防静电、防电磁干扰、防腐蚀、防霉菌、防虫、防潮、抗震动、抗雷击等功能；具有电源过压、过流、断电保护、分布上电措施、防护等级达到IP60</w:t>
                  </w:r>
                  <w:r>
                    <w:br/>
                  </w:r>
                  <w:r>
                    <w:rPr>
                      <w:rFonts w:ascii="仿宋_GB2312" w:hAnsi="仿宋_GB2312" w:cs="仿宋_GB2312" w:eastAsia="仿宋_GB2312"/>
                      <w:sz w:val="24"/>
                    </w:rPr>
                    <w:t>13、具有消隐功能、倍频刷新率提升2/4/8倍、低灰偏色改善</w:t>
                  </w:r>
                  <w:r>
                    <w:br/>
                  </w:r>
                  <w:r>
                    <w:rPr>
                      <w:rFonts w:ascii="仿宋_GB2312" w:hAnsi="仿宋_GB2312" w:cs="仿宋_GB2312" w:eastAsia="仿宋_GB2312"/>
                      <w:sz w:val="24"/>
                    </w:rPr>
                    <w:t>14、可智能调节正常工作与睡眠状态下的节能效果（动态节能，智能息屏）</w:t>
                  </w:r>
                  <w:r>
                    <w:br/>
                  </w:r>
                  <w:r>
                    <w:rPr>
                      <w:rFonts w:ascii="仿宋_GB2312" w:hAnsi="仿宋_GB2312" w:cs="仿宋_GB2312" w:eastAsia="仿宋_GB2312"/>
                      <w:sz w:val="24"/>
                    </w:rPr>
                    <w:t>15、具备防蓝光护眼功能，蓝光辐射能量≤20%。蓝光辐射能量值对人眼视网膜无伤害，LED显示屏蓝光辐亮度≤0.5W.m-2.sr-1,符合肉眼观看标准。</w:t>
                  </w:r>
                  <w:r>
                    <w:br/>
                  </w:r>
                  <w:r>
                    <w:rPr>
                      <w:rFonts w:ascii="仿宋_GB2312" w:hAnsi="仿宋_GB2312" w:cs="仿宋_GB2312" w:eastAsia="仿宋_GB2312"/>
                      <w:sz w:val="24"/>
                    </w:rPr>
                    <w:t>支持鬼影消除、首行暗亮消除、低灰偏色补偿、低灰均匀性、低灰横条纹消除、慢速开启、十字架消除、去坏点、毛毛虫消除、余辉消除、亮度缓慢变亮功能</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钢琴</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1.外壳尺寸（长×宽×高）： 1500×550×1150mm（±10%）。</w:t>
                  </w:r>
                  <w:r>
                    <w:br/>
                  </w:r>
                  <w:r>
                    <w:rPr>
                      <w:rFonts w:ascii="仿宋_GB2312" w:hAnsi="仿宋_GB2312" w:cs="仿宋_GB2312" w:eastAsia="仿宋_GB2312"/>
                      <w:sz w:val="24"/>
                    </w:rPr>
                    <w:t>2.铁板：沙铸铁板工艺。</w:t>
                  </w:r>
                  <w:r>
                    <w:br/>
                  </w:r>
                  <w:r>
                    <w:rPr>
                      <w:rFonts w:ascii="仿宋_GB2312" w:hAnsi="仿宋_GB2312" w:cs="仿宋_GB2312" w:eastAsia="仿宋_GB2312"/>
                      <w:sz w:val="24"/>
                    </w:rPr>
                    <w:t>3.音板：等厚加强型实木音板</w:t>
                  </w:r>
                  <w:r>
                    <w:br/>
                  </w:r>
                  <w:r>
                    <w:rPr>
                      <w:rFonts w:ascii="仿宋_GB2312" w:hAnsi="仿宋_GB2312" w:cs="仿宋_GB2312" w:eastAsia="仿宋_GB2312"/>
                      <w:sz w:val="24"/>
                    </w:rPr>
                    <w:t>4.琴弦：钢线。</w:t>
                  </w:r>
                  <w:r>
                    <w:br/>
                  </w:r>
                  <w:r>
                    <w:rPr>
                      <w:rFonts w:ascii="仿宋_GB2312" w:hAnsi="仿宋_GB2312" w:cs="仿宋_GB2312" w:eastAsia="仿宋_GB2312"/>
                      <w:sz w:val="24"/>
                    </w:rPr>
                    <w:t>5.弦码：色木多层板。</w:t>
                  </w:r>
                  <w:r>
                    <w:br/>
                  </w:r>
                  <w:r>
                    <w:rPr>
                      <w:rFonts w:ascii="仿宋_GB2312" w:hAnsi="仿宋_GB2312" w:cs="仿宋_GB2312" w:eastAsia="仿宋_GB2312"/>
                      <w:sz w:val="24"/>
                    </w:rPr>
                    <w:t>6.弦轴板：多层硬木交错拼接。</w:t>
                  </w:r>
                  <w:r>
                    <w:br/>
                  </w:r>
                  <w:r>
                    <w:rPr>
                      <w:rFonts w:ascii="仿宋_GB2312" w:hAnsi="仿宋_GB2312" w:cs="仿宋_GB2312" w:eastAsia="仿宋_GB2312"/>
                      <w:sz w:val="24"/>
                    </w:rPr>
                    <w:t>7.弦槌：国产羊毛毡并应用传统工艺制作的弦槌。</w:t>
                  </w:r>
                  <w:r>
                    <w:br/>
                  </w:r>
                  <w:r>
                    <w:rPr>
                      <w:rFonts w:ascii="仿宋_GB2312" w:hAnsi="仿宋_GB2312" w:cs="仿宋_GB2312" w:eastAsia="仿宋_GB2312"/>
                      <w:sz w:val="24"/>
                    </w:rPr>
                    <w:t>8.制音器：羊毛制造。 转击器、联动杆、制音杆：木材制作。</w:t>
                  </w:r>
                  <w:r>
                    <w:br/>
                  </w:r>
                  <w:r>
                    <w:rPr>
                      <w:rFonts w:ascii="仿宋_GB2312" w:hAnsi="仿宋_GB2312" w:cs="仿宋_GB2312" w:eastAsia="仿宋_GB2312"/>
                      <w:sz w:val="24"/>
                    </w:rPr>
                    <w:t>9.顶杆：ABS材质。</w:t>
                  </w:r>
                  <w:r>
                    <w:br/>
                  </w:r>
                  <w:r>
                    <w:rPr>
                      <w:rFonts w:ascii="仿宋_GB2312" w:hAnsi="仿宋_GB2312" w:cs="仿宋_GB2312" w:eastAsia="仿宋_GB2312"/>
                      <w:sz w:val="24"/>
                    </w:rPr>
                    <w:t>10.琴键：亚光黑键。</w:t>
                  </w:r>
                  <w:r>
                    <w:br/>
                  </w:r>
                  <w:r>
                    <w:rPr>
                      <w:rFonts w:ascii="仿宋_GB2312" w:hAnsi="仿宋_GB2312" w:cs="仿宋_GB2312" w:eastAsia="仿宋_GB2312"/>
                      <w:sz w:val="24"/>
                    </w:rPr>
                    <w:t>11.键板：木材制作的实木键板。</w:t>
                  </w:r>
                  <w:r>
                    <w:br/>
                  </w:r>
                  <w:r>
                    <w:rPr>
                      <w:rFonts w:ascii="仿宋_GB2312" w:hAnsi="仿宋_GB2312" w:cs="仿宋_GB2312" w:eastAsia="仿宋_GB2312"/>
                      <w:sz w:val="24"/>
                    </w:rPr>
                    <w:t>12.脚轮：单轮脚轮，具有转动灵活、推行顺畅、噪声低的特点。</w:t>
                  </w:r>
                  <w:r>
                    <w:br/>
                  </w:r>
                  <w:r>
                    <w:rPr>
                      <w:rFonts w:ascii="仿宋_GB2312" w:hAnsi="仿宋_GB2312" w:cs="仿宋_GB2312" w:eastAsia="仿宋_GB2312"/>
                      <w:sz w:val="24"/>
                    </w:rPr>
                    <w:t>13.外壳涂饰：不饱和树脂环保漆</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架</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折叠椅</w:t>
                  </w:r>
                </w:p>
              </w:tc>
              <w:tc>
                <w:tcPr>
                  <w:tcW w:type="dxa" w:w="1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会议折叠椅子</w:t>
                  </w:r>
                  <w:r>
                    <w:br/>
                  </w:r>
                  <w:r>
                    <w:rPr>
                      <w:rFonts w:ascii="仿宋_GB2312" w:hAnsi="仿宋_GB2312" w:cs="仿宋_GB2312" w:eastAsia="仿宋_GB2312"/>
                      <w:sz w:val="24"/>
                    </w:rPr>
                    <w:t>主要材质：聚丙烯塑胶</w:t>
                  </w:r>
                  <w:r>
                    <w:rPr>
                      <w:rFonts w:ascii="仿宋_GB2312" w:hAnsi="仿宋_GB2312" w:cs="仿宋_GB2312" w:eastAsia="仿宋_GB2312"/>
                      <w:sz w:val="24"/>
                    </w:rPr>
                    <w:t>PP 冷钢管</w:t>
                  </w:r>
                  <w:r>
                    <w:br/>
                  </w:r>
                  <w:r>
                    <w:rPr>
                      <w:rFonts w:ascii="仿宋_GB2312" w:hAnsi="仿宋_GB2312" w:cs="仿宋_GB2312" w:eastAsia="仿宋_GB2312"/>
                      <w:sz w:val="24"/>
                    </w:rPr>
                    <w:t>尺寸：</w:t>
                  </w:r>
                  <w:r>
                    <w:rPr>
                      <w:rFonts w:ascii="仿宋_GB2312" w:hAnsi="仿宋_GB2312" w:cs="仿宋_GB2312" w:eastAsia="仿宋_GB2312"/>
                      <w:sz w:val="24"/>
                    </w:rPr>
                    <w:t>40*45*80cm (±10%）带书写板</w:t>
                  </w:r>
                  <w:r>
                    <w:br/>
                  </w:r>
                  <w:r>
                    <w:rPr>
                      <w:rFonts w:ascii="仿宋_GB2312" w:hAnsi="仿宋_GB2312" w:cs="仿宋_GB2312" w:eastAsia="仿宋_GB2312"/>
                      <w:sz w:val="24"/>
                    </w:rPr>
                    <w:t>提供检测报告复印件及加盖单位鲜章。</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安防器材</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1.6米防暴器材柜+豪华八件套</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灭火器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1组2个4KG干粉灭火器 配一个灭火器箱</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音乐合唱凳</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1.六面体结构，外形尺寸不小于300×350×400mm。</w:t>
                  </w:r>
                  <w:r>
                    <w:br/>
                  </w:r>
                  <w:r>
                    <w:rPr>
                      <w:rFonts w:ascii="仿宋_GB2312" w:hAnsi="仿宋_GB2312" w:cs="仿宋_GB2312" w:eastAsia="仿宋_GB2312"/>
                      <w:sz w:val="24"/>
                    </w:rPr>
                    <w:t>2．采用模具成型软塑料边条经机械封饰、配龄合型软防滑八角。</w:t>
                  </w:r>
                  <w:r>
                    <w:br/>
                  </w:r>
                  <w:r>
                    <w:rPr>
                      <w:rFonts w:ascii="仿宋_GB2312" w:hAnsi="仿宋_GB2312" w:cs="仿宋_GB2312" w:eastAsia="仿宋_GB2312"/>
                      <w:sz w:val="24"/>
                    </w:rPr>
                    <w:t>3.组装接缝严密，连接牢固，无松动现象。边缘抛圆处理，外表面和内表面以及手指可触及的隐蔽处，均不得有锐利的棱角、毛刺以及小五金部件露出的锐利尖锐。</w:t>
                  </w:r>
                  <w:r>
                    <w:br/>
                  </w:r>
                  <w:r>
                    <w:rPr>
                      <w:rFonts w:ascii="仿宋_GB2312" w:hAnsi="仿宋_GB2312" w:cs="仿宋_GB2312" w:eastAsia="仿宋_GB2312"/>
                      <w:sz w:val="24"/>
                    </w:rPr>
                    <w:t>4．可承重不小于60kg</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2396"/>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安防监控</w:t>
                  </w:r>
                </w:p>
              </w:tc>
              <w:tc>
                <w:tcPr>
                  <w:tcW w:type="dxa" w:w="1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半球摄像机</w:t>
                  </w:r>
                </w:p>
              </w:tc>
              <w:tc>
                <w:tcPr>
                  <w:tcW w:type="dxa" w:w="16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≥400万网络摄像机</w:t>
                  </w:r>
                  <w:r>
                    <w:br/>
                  </w:r>
                  <w:r>
                    <w:rPr>
                      <w:rFonts w:ascii="仿宋_GB2312" w:hAnsi="仿宋_GB2312" w:cs="仿宋_GB2312" w:eastAsia="仿宋_GB2312"/>
                      <w:sz w:val="24"/>
                    </w:rPr>
                    <w:t>分辨率</w:t>
                  </w:r>
                  <w:r>
                    <w:rPr>
                      <w:rFonts w:ascii="仿宋_GB2312" w:hAnsi="仿宋_GB2312" w:cs="仿宋_GB2312" w:eastAsia="仿宋_GB2312"/>
                      <w:sz w:val="24"/>
                    </w:rPr>
                    <w:t>≥2560 × 1440 @25 fps</w:t>
                  </w:r>
                  <w:r>
                    <w:br/>
                  </w:r>
                  <w:r>
                    <w:rPr>
                      <w:rFonts w:ascii="仿宋_GB2312" w:hAnsi="仿宋_GB2312" w:cs="仿宋_GB2312" w:eastAsia="仿宋_GB2312"/>
                      <w:sz w:val="24"/>
                    </w:rPr>
                    <w:t>支持</w:t>
                  </w:r>
                  <w:r>
                    <w:rPr>
                      <w:rFonts w:ascii="仿宋_GB2312" w:hAnsi="仿宋_GB2312" w:cs="仿宋_GB2312" w:eastAsia="仿宋_GB2312"/>
                      <w:sz w:val="24"/>
                    </w:rPr>
                    <w:t>SmartIR</w:t>
                  </w:r>
                  <w:r>
                    <w:br/>
                  </w:r>
                  <w:r>
                    <w:rPr>
                      <w:rFonts w:ascii="仿宋_GB2312" w:hAnsi="仿宋_GB2312" w:cs="仿宋_GB2312" w:eastAsia="仿宋_GB2312"/>
                      <w:sz w:val="24"/>
                    </w:rPr>
                    <w:t>1个内置麦克风</w:t>
                  </w:r>
                  <w:r>
                    <w:br/>
                  </w:r>
                  <w:r>
                    <w:rPr>
                      <w:rFonts w:ascii="仿宋_GB2312" w:hAnsi="仿宋_GB2312" w:cs="仿宋_GB2312" w:eastAsia="仿宋_GB2312"/>
                      <w:sz w:val="24"/>
                    </w:rPr>
                    <w:t>智能补光，支持白光</w:t>
                  </w:r>
                  <w:r>
                    <w:rPr>
                      <w:rFonts w:ascii="仿宋_GB2312" w:hAnsi="仿宋_GB2312" w:cs="仿宋_GB2312" w:eastAsia="仿宋_GB2312"/>
                      <w:sz w:val="24"/>
                    </w:rPr>
                    <w:t>/红外双补光，红外光≥30 m，白光≥20 m</w:t>
                  </w:r>
                  <w:r>
                    <w:br/>
                  </w:r>
                  <w:r>
                    <w:rPr>
                      <w:rFonts w:ascii="仿宋_GB2312" w:hAnsi="仿宋_GB2312" w:cs="仿宋_GB2312" w:eastAsia="仿宋_GB2312"/>
                      <w:sz w:val="24"/>
                    </w:rPr>
                    <w:t>IP67防尘防水设计</w:t>
                  </w:r>
                  <w:r>
                    <w:br/>
                  </w:r>
                  <w:r>
                    <w:rPr>
                      <w:rFonts w:ascii="仿宋_GB2312" w:hAnsi="仿宋_GB2312" w:cs="仿宋_GB2312" w:eastAsia="仿宋_GB2312"/>
                      <w:sz w:val="24"/>
                    </w:rPr>
                    <w:t>传感器类型：</w:t>
                  </w:r>
                  <w:r>
                    <w:rPr>
                      <w:rFonts w:ascii="仿宋_GB2312" w:hAnsi="仿宋_GB2312" w:cs="仿宋_GB2312" w:eastAsia="仿宋_GB2312"/>
                      <w:sz w:val="24"/>
                    </w:rPr>
                    <w:t>≥1/2.7" Progressive Scan CMOS</w:t>
                  </w:r>
                  <w:r>
                    <w:br/>
                  </w:r>
                  <w:r>
                    <w:rPr>
                      <w:rFonts w:ascii="仿宋_GB2312" w:hAnsi="仿宋_GB2312" w:cs="仿宋_GB2312" w:eastAsia="仿宋_GB2312"/>
                      <w:sz w:val="24"/>
                    </w:rPr>
                    <w:t>最低照度：彩色：</w:t>
                  </w:r>
                  <w:r>
                    <w:rPr>
                      <w:rFonts w:ascii="仿宋_GB2312" w:hAnsi="仿宋_GB2312" w:cs="仿宋_GB2312" w:eastAsia="仿宋_GB2312"/>
                      <w:sz w:val="24"/>
                    </w:rPr>
                    <w:t xml:space="preserve">≤0.005 Lux </w:t>
                  </w:r>
                  <w:r>
                    <w:br/>
                  </w:r>
                  <w:r>
                    <w:rPr>
                      <w:rFonts w:ascii="仿宋_GB2312" w:hAnsi="仿宋_GB2312" w:cs="仿宋_GB2312" w:eastAsia="仿宋_GB2312"/>
                      <w:sz w:val="24"/>
                    </w:rPr>
                    <w:t>宽动态：数字宽动态</w:t>
                  </w:r>
                  <w:r>
                    <w:br/>
                  </w:r>
                  <w:r>
                    <w:rPr>
                      <w:rFonts w:ascii="仿宋_GB2312" w:hAnsi="仿宋_GB2312" w:cs="仿宋_GB2312" w:eastAsia="仿宋_GB2312"/>
                      <w:sz w:val="24"/>
                    </w:rPr>
                    <w:t>调节角度：水平：</w:t>
                  </w:r>
                  <w:r>
                    <w:rPr>
                      <w:rFonts w:ascii="仿宋_GB2312" w:hAnsi="仿宋_GB2312" w:cs="仿宋_GB2312" w:eastAsia="仿宋_GB2312"/>
                      <w:sz w:val="24"/>
                    </w:rPr>
                    <w:t xml:space="preserve">0°~360°，垂直：0°~75°，旋转：0°~360° </w:t>
                  </w:r>
                  <w:r>
                    <w:br/>
                  </w:r>
                  <w:r>
                    <w:rPr>
                      <w:rFonts w:ascii="仿宋_GB2312" w:hAnsi="仿宋_GB2312" w:cs="仿宋_GB2312" w:eastAsia="仿宋_GB2312"/>
                      <w:sz w:val="24"/>
                    </w:rPr>
                    <w:t>焦距</w:t>
                  </w:r>
                  <w:r>
                    <w:rPr>
                      <w:rFonts w:ascii="仿宋_GB2312" w:hAnsi="仿宋_GB2312" w:cs="仿宋_GB2312" w:eastAsia="仿宋_GB2312"/>
                      <w:sz w:val="24"/>
                    </w:rPr>
                    <w:t>&amp;视场角：2.8 mm：水平视场角：90°，垂直视场角：45°</w:t>
                  </w:r>
                  <w:r>
                    <w:br/>
                  </w:r>
                  <w:r>
                    <w:rPr>
                      <w:rFonts w:ascii="仿宋_GB2312" w:hAnsi="仿宋_GB2312" w:cs="仿宋_GB2312" w:eastAsia="仿宋_GB2312"/>
                      <w:sz w:val="24"/>
                    </w:rPr>
                    <w:t>红外波长范围：</w:t>
                  </w:r>
                  <w:r>
                    <w:rPr>
                      <w:rFonts w:ascii="仿宋_GB2312" w:hAnsi="仿宋_GB2312" w:cs="仿宋_GB2312" w:eastAsia="仿宋_GB2312"/>
                      <w:sz w:val="24"/>
                    </w:rPr>
                    <w:t>850 nm</w:t>
                  </w:r>
                  <w:r>
                    <w:br/>
                  </w:r>
                  <w:r>
                    <w:rPr>
                      <w:rFonts w:ascii="仿宋_GB2312" w:hAnsi="仿宋_GB2312" w:cs="仿宋_GB2312" w:eastAsia="仿宋_GB2312"/>
                      <w:sz w:val="24"/>
                    </w:rPr>
                    <w:t>防补光过曝：支持</w:t>
                  </w:r>
                  <w:r>
                    <w:br/>
                  </w:r>
                  <w:r>
                    <w:rPr>
                      <w:rFonts w:ascii="仿宋_GB2312" w:hAnsi="仿宋_GB2312" w:cs="仿宋_GB2312" w:eastAsia="仿宋_GB2312"/>
                      <w:sz w:val="24"/>
                    </w:rPr>
                    <w:t>补光灯类型：智能补光，可切换白光灯、红外灯</w:t>
                  </w:r>
                  <w:r>
                    <w:br/>
                  </w:r>
                  <w:r>
                    <w:rPr>
                      <w:rFonts w:ascii="仿宋_GB2312" w:hAnsi="仿宋_GB2312" w:cs="仿宋_GB2312" w:eastAsia="仿宋_GB2312"/>
                      <w:sz w:val="24"/>
                    </w:rPr>
                    <w:t>视频压缩标准：主码流：</w:t>
                  </w:r>
                  <w:r>
                    <w:rPr>
                      <w:rFonts w:ascii="仿宋_GB2312" w:hAnsi="仿宋_GB2312" w:cs="仿宋_GB2312" w:eastAsia="仿宋_GB2312"/>
                      <w:sz w:val="24"/>
                    </w:rPr>
                    <w:t>H.265/H.264/Smart264/Smart265</w:t>
                  </w:r>
                  <w:r>
                    <w:br/>
                  </w:r>
                  <w:r>
                    <w:rPr>
                      <w:rFonts w:ascii="仿宋_GB2312" w:hAnsi="仿宋_GB2312" w:cs="仿宋_GB2312" w:eastAsia="仿宋_GB2312"/>
                      <w:sz w:val="24"/>
                    </w:rPr>
                    <w:t>子码流：</w:t>
                  </w:r>
                  <w:r>
                    <w:rPr>
                      <w:rFonts w:ascii="仿宋_GB2312" w:hAnsi="仿宋_GB2312" w:cs="仿宋_GB2312" w:eastAsia="仿宋_GB2312"/>
                      <w:sz w:val="24"/>
                    </w:rPr>
                    <w:t xml:space="preserve">H.265/H.264 </w:t>
                  </w:r>
                  <w:r>
                    <w:br/>
                  </w:r>
                  <w:r>
                    <w:rPr>
                      <w:rFonts w:ascii="仿宋_GB2312" w:hAnsi="仿宋_GB2312" w:cs="仿宋_GB2312" w:eastAsia="仿宋_GB2312"/>
                      <w:sz w:val="24"/>
                    </w:rPr>
                    <w:t>网络：</w:t>
                  </w:r>
                  <w:r>
                    <w:rPr>
                      <w:rFonts w:ascii="仿宋_GB2312" w:hAnsi="仿宋_GB2312" w:cs="仿宋_GB2312" w:eastAsia="仿宋_GB2312"/>
                      <w:sz w:val="24"/>
                    </w:rPr>
                    <w:t xml:space="preserve">1个RJ45 10 M/100 M自适应以太网口 </w:t>
                  </w:r>
                  <w:r>
                    <w:br/>
                  </w:r>
                  <w:r>
                    <w:rPr>
                      <w:rFonts w:ascii="仿宋_GB2312" w:hAnsi="仿宋_GB2312" w:cs="仿宋_GB2312" w:eastAsia="仿宋_GB2312"/>
                      <w:sz w:val="24"/>
                    </w:rPr>
                    <w:t>恢复出厂设置：支持客户端或浏览器恢复</w:t>
                  </w:r>
                  <w:r>
                    <w:br/>
                  </w:r>
                  <w:r>
                    <w:rPr>
                      <w:rFonts w:ascii="仿宋_GB2312" w:hAnsi="仿宋_GB2312" w:cs="仿宋_GB2312" w:eastAsia="仿宋_GB2312"/>
                      <w:sz w:val="24"/>
                    </w:rPr>
                    <w:t>供电方式：</w:t>
                  </w:r>
                  <w:r>
                    <w:rPr>
                      <w:rFonts w:ascii="仿宋_GB2312" w:hAnsi="仿宋_GB2312" w:cs="仿宋_GB2312" w:eastAsia="仿宋_GB2312"/>
                      <w:sz w:val="24"/>
                    </w:rPr>
                    <w:t>DC：12 V ± 25%，支持防反接保护</w:t>
                  </w:r>
                  <w:r>
                    <w:br/>
                  </w:r>
                  <w:r>
                    <w:rPr>
                      <w:rFonts w:ascii="仿宋_GB2312" w:hAnsi="仿宋_GB2312" w:cs="仿宋_GB2312" w:eastAsia="仿宋_GB2312"/>
                      <w:sz w:val="24"/>
                    </w:rPr>
                    <w:t>PoE：IEEE 802.3af，CLASS 3</w:t>
                  </w:r>
                </w:p>
              </w:tc>
              <w:tc>
                <w:tcPr>
                  <w:tcW w:type="dxa" w:w="1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5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枪型摄像机</w:t>
                  </w:r>
                </w:p>
              </w:tc>
              <w:tc>
                <w:tcPr>
                  <w:tcW w:type="dxa" w:w="16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≥400万筒型网络摄像机</w:t>
                  </w:r>
                  <w:r>
                    <w:br/>
                  </w:r>
                  <w:r>
                    <w:rPr>
                      <w:rFonts w:ascii="仿宋_GB2312" w:hAnsi="仿宋_GB2312" w:cs="仿宋_GB2312" w:eastAsia="仿宋_GB2312"/>
                      <w:sz w:val="24"/>
                    </w:rPr>
                    <w:t>分辨率</w:t>
                  </w:r>
                  <w:r>
                    <w:rPr>
                      <w:rFonts w:ascii="仿宋_GB2312" w:hAnsi="仿宋_GB2312" w:cs="仿宋_GB2312" w:eastAsia="仿宋_GB2312"/>
                      <w:sz w:val="24"/>
                    </w:rPr>
                    <w:t>≥2560 × 1440 @25 fps</w:t>
                  </w:r>
                  <w:r>
                    <w:br/>
                  </w:r>
                  <w:r>
                    <w:rPr>
                      <w:rFonts w:ascii="仿宋_GB2312" w:hAnsi="仿宋_GB2312" w:cs="仿宋_GB2312" w:eastAsia="仿宋_GB2312"/>
                      <w:sz w:val="24"/>
                    </w:rPr>
                    <w:t>支持</w:t>
                  </w:r>
                  <w:r>
                    <w:rPr>
                      <w:rFonts w:ascii="仿宋_GB2312" w:hAnsi="仿宋_GB2312" w:cs="仿宋_GB2312" w:eastAsia="仿宋_GB2312"/>
                      <w:sz w:val="24"/>
                    </w:rPr>
                    <w:t>SmartIR</w:t>
                  </w:r>
                  <w:r>
                    <w:br/>
                  </w:r>
                  <w:r>
                    <w:rPr>
                      <w:rFonts w:ascii="仿宋_GB2312" w:hAnsi="仿宋_GB2312" w:cs="仿宋_GB2312" w:eastAsia="仿宋_GB2312"/>
                      <w:sz w:val="24"/>
                    </w:rPr>
                    <w:t>支持背光补偿，强光抑制，</w:t>
                  </w:r>
                  <w:r>
                    <w:rPr>
                      <w:rFonts w:ascii="仿宋_GB2312" w:hAnsi="仿宋_GB2312" w:cs="仿宋_GB2312" w:eastAsia="仿宋_GB2312"/>
                      <w:sz w:val="24"/>
                    </w:rPr>
                    <w:t>3D数字降噪，数字宽动态</w:t>
                  </w:r>
                  <w:r>
                    <w:br/>
                  </w:r>
                  <w:r>
                    <w:rPr>
                      <w:rFonts w:ascii="仿宋_GB2312" w:hAnsi="仿宋_GB2312" w:cs="仿宋_GB2312" w:eastAsia="仿宋_GB2312"/>
                      <w:sz w:val="24"/>
                    </w:rPr>
                    <w:t>1个内置麦克风</w:t>
                  </w:r>
                  <w:r>
                    <w:br/>
                  </w:r>
                  <w:r>
                    <w:rPr>
                      <w:rFonts w:ascii="仿宋_GB2312" w:hAnsi="仿宋_GB2312" w:cs="仿宋_GB2312" w:eastAsia="仿宋_GB2312"/>
                      <w:sz w:val="24"/>
                    </w:rPr>
                    <w:t>智能补光，支持白光</w:t>
                  </w:r>
                  <w:r>
                    <w:rPr>
                      <w:rFonts w:ascii="仿宋_GB2312" w:hAnsi="仿宋_GB2312" w:cs="仿宋_GB2312" w:eastAsia="仿宋_GB2312"/>
                      <w:sz w:val="24"/>
                    </w:rPr>
                    <w:t>/红外双补光，红外光≥50 m，白光≥30 m</w:t>
                  </w:r>
                  <w:r>
                    <w:br/>
                  </w:r>
                  <w:r>
                    <w:rPr>
                      <w:rFonts w:ascii="仿宋_GB2312" w:hAnsi="仿宋_GB2312" w:cs="仿宋_GB2312" w:eastAsia="仿宋_GB2312"/>
                      <w:sz w:val="24"/>
                    </w:rPr>
                    <w:t>IP67防尘防水设计</w:t>
                  </w:r>
                  <w:r>
                    <w:br/>
                  </w:r>
                  <w:r>
                    <w:rPr>
                      <w:rFonts w:ascii="仿宋_GB2312" w:hAnsi="仿宋_GB2312" w:cs="仿宋_GB2312" w:eastAsia="仿宋_GB2312"/>
                      <w:sz w:val="24"/>
                    </w:rPr>
                    <w:t>传感器类型：</w:t>
                  </w:r>
                  <w:r>
                    <w:rPr>
                      <w:rFonts w:ascii="仿宋_GB2312" w:hAnsi="仿宋_GB2312" w:cs="仿宋_GB2312" w:eastAsia="仿宋_GB2312"/>
                      <w:sz w:val="24"/>
                    </w:rPr>
                    <w:t>≥1/2.7" Progressive Scan CMOS</w:t>
                  </w:r>
                  <w:r>
                    <w:br/>
                  </w:r>
                  <w:r>
                    <w:rPr>
                      <w:rFonts w:ascii="仿宋_GB2312" w:hAnsi="仿宋_GB2312" w:cs="仿宋_GB2312" w:eastAsia="仿宋_GB2312"/>
                      <w:sz w:val="24"/>
                    </w:rPr>
                    <w:t>最低照度：彩色：</w:t>
                  </w:r>
                  <w:r>
                    <w:rPr>
                      <w:rFonts w:ascii="仿宋_GB2312" w:hAnsi="仿宋_GB2312" w:cs="仿宋_GB2312" w:eastAsia="仿宋_GB2312"/>
                      <w:sz w:val="24"/>
                    </w:rPr>
                    <w:t xml:space="preserve">≤0.005 Lux </w:t>
                  </w:r>
                  <w:r>
                    <w:br/>
                  </w:r>
                  <w:r>
                    <w:rPr>
                      <w:rFonts w:ascii="仿宋_GB2312" w:hAnsi="仿宋_GB2312" w:cs="仿宋_GB2312" w:eastAsia="仿宋_GB2312"/>
                      <w:sz w:val="24"/>
                    </w:rPr>
                    <w:t>宽动态：数字宽动态</w:t>
                  </w:r>
                  <w:r>
                    <w:br/>
                  </w:r>
                  <w:r>
                    <w:rPr>
                      <w:rFonts w:ascii="仿宋_GB2312" w:hAnsi="仿宋_GB2312" w:cs="仿宋_GB2312" w:eastAsia="仿宋_GB2312"/>
                      <w:sz w:val="24"/>
                    </w:rPr>
                    <w:t>焦距</w:t>
                  </w:r>
                  <w:r>
                    <w:rPr>
                      <w:rFonts w:ascii="仿宋_GB2312" w:hAnsi="仿宋_GB2312" w:cs="仿宋_GB2312" w:eastAsia="仿宋_GB2312"/>
                      <w:sz w:val="24"/>
                    </w:rPr>
                    <w:t>&amp;视场角：4 mm，水平视场角：70°，垂直视场角：35°</w:t>
                  </w:r>
                  <w:r>
                    <w:br/>
                  </w:r>
                  <w:r>
                    <w:rPr>
                      <w:rFonts w:ascii="仿宋_GB2312" w:hAnsi="仿宋_GB2312" w:cs="仿宋_GB2312" w:eastAsia="仿宋_GB2312"/>
                      <w:sz w:val="24"/>
                    </w:rPr>
                    <w:t>红外波长范围：</w:t>
                  </w:r>
                  <w:r>
                    <w:rPr>
                      <w:rFonts w:ascii="仿宋_GB2312" w:hAnsi="仿宋_GB2312" w:cs="仿宋_GB2312" w:eastAsia="仿宋_GB2312"/>
                      <w:sz w:val="24"/>
                    </w:rPr>
                    <w:t>850 nm</w:t>
                  </w:r>
                  <w:r>
                    <w:br/>
                  </w:r>
                  <w:r>
                    <w:rPr>
                      <w:rFonts w:ascii="仿宋_GB2312" w:hAnsi="仿宋_GB2312" w:cs="仿宋_GB2312" w:eastAsia="仿宋_GB2312"/>
                      <w:sz w:val="24"/>
                    </w:rPr>
                    <w:t>防补光过曝：支持</w:t>
                  </w:r>
                  <w:r>
                    <w:br/>
                  </w:r>
                  <w:r>
                    <w:rPr>
                      <w:rFonts w:ascii="仿宋_GB2312" w:hAnsi="仿宋_GB2312" w:cs="仿宋_GB2312" w:eastAsia="仿宋_GB2312"/>
                      <w:sz w:val="24"/>
                    </w:rPr>
                    <w:t>补光灯类型：智能补光，可切换白光灯、红外灯</w:t>
                  </w:r>
                  <w:r>
                    <w:br/>
                  </w:r>
                  <w:r>
                    <w:rPr>
                      <w:rFonts w:ascii="仿宋_GB2312" w:hAnsi="仿宋_GB2312" w:cs="仿宋_GB2312" w:eastAsia="仿宋_GB2312"/>
                      <w:sz w:val="24"/>
                    </w:rPr>
                    <w:t>视频压缩标准：主码流：</w:t>
                  </w:r>
                  <w:r>
                    <w:rPr>
                      <w:rFonts w:ascii="仿宋_GB2312" w:hAnsi="仿宋_GB2312" w:cs="仿宋_GB2312" w:eastAsia="仿宋_GB2312"/>
                      <w:sz w:val="24"/>
                    </w:rPr>
                    <w:t>H.265/H.264/Smart264/Smart265</w:t>
                  </w:r>
                  <w:r>
                    <w:br/>
                  </w:r>
                  <w:r>
                    <w:rPr>
                      <w:rFonts w:ascii="仿宋_GB2312" w:hAnsi="仿宋_GB2312" w:cs="仿宋_GB2312" w:eastAsia="仿宋_GB2312"/>
                      <w:sz w:val="24"/>
                    </w:rPr>
                    <w:t>子码流：</w:t>
                  </w:r>
                  <w:r>
                    <w:rPr>
                      <w:rFonts w:ascii="仿宋_GB2312" w:hAnsi="仿宋_GB2312" w:cs="仿宋_GB2312" w:eastAsia="仿宋_GB2312"/>
                      <w:sz w:val="24"/>
                    </w:rPr>
                    <w:t xml:space="preserve">H.265/H.264 </w:t>
                  </w:r>
                  <w:r>
                    <w:br/>
                  </w:r>
                  <w:r>
                    <w:rPr>
                      <w:rFonts w:ascii="仿宋_GB2312" w:hAnsi="仿宋_GB2312" w:cs="仿宋_GB2312" w:eastAsia="仿宋_GB2312"/>
                      <w:sz w:val="24"/>
                    </w:rPr>
                    <w:t>网络：</w:t>
                  </w:r>
                  <w:r>
                    <w:rPr>
                      <w:rFonts w:ascii="仿宋_GB2312" w:hAnsi="仿宋_GB2312" w:cs="仿宋_GB2312" w:eastAsia="仿宋_GB2312"/>
                      <w:sz w:val="24"/>
                    </w:rPr>
                    <w:t xml:space="preserve">1个RJ45 10 M/100 M自适应以太网口 </w:t>
                  </w:r>
                  <w:r>
                    <w:br/>
                  </w:r>
                  <w:r>
                    <w:rPr>
                      <w:rFonts w:ascii="仿宋_GB2312" w:hAnsi="仿宋_GB2312" w:cs="仿宋_GB2312" w:eastAsia="仿宋_GB2312"/>
                      <w:sz w:val="24"/>
                    </w:rPr>
                    <w:t>供电方式：</w:t>
                  </w:r>
                  <w:r>
                    <w:rPr>
                      <w:rFonts w:ascii="仿宋_GB2312" w:hAnsi="仿宋_GB2312" w:cs="仿宋_GB2312" w:eastAsia="仿宋_GB2312"/>
                      <w:sz w:val="24"/>
                    </w:rPr>
                    <w:t>DC：12 V ± 25%，支持防反接保护</w:t>
                  </w:r>
                  <w:r>
                    <w:br/>
                  </w:r>
                  <w:r>
                    <w:rPr>
                      <w:rFonts w:ascii="仿宋_GB2312" w:hAnsi="仿宋_GB2312" w:cs="仿宋_GB2312" w:eastAsia="仿宋_GB2312"/>
                      <w:sz w:val="24"/>
                    </w:rPr>
                    <w:t>PoE：IEEE 802.3af，Class 3</w:t>
                  </w:r>
                </w:p>
              </w:tc>
              <w:tc>
                <w:tcPr>
                  <w:tcW w:type="dxa" w:w="1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枪机支架</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颜色</w:t>
                  </w:r>
                  <w:r>
                    <w:rPr>
                      <w:rFonts w:ascii="仿宋_GB2312" w:hAnsi="仿宋_GB2312" w:cs="仿宋_GB2312" w:eastAsia="仿宋_GB2312"/>
                      <w:sz w:val="24"/>
                    </w:rPr>
                    <w:t>: 白</w:t>
                  </w:r>
                  <w:r>
                    <w:br/>
                  </w:r>
                  <w:r>
                    <w:rPr>
                      <w:rFonts w:ascii="仿宋_GB2312" w:hAnsi="仿宋_GB2312" w:cs="仿宋_GB2312" w:eastAsia="仿宋_GB2312"/>
                      <w:sz w:val="24"/>
                    </w:rPr>
                    <w:t>材质</w:t>
                  </w:r>
                  <w:r>
                    <w:rPr>
                      <w:rFonts w:ascii="仿宋_GB2312" w:hAnsi="仿宋_GB2312" w:cs="仿宋_GB2312" w:eastAsia="仿宋_GB2312"/>
                      <w:sz w:val="24"/>
                    </w:rPr>
                    <w:t>: 铝合金</w:t>
                  </w:r>
                  <w:r>
                    <w:br/>
                  </w:r>
                  <w:r>
                    <w:rPr>
                      <w:rFonts w:ascii="仿宋_GB2312" w:hAnsi="仿宋_GB2312" w:cs="仿宋_GB2312" w:eastAsia="仿宋_GB2312"/>
                      <w:sz w:val="24"/>
                    </w:rPr>
                    <w:t>建议最小管径</w:t>
                  </w:r>
                  <w:r>
                    <w:rPr>
                      <w:rFonts w:ascii="仿宋_GB2312" w:hAnsi="仿宋_GB2312" w:cs="仿宋_GB2312" w:eastAsia="仿宋_GB2312"/>
                      <w:sz w:val="24"/>
                    </w:rPr>
                    <w:t>: 184.6 × 94 × 65mm</w:t>
                  </w:r>
                  <w:r>
                    <w:br/>
                  </w:r>
                  <w:r>
                    <w:rPr>
                      <w:rFonts w:ascii="仿宋_GB2312" w:hAnsi="仿宋_GB2312" w:cs="仿宋_GB2312" w:eastAsia="仿宋_GB2312"/>
                      <w:sz w:val="24"/>
                    </w:rPr>
                    <w:t>承重</w:t>
                  </w:r>
                  <w:r>
                    <w:rPr>
                      <w:rFonts w:ascii="仿宋_GB2312" w:hAnsi="仿宋_GB2312" w:cs="仿宋_GB2312" w:eastAsia="仿宋_GB2312"/>
                      <w:sz w:val="24"/>
                    </w:rPr>
                    <w:t>:≥0.7KG</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r>
              <w:tc>
                <w:tcPr>
                  <w:tcW w:type="dxa" w:w="25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门口人脸球机</w:t>
                  </w:r>
                </w:p>
              </w:tc>
              <w:tc>
                <w:tcPr>
                  <w:tcW w:type="dxa" w:w="1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寸全景枪球，全景智能枪球，全景和细节镜头均采用背照式传感器，提供人车分类侦测、报警、联动跟踪，支持双路区域入侵侦测、越界侦测、进入区域侦测和离开区域侦等智能侦测并联动跟踪，人脸抓拍：支持对不同目标进行检测、抓拍，同时检测≥5张，支持快速抓拍模式和优选抓拍模式，支持编码画中画与双MIC拾音，全景白光照射距离≥30 m，细节补光照射距离红外≥150 m，支持两进一出报警、一进一出音频、支持≥512 GB MicroSD卡存储，IP66</w:t>
                  </w:r>
                  <w:r>
                    <w:br/>
                  </w:r>
                  <w:r>
                    <w:rPr>
                      <w:rFonts w:ascii="仿宋_GB2312" w:hAnsi="仿宋_GB2312" w:cs="仿宋_GB2312" w:eastAsia="仿宋_GB2312"/>
                      <w:sz w:val="24"/>
                    </w:rPr>
                    <w:t>传感器类型：【全景】</w:t>
                  </w:r>
                  <w:r>
                    <w:rPr>
                      <w:rFonts w:ascii="仿宋_GB2312" w:hAnsi="仿宋_GB2312" w:cs="仿宋_GB2312" w:eastAsia="仿宋_GB2312"/>
                      <w:sz w:val="24"/>
                    </w:rPr>
                    <w:t>≥1/1.8＂ progressive scan CMOS,【细节】≥1/2.8" progressive scan CMOS，最低照度：【全景】彩色：≤0.0005 Lux @（F1.0，AGC ON），0 Lux with Light；【细节】彩色：≤0.005 Lux @（F1.6，AGC ON），黑白：≤0.001 Lux @（F1.6，AGC ON），0 Lux with IR ，焦距：【全景】4 mm；【细节】4.8 mm~110 mm，≥22倍光学变倍</w:t>
                  </w:r>
                  <w:r>
                    <w:br/>
                  </w:r>
                  <w:r>
                    <w:rPr>
                      <w:rFonts w:ascii="仿宋_GB2312" w:hAnsi="仿宋_GB2312" w:cs="仿宋_GB2312" w:eastAsia="仿宋_GB2312"/>
                      <w:sz w:val="24"/>
                    </w:rPr>
                    <w:t>视场角：【全景】，水平视场角：</w:t>
                  </w:r>
                  <w:r>
                    <w:rPr>
                      <w:rFonts w:ascii="仿宋_GB2312" w:hAnsi="仿宋_GB2312" w:cs="仿宋_GB2312" w:eastAsia="仿宋_GB2312"/>
                      <w:sz w:val="24"/>
                    </w:rPr>
                    <w:t>≥88°</w:t>
                  </w:r>
                  <w:r>
                    <w:br/>
                  </w:r>
                  <w:r>
                    <w:rPr>
                      <w:rFonts w:ascii="仿宋_GB2312" w:hAnsi="仿宋_GB2312" w:cs="仿宋_GB2312" w:eastAsia="仿宋_GB2312"/>
                      <w:sz w:val="24"/>
                    </w:rPr>
                    <w:t>垂直视场角：</w:t>
                  </w:r>
                  <w:r>
                    <w:rPr>
                      <w:rFonts w:ascii="仿宋_GB2312" w:hAnsi="仿宋_GB2312" w:cs="仿宋_GB2312" w:eastAsia="仿宋_GB2312"/>
                      <w:sz w:val="24"/>
                    </w:rPr>
                    <w:t xml:space="preserve">≥44°，【细节】水平视场角：55°~2.7°，（广角~望远）垂直视场角：33°~1.5°（广角~望远），红外波长范围：850 nm ，水平范围：360°，垂直范围：-15°-90°(自动翻转)，水平速度：水平键控速度：0.1°-160°/s,速度可设;水平预置点速度：240°/s，垂直速度：垂直键控速度：0.1°-120°/s,速度可设;垂直预置点速度：200°/s </w:t>
                  </w:r>
                  <w:r>
                    <w:br/>
                  </w:r>
                  <w:r>
                    <w:rPr>
                      <w:rFonts w:ascii="仿宋_GB2312" w:hAnsi="仿宋_GB2312" w:cs="仿宋_GB2312" w:eastAsia="仿宋_GB2312"/>
                      <w:sz w:val="24"/>
                    </w:rPr>
                    <w:t>主码流帧率分辨率：【全景】</w:t>
                  </w:r>
                  <w:r>
                    <w:rPr>
                      <w:rFonts w:ascii="仿宋_GB2312" w:hAnsi="仿宋_GB2312" w:cs="仿宋_GB2312" w:eastAsia="仿宋_GB2312"/>
                      <w:sz w:val="24"/>
                    </w:rPr>
                    <w:t>50 Hz：25 fps（2560 × 1440，1920 × 1080，1280 × 960，1280 × 720），60 Hz：30 fps（2560 × 1440，1920 × 1080，1280 × 960，1280 × 720），【细节】50 Hz：25 fps（2560 × 1440，1920 × 1080，1280 × 960，1280 × 720），60 Hz：30 fps（2560 × 1440，1920 × 1080，1280 × 960，1280 × 720）</w:t>
                  </w:r>
                  <w:r>
                    <w:br/>
                  </w:r>
                  <w:r>
                    <w:rPr>
                      <w:rFonts w:ascii="仿宋_GB2312" w:hAnsi="仿宋_GB2312" w:cs="仿宋_GB2312" w:eastAsia="仿宋_GB2312"/>
                      <w:sz w:val="24"/>
                    </w:rPr>
                    <w:t>视频压缩标准：</w:t>
                  </w:r>
                  <w:r>
                    <w:rPr>
                      <w:rFonts w:ascii="仿宋_GB2312" w:hAnsi="仿宋_GB2312" w:cs="仿宋_GB2312" w:eastAsia="仿宋_GB2312"/>
                      <w:sz w:val="24"/>
                    </w:rPr>
                    <w:t>H.265,H.264,MJPEG ，音频：1路音频输入，1路音频输出，报警：2路报警输入</w:t>
                  </w:r>
                  <w:r>
                    <w:br/>
                  </w:r>
                  <w:r>
                    <w:rPr>
                      <w:rFonts w:ascii="仿宋_GB2312" w:hAnsi="仿宋_GB2312" w:cs="仿宋_GB2312" w:eastAsia="仿宋_GB2312"/>
                      <w:sz w:val="24"/>
                    </w:rPr>
                    <w:t>1路报警输出，网络接口：RJ45网口;自适应10M/100M网络数据，</w:t>
                  </w:r>
                  <w:r>
                    <w:br/>
                  </w:r>
                  <w:r>
                    <w:rPr>
                      <w:rFonts w:ascii="仿宋_GB2312" w:hAnsi="仿宋_GB2312" w:cs="仿宋_GB2312" w:eastAsia="仿宋_GB2312"/>
                      <w:sz w:val="24"/>
                    </w:rPr>
                    <w:t xml:space="preserve">SD卡扩展：内置Micro SD卡插槽，支持Micro SD/Micro SDHC/Micro SDXC卡（最大支持512GB） </w:t>
                  </w:r>
                  <w:r>
                    <w:br/>
                  </w:r>
                  <w:r>
                    <w:rPr>
                      <w:rFonts w:ascii="仿宋_GB2312" w:hAnsi="仿宋_GB2312" w:cs="仿宋_GB2312" w:eastAsia="仿宋_GB2312"/>
                      <w:sz w:val="24"/>
                    </w:rPr>
                    <w:t>恢复出厂设置：支持</w:t>
                  </w:r>
                  <w:r>
                    <w:br/>
                  </w:r>
                  <w:r>
                    <w:rPr>
                      <w:rFonts w:ascii="仿宋_GB2312" w:hAnsi="仿宋_GB2312" w:cs="仿宋_GB2312" w:eastAsia="仿宋_GB2312"/>
                      <w:sz w:val="24"/>
                    </w:rPr>
                    <w:t>除雾：加热玻璃除雾</w:t>
                  </w:r>
                  <w:r>
                    <w:br/>
                  </w:r>
                  <w:r>
                    <w:rPr>
                      <w:rFonts w:ascii="仿宋_GB2312" w:hAnsi="仿宋_GB2312" w:cs="仿宋_GB2312" w:eastAsia="仿宋_GB2312"/>
                      <w:sz w:val="24"/>
                    </w:rPr>
                    <w:t>防护：</w:t>
                  </w:r>
                  <w:r>
                    <w:rPr>
                      <w:rFonts w:ascii="仿宋_GB2312" w:hAnsi="仿宋_GB2312" w:cs="仿宋_GB2312" w:eastAsia="仿宋_GB2312"/>
                      <w:sz w:val="24"/>
                    </w:rPr>
                    <w:t>IP66</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球机支架</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压铸纯铝合金材质，表面做喷塑处理</w:t>
                  </w:r>
                  <w:r>
                    <w:br/>
                  </w:r>
                  <w:r>
                    <w:rPr>
                      <w:rFonts w:ascii="仿宋_GB2312" w:hAnsi="仿宋_GB2312" w:cs="仿宋_GB2312" w:eastAsia="仿宋_GB2312"/>
                      <w:sz w:val="24"/>
                    </w:rPr>
                    <w:t>带有安装调试口</w:t>
                  </w:r>
                  <w:r>
                    <w:br/>
                  </w:r>
                  <w:r>
                    <w:rPr>
                      <w:rFonts w:ascii="仿宋_GB2312" w:hAnsi="仿宋_GB2312" w:cs="仿宋_GB2312" w:eastAsia="仿宋_GB2312"/>
                      <w:sz w:val="24"/>
                    </w:rPr>
                    <w:t>采用铝合金压铸工艺</w:t>
                  </w:r>
                  <w:r>
                    <w:br/>
                  </w:r>
                  <w:r>
                    <w:rPr>
                      <w:rFonts w:ascii="仿宋_GB2312" w:hAnsi="仿宋_GB2312" w:cs="仿宋_GB2312" w:eastAsia="仿宋_GB2312"/>
                      <w:sz w:val="24"/>
                    </w:rPr>
                    <w:t>颜色：白</w:t>
                  </w:r>
                  <w:r>
                    <w:br/>
                  </w:r>
                  <w:r>
                    <w:rPr>
                      <w:rFonts w:ascii="仿宋_GB2312" w:hAnsi="仿宋_GB2312" w:cs="仿宋_GB2312" w:eastAsia="仿宋_GB2312"/>
                      <w:sz w:val="24"/>
                    </w:rPr>
                    <w:t>材质：铝合金</w:t>
                  </w:r>
                  <w:r>
                    <w:br/>
                  </w:r>
                  <w:r>
                    <w:rPr>
                      <w:rFonts w:ascii="仿宋_GB2312" w:hAnsi="仿宋_GB2312" w:cs="仿宋_GB2312" w:eastAsia="仿宋_GB2312"/>
                      <w:sz w:val="24"/>
                    </w:rPr>
                    <w:t>参考尺寸：</w:t>
                  </w:r>
                  <w:r>
                    <w:rPr>
                      <w:rFonts w:ascii="仿宋_GB2312" w:hAnsi="仿宋_GB2312" w:cs="仿宋_GB2312" w:eastAsia="仿宋_GB2312"/>
                      <w:sz w:val="24"/>
                    </w:rPr>
                    <w:t>306.3×97.3×182.6mm</w:t>
                  </w:r>
                  <w:r>
                    <w:br/>
                  </w:r>
                  <w:r>
                    <w:rPr>
                      <w:rFonts w:ascii="仿宋_GB2312" w:hAnsi="仿宋_GB2312" w:cs="仿宋_GB2312" w:eastAsia="仿宋_GB2312"/>
                      <w:sz w:val="24"/>
                    </w:rPr>
                    <w:t>角度：水平：</w:t>
                  </w:r>
                  <w:r>
                    <w:rPr>
                      <w:rFonts w:ascii="仿宋_GB2312" w:hAnsi="仿宋_GB2312" w:cs="仿宋_GB2312" w:eastAsia="仿宋_GB2312"/>
                      <w:sz w:val="24"/>
                    </w:rPr>
                    <w:t>360°</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录像机</w:t>
                  </w:r>
                </w:p>
              </w:tc>
              <w:tc>
                <w:tcPr>
                  <w:tcW w:type="dxa" w:w="1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3U机架式16盘位嵌入式网络硬盘录像机，搭载1+1冗余电源</w:t>
                  </w:r>
                  <w:r>
                    <w:br/>
                  </w:r>
                  <w:r>
                    <w:rPr>
                      <w:rFonts w:ascii="仿宋_GB2312" w:hAnsi="仿宋_GB2312" w:cs="仿宋_GB2312" w:eastAsia="仿宋_GB2312"/>
                      <w:sz w:val="24"/>
                    </w:rPr>
                    <w:t>【硬件规格】</w:t>
                  </w:r>
                  <w:r>
                    <w:br/>
                  </w:r>
                  <w:r>
                    <w:rPr>
                      <w:rFonts w:ascii="仿宋_GB2312" w:hAnsi="仿宋_GB2312" w:cs="仿宋_GB2312" w:eastAsia="仿宋_GB2312"/>
                      <w:sz w:val="24"/>
                    </w:rPr>
                    <w:t>存储接口：</w:t>
                  </w:r>
                  <w:r>
                    <w:rPr>
                      <w:rFonts w:ascii="仿宋_GB2312" w:hAnsi="仿宋_GB2312" w:cs="仿宋_GB2312" w:eastAsia="仿宋_GB2312"/>
                      <w:sz w:val="24"/>
                    </w:rPr>
                    <w:t>≥16个SATA接口，支持硬盘热插拔，可满配≥20TB硬盘</w:t>
                  </w:r>
                  <w:r>
                    <w:br/>
                  </w:r>
                  <w:r>
                    <w:rPr>
                      <w:rFonts w:ascii="仿宋_GB2312" w:hAnsi="仿宋_GB2312" w:cs="仿宋_GB2312" w:eastAsia="仿宋_GB2312"/>
                      <w:sz w:val="24"/>
                    </w:rPr>
                    <w:t>视频接口：不少于</w:t>
                  </w:r>
                  <w:r>
                    <w:rPr>
                      <w:rFonts w:ascii="仿宋_GB2312" w:hAnsi="仿宋_GB2312" w:cs="仿宋_GB2312" w:eastAsia="仿宋_GB2312"/>
                      <w:sz w:val="24"/>
                    </w:rPr>
                    <w:t>4×HDMI，2×VGA</w:t>
                  </w:r>
                  <w:r>
                    <w:br/>
                  </w:r>
                  <w:r>
                    <w:rPr>
                      <w:rFonts w:ascii="仿宋_GB2312" w:hAnsi="仿宋_GB2312" w:cs="仿宋_GB2312" w:eastAsia="仿宋_GB2312"/>
                      <w:sz w:val="24"/>
                    </w:rPr>
                    <w:t>网络接口：</w:t>
                  </w:r>
                  <w:r>
                    <w:rPr>
                      <w:rFonts w:ascii="仿宋_GB2312" w:hAnsi="仿宋_GB2312" w:cs="仿宋_GB2312" w:eastAsia="仿宋_GB2312"/>
                      <w:sz w:val="24"/>
                    </w:rPr>
                    <w:t>4×RJ45 10/100/1000/2500Mbps自适应以太网电口 ; 2×SFP千兆光口</w:t>
                  </w:r>
                  <w:r>
                    <w:br/>
                  </w:r>
                  <w:r>
                    <w:rPr>
                      <w:rFonts w:ascii="仿宋_GB2312" w:hAnsi="仿宋_GB2312" w:cs="仿宋_GB2312" w:eastAsia="仿宋_GB2312"/>
                      <w:sz w:val="24"/>
                    </w:rPr>
                    <w:t>报警接口：</w:t>
                  </w:r>
                  <w:r>
                    <w:rPr>
                      <w:rFonts w:ascii="仿宋_GB2312" w:hAnsi="仿宋_GB2312" w:cs="仿宋_GB2312" w:eastAsia="仿宋_GB2312"/>
                      <w:sz w:val="24"/>
                    </w:rPr>
                    <w:t>32路报警输入，16路报警输出</w:t>
                  </w:r>
                  <w:r>
                    <w:br/>
                  </w:r>
                  <w:r>
                    <w:rPr>
                      <w:rFonts w:ascii="仿宋_GB2312" w:hAnsi="仿宋_GB2312" w:cs="仿宋_GB2312" w:eastAsia="仿宋_GB2312"/>
                      <w:sz w:val="24"/>
                    </w:rPr>
                    <w:t>串行接口：不少于</w:t>
                  </w:r>
                  <w:r>
                    <w:rPr>
                      <w:rFonts w:ascii="仿宋_GB2312" w:hAnsi="仿宋_GB2312" w:cs="仿宋_GB2312" w:eastAsia="仿宋_GB2312"/>
                      <w:sz w:val="24"/>
                    </w:rPr>
                    <w:t>1路RS-232接口，2路半双工RS-485接口</w:t>
                  </w:r>
                  <w:r>
                    <w:br/>
                  </w:r>
                  <w:r>
                    <w:rPr>
                      <w:rFonts w:ascii="仿宋_GB2312" w:hAnsi="仿宋_GB2312" w:cs="仿宋_GB2312" w:eastAsia="仿宋_GB2312"/>
                      <w:sz w:val="24"/>
                    </w:rPr>
                    <w:t>USB接口：不少于2×USB 2.0，4×USB 3.0</w:t>
                  </w:r>
                  <w:r>
                    <w:br/>
                  </w:r>
                  <w:r>
                    <w:rPr>
                      <w:rFonts w:ascii="仿宋_GB2312" w:hAnsi="仿宋_GB2312" w:cs="仿宋_GB2312" w:eastAsia="仿宋_GB2312"/>
                      <w:sz w:val="24"/>
                    </w:rPr>
                    <w:t>扩展接口：</w:t>
                  </w:r>
                  <w:r>
                    <w:rPr>
                      <w:rFonts w:ascii="仿宋_GB2312" w:hAnsi="仿宋_GB2312" w:cs="仿宋_GB2312" w:eastAsia="仿宋_GB2312"/>
                      <w:sz w:val="24"/>
                    </w:rPr>
                    <w:t>1×eSATA</w:t>
                  </w:r>
                  <w:r>
                    <w:br/>
                  </w:r>
                  <w:r>
                    <w:rPr>
                      <w:rFonts w:ascii="仿宋_GB2312" w:hAnsi="仿宋_GB2312" w:cs="仿宋_GB2312" w:eastAsia="仿宋_GB2312"/>
                      <w:sz w:val="24"/>
                    </w:rPr>
                    <w:t>【产品性能】</w:t>
                  </w:r>
                  <w:r>
                    <w:br/>
                  </w:r>
                  <w:r>
                    <w:rPr>
                      <w:rFonts w:ascii="仿宋_GB2312" w:hAnsi="仿宋_GB2312" w:cs="仿宋_GB2312" w:eastAsia="仿宋_GB2312"/>
                      <w:sz w:val="24"/>
                    </w:rPr>
                    <w:t>输入带宽：</w:t>
                  </w:r>
                  <w:r>
                    <w:rPr>
                      <w:rFonts w:ascii="仿宋_GB2312" w:hAnsi="仿宋_GB2312" w:cs="仿宋_GB2312" w:eastAsia="仿宋_GB2312"/>
                      <w:sz w:val="24"/>
                    </w:rPr>
                    <w:t>1280Mbps（开启RAID后为640Mbps）</w:t>
                  </w:r>
                  <w:r>
                    <w:br/>
                  </w:r>
                  <w:r>
                    <w:rPr>
                      <w:rFonts w:ascii="仿宋_GB2312" w:hAnsi="仿宋_GB2312" w:cs="仿宋_GB2312" w:eastAsia="仿宋_GB2312"/>
                      <w:sz w:val="24"/>
                    </w:rPr>
                    <w:t>输出带宽：</w:t>
                  </w:r>
                  <w:r>
                    <w:rPr>
                      <w:rFonts w:ascii="仿宋_GB2312" w:hAnsi="仿宋_GB2312" w:cs="仿宋_GB2312" w:eastAsia="仿宋_GB2312"/>
                      <w:sz w:val="24"/>
                    </w:rPr>
                    <w:t>1024Mbps（开启RAID后为512Mbps）</w:t>
                  </w:r>
                  <w:r>
                    <w:br/>
                  </w:r>
                  <w:r>
                    <w:rPr>
                      <w:rFonts w:ascii="仿宋_GB2312" w:hAnsi="仿宋_GB2312" w:cs="仿宋_GB2312" w:eastAsia="仿宋_GB2312"/>
                      <w:sz w:val="24"/>
                    </w:rPr>
                    <w:t>接入能力：</w:t>
                  </w:r>
                  <w:r>
                    <w:rPr>
                      <w:rFonts w:ascii="仿宋_GB2312" w:hAnsi="仿宋_GB2312" w:cs="仿宋_GB2312" w:eastAsia="仿宋_GB2312"/>
                      <w:sz w:val="24"/>
                    </w:rPr>
                    <w:t>64路H.264、H.265格式高清码流接入</w:t>
                  </w:r>
                  <w:r>
                    <w:br/>
                  </w:r>
                  <w:r>
                    <w:rPr>
                      <w:rFonts w:ascii="仿宋_GB2312" w:hAnsi="仿宋_GB2312" w:cs="仿宋_GB2312" w:eastAsia="仿宋_GB2312"/>
                      <w:sz w:val="24"/>
                    </w:rPr>
                    <w:t>解码能力：最大支持</w:t>
                  </w:r>
                  <w:r>
                    <w:rPr>
                      <w:rFonts w:ascii="仿宋_GB2312" w:hAnsi="仿宋_GB2312" w:cs="仿宋_GB2312" w:eastAsia="仿宋_GB2312"/>
                      <w:sz w:val="24"/>
                    </w:rPr>
                    <w:t>32×1080P</w:t>
                  </w:r>
                  <w:r>
                    <w:br/>
                  </w:r>
                  <w:r>
                    <w:rPr>
                      <w:rFonts w:ascii="仿宋_GB2312" w:hAnsi="仿宋_GB2312" w:cs="仿宋_GB2312" w:eastAsia="仿宋_GB2312"/>
                      <w:sz w:val="24"/>
                    </w:rPr>
                    <w:t>显示能力：最大支持</w:t>
                  </w:r>
                  <w:r>
                    <w:rPr>
                      <w:rFonts w:ascii="仿宋_GB2312" w:hAnsi="仿宋_GB2312" w:cs="仿宋_GB2312" w:eastAsia="仿宋_GB2312"/>
                      <w:sz w:val="24"/>
                    </w:rPr>
                    <w:t>8K+4K+1080P三异源输出 或 3×4K+1080P四异源输出</w:t>
                  </w:r>
                  <w:r>
                    <w:br/>
                  </w:r>
                  <w:r>
                    <w:rPr>
                      <w:rFonts w:ascii="仿宋_GB2312" w:hAnsi="仿宋_GB2312" w:cs="仿宋_GB2312" w:eastAsia="仿宋_GB2312"/>
                      <w:sz w:val="24"/>
                    </w:rPr>
                    <w:t>RAID模式：RAID0、RAID1、RAID5、RAID6、RAID10，支持全局热备盘</w:t>
                  </w:r>
                  <w:r>
                    <w:br/>
                  </w:r>
                  <w:r>
                    <w:rPr>
                      <w:rFonts w:ascii="仿宋_GB2312" w:hAnsi="仿宋_GB2312" w:cs="仿宋_GB2312" w:eastAsia="仿宋_GB2312"/>
                      <w:sz w:val="24"/>
                    </w:rPr>
                    <w:t>【智能应用】</w:t>
                  </w:r>
                  <w:r>
                    <w:br/>
                  </w:r>
                  <w:r>
                    <w:rPr>
                      <w:rFonts w:ascii="仿宋_GB2312" w:hAnsi="仿宋_GB2312" w:cs="仿宋_GB2312" w:eastAsia="仿宋_GB2312"/>
                      <w:sz w:val="24"/>
                    </w:rPr>
                    <w:t>支持独立配置目标识别、图搜等引擎模式</w:t>
                  </w:r>
                  <w:r>
                    <w:br/>
                  </w:r>
                  <w:r>
                    <w:rPr>
                      <w:rFonts w:ascii="仿宋_GB2312" w:hAnsi="仿宋_GB2312" w:cs="仿宋_GB2312" w:eastAsia="仿宋_GB2312"/>
                      <w:sz w:val="24"/>
                    </w:rPr>
                    <w:t>支持目标抓拍、比对报警；支持以图搜图、按姓名检索、按属性检索</w:t>
                  </w:r>
                  <w:r>
                    <w:br/>
                  </w:r>
                  <w:r>
                    <w:rPr>
                      <w:rFonts w:ascii="仿宋_GB2312" w:hAnsi="仿宋_GB2312" w:cs="仿宋_GB2312" w:eastAsia="仿宋_GB2312"/>
                      <w:sz w:val="24"/>
                    </w:rPr>
                    <w:t>支持</w:t>
                  </w:r>
                  <w:r>
                    <w:rPr>
                      <w:rFonts w:ascii="仿宋_GB2312" w:hAnsi="仿宋_GB2312" w:cs="仿宋_GB2312" w:eastAsia="仿宋_GB2312"/>
                      <w:sz w:val="24"/>
                    </w:rPr>
                    <w:t>≥60个名单库，总库容≥30万张</w:t>
                  </w:r>
                  <w:r>
                    <w:br/>
                  </w:r>
                  <w:r>
                    <w:rPr>
                      <w:rFonts w:ascii="仿宋_GB2312" w:hAnsi="仿宋_GB2312" w:cs="仿宋_GB2312" w:eastAsia="仿宋_GB2312"/>
                      <w:sz w:val="24"/>
                    </w:rPr>
                    <w:t>目标抓拍：</w:t>
                  </w:r>
                  <w:r>
                    <w:rPr>
                      <w:rFonts w:ascii="仿宋_GB2312" w:hAnsi="仿宋_GB2312" w:cs="仿宋_GB2312" w:eastAsia="仿宋_GB2312"/>
                      <w:sz w:val="24"/>
                    </w:rPr>
                    <w:t>≥8路视频流（2MP）</w:t>
                  </w:r>
                  <w:r>
                    <w:br/>
                  </w:r>
                  <w:r>
                    <w:rPr>
                      <w:rFonts w:ascii="仿宋_GB2312" w:hAnsi="仿宋_GB2312" w:cs="仿宋_GB2312" w:eastAsia="仿宋_GB2312"/>
                      <w:sz w:val="24"/>
                    </w:rPr>
                    <w:t>目标比对：</w:t>
                  </w:r>
                  <w:r>
                    <w:rPr>
                      <w:rFonts w:ascii="仿宋_GB2312" w:hAnsi="仿宋_GB2312" w:cs="仿宋_GB2312" w:eastAsia="仿宋_GB2312"/>
                      <w:sz w:val="24"/>
                    </w:rPr>
                    <w:t>≥16路图片流</w:t>
                  </w:r>
                  <w:r>
                    <w:br/>
                  </w:r>
                  <w:r>
                    <w:rPr>
                      <w:rFonts w:ascii="仿宋_GB2312" w:hAnsi="仿宋_GB2312" w:cs="仿宋_GB2312" w:eastAsia="仿宋_GB2312"/>
                      <w:sz w:val="24"/>
                    </w:rPr>
                    <w:t>图搜应用：支持智能图搜功能</w:t>
                  </w:r>
                  <w:r>
                    <w:br/>
                  </w:r>
                  <w:r>
                    <w:rPr>
                      <w:rFonts w:ascii="仿宋_GB2312" w:hAnsi="仿宋_GB2312" w:cs="仿宋_GB2312" w:eastAsia="仿宋_GB2312"/>
                      <w:sz w:val="24"/>
                    </w:rPr>
                    <w:t>智能图搜：</w:t>
                  </w:r>
                  <w:r>
                    <w:rPr>
                      <w:rFonts w:ascii="仿宋_GB2312" w:hAnsi="仿宋_GB2312" w:cs="仿宋_GB2312" w:eastAsia="仿宋_GB2312"/>
                      <w:sz w:val="24"/>
                    </w:rPr>
                    <w:t>≥64路</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硬盘</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8TB监控盘</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片</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8口POE交换机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8个千兆PoE电口、2个千兆光口</w:t>
                  </w:r>
                  <w:r>
                    <w:br/>
                  </w:r>
                  <w:r>
                    <w:rPr>
                      <w:rFonts w:ascii="仿宋_GB2312" w:hAnsi="仿宋_GB2312" w:cs="仿宋_GB2312" w:eastAsia="仿宋_GB2312"/>
                      <w:sz w:val="24"/>
                    </w:rPr>
                    <w:t>交换容量：</w:t>
                  </w:r>
                  <w:r>
                    <w:rPr>
                      <w:rFonts w:ascii="仿宋_GB2312" w:hAnsi="仿宋_GB2312" w:cs="仿宋_GB2312" w:eastAsia="仿宋_GB2312"/>
                      <w:sz w:val="24"/>
                    </w:rPr>
                    <w:t>≥20 Gbps</w:t>
                  </w:r>
                  <w:r>
                    <w:br/>
                  </w:r>
                  <w:r>
                    <w:rPr>
                      <w:rFonts w:ascii="仿宋_GB2312" w:hAnsi="仿宋_GB2312" w:cs="仿宋_GB2312" w:eastAsia="仿宋_GB2312"/>
                      <w:sz w:val="24"/>
                    </w:rPr>
                    <w:t>包转发率：</w:t>
                  </w:r>
                  <w:r>
                    <w:rPr>
                      <w:rFonts w:ascii="仿宋_GB2312" w:hAnsi="仿宋_GB2312" w:cs="仿宋_GB2312" w:eastAsia="仿宋_GB2312"/>
                      <w:sz w:val="24"/>
                    </w:rPr>
                    <w:t>≥14.88 Mpps</w:t>
                  </w:r>
                  <w:r>
                    <w:br/>
                  </w:r>
                  <w:r>
                    <w:rPr>
                      <w:rFonts w:ascii="仿宋_GB2312" w:hAnsi="仿宋_GB2312" w:cs="仿宋_GB2312" w:eastAsia="仿宋_GB2312"/>
                      <w:sz w:val="24"/>
                    </w:rPr>
                    <w:t>支持</w:t>
                  </w:r>
                  <w:r>
                    <w:rPr>
                      <w:rFonts w:ascii="仿宋_GB2312" w:hAnsi="仿宋_GB2312" w:cs="仿宋_GB2312" w:eastAsia="仿宋_GB2312"/>
                      <w:sz w:val="24"/>
                    </w:rPr>
                    <w:t>IEEE 802.3at/af标准</w:t>
                  </w:r>
                  <w:r>
                    <w:br/>
                  </w:r>
                  <w:r>
                    <w:rPr>
                      <w:rFonts w:ascii="仿宋_GB2312" w:hAnsi="仿宋_GB2312" w:cs="仿宋_GB2312" w:eastAsia="仿宋_GB2312"/>
                      <w:sz w:val="24"/>
                    </w:rPr>
                    <w:t>支持</w:t>
                  </w:r>
                  <w:r>
                    <w:rPr>
                      <w:rFonts w:ascii="仿宋_GB2312" w:hAnsi="仿宋_GB2312" w:cs="仿宋_GB2312" w:eastAsia="仿宋_GB2312"/>
                      <w:sz w:val="24"/>
                    </w:rPr>
                    <w:t>PoE看门狗</w:t>
                  </w:r>
                  <w:r>
                    <w:br/>
                  </w:r>
                  <w:r>
                    <w:rPr>
                      <w:rFonts w:ascii="仿宋_GB2312" w:hAnsi="仿宋_GB2312" w:cs="仿宋_GB2312" w:eastAsia="仿宋_GB2312"/>
                      <w:sz w:val="24"/>
                    </w:rPr>
                    <w:t>支持</w:t>
                  </w:r>
                  <w:r>
                    <w:rPr>
                      <w:rFonts w:ascii="仿宋_GB2312" w:hAnsi="仿宋_GB2312" w:cs="仿宋_GB2312" w:eastAsia="仿宋_GB2312"/>
                      <w:sz w:val="24"/>
                    </w:rPr>
                    <w:t>6 KV防浪涌（PoE口）</w:t>
                  </w:r>
                  <w:r>
                    <w:br/>
                  </w:r>
                  <w:r>
                    <w:rPr>
                      <w:rFonts w:ascii="仿宋_GB2312" w:hAnsi="仿宋_GB2312" w:cs="仿宋_GB2312" w:eastAsia="仿宋_GB2312"/>
                      <w:sz w:val="24"/>
                    </w:rPr>
                    <w:t>支持</w:t>
                  </w:r>
                  <w:r>
                    <w:rPr>
                      <w:rFonts w:ascii="仿宋_GB2312" w:hAnsi="仿宋_GB2312" w:cs="仿宋_GB2312" w:eastAsia="仿宋_GB2312"/>
                      <w:sz w:val="24"/>
                    </w:rPr>
                    <w:t>IEEE 802.3、IEEE 802.3u、IEEE 802.3x、IEEE 802.3ab、IEEE 802.3z标准</w:t>
                  </w:r>
                  <w:r>
                    <w:br/>
                  </w:r>
                  <w:r>
                    <w:rPr>
                      <w:rFonts w:ascii="仿宋_GB2312" w:hAnsi="仿宋_GB2312" w:cs="仿宋_GB2312" w:eastAsia="仿宋_GB2312"/>
                      <w:sz w:val="24"/>
                    </w:rPr>
                    <w:t>支持管理平台管理</w:t>
                  </w:r>
                  <w:r>
                    <w:br/>
                  </w:r>
                  <w:r>
                    <w:rPr>
                      <w:rFonts w:ascii="仿宋_GB2312" w:hAnsi="仿宋_GB2312" w:cs="仿宋_GB2312" w:eastAsia="仿宋_GB2312"/>
                      <w:sz w:val="24"/>
                    </w:rPr>
                    <w:t>支持手机</w:t>
                  </w:r>
                  <w:r>
                    <w:rPr>
                      <w:rFonts w:ascii="仿宋_GB2312" w:hAnsi="仿宋_GB2312" w:cs="仿宋_GB2312" w:eastAsia="仿宋_GB2312"/>
                      <w:sz w:val="24"/>
                    </w:rPr>
                    <w:t>APP管理</w:t>
                  </w:r>
                  <w:r>
                    <w:br/>
                  </w:r>
                  <w:r>
                    <w:rPr>
                      <w:rFonts w:ascii="仿宋_GB2312" w:hAnsi="仿宋_GB2312" w:cs="仿宋_GB2312" w:eastAsia="仿宋_GB2312"/>
                      <w:sz w:val="24"/>
                    </w:rPr>
                    <w:t>支持安防网络拓扑管理、链路聚合、端口管理</w:t>
                  </w:r>
                  <w:r>
                    <w:br/>
                  </w:r>
                  <w:r>
                    <w:rPr>
                      <w:rFonts w:ascii="仿宋_GB2312" w:hAnsi="仿宋_GB2312" w:cs="仿宋_GB2312" w:eastAsia="仿宋_GB2312"/>
                      <w:sz w:val="24"/>
                    </w:rPr>
                    <w:t>支持远程升级</w:t>
                  </w:r>
                  <w:r>
                    <w:br/>
                  </w:r>
                  <w:r>
                    <w:rPr>
                      <w:rFonts w:ascii="仿宋_GB2312" w:hAnsi="仿宋_GB2312" w:cs="仿宋_GB2312" w:eastAsia="仿宋_GB2312"/>
                      <w:sz w:val="24"/>
                    </w:rPr>
                    <w:t>支持</w:t>
                  </w:r>
                  <w:r>
                    <w:rPr>
                      <w:rFonts w:ascii="仿宋_GB2312" w:hAnsi="仿宋_GB2312" w:cs="仿宋_GB2312" w:eastAsia="仿宋_GB2312"/>
                      <w:sz w:val="24"/>
                    </w:rPr>
                    <w:t>PoE输出功率管理</w:t>
                  </w:r>
                  <w:r>
                    <w:br/>
                  </w:r>
                  <w:r>
                    <w:rPr>
                      <w:rFonts w:ascii="仿宋_GB2312" w:hAnsi="仿宋_GB2312" w:cs="仿宋_GB2312" w:eastAsia="仿宋_GB2312"/>
                      <w:sz w:val="24"/>
                    </w:rPr>
                    <w:t>支持</w:t>
                  </w:r>
                  <w:r>
                    <w:rPr>
                      <w:rFonts w:ascii="仿宋_GB2312" w:hAnsi="仿宋_GB2312" w:cs="仿宋_GB2312" w:eastAsia="仿宋_GB2312"/>
                      <w:sz w:val="24"/>
                    </w:rPr>
                    <w:t>VLAN</w:t>
                  </w:r>
                  <w:r>
                    <w:br/>
                  </w:r>
                  <w:r>
                    <w:rPr>
                      <w:rFonts w:ascii="仿宋_GB2312" w:hAnsi="仿宋_GB2312" w:cs="仿宋_GB2312" w:eastAsia="仿宋_GB2312"/>
                      <w:sz w:val="24"/>
                    </w:rPr>
                    <w:t>支持</w:t>
                  </w:r>
                  <w:r>
                    <w:rPr>
                      <w:rFonts w:ascii="仿宋_GB2312" w:hAnsi="仿宋_GB2312" w:cs="仿宋_GB2312" w:eastAsia="仿宋_GB2312"/>
                      <w:sz w:val="24"/>
                    </w:rPr>
                    <w:t>SNMPv1/v2c协议</w:t>
                  </w:r>
                  <w:r>
                    <w:br/>
                  </w:r>
                  <w:r>
                    <w:rPr>
                      <w:rFonts w:ascii="仿宋_GB2312" w:hAnsi="仿宋_GB2312" w:cs="仿宋_GB2312" w:eastAsia="仿宋_GB2312"/>
                      <w:sz w:val="24"/>
                    </w:rPr>
                    <w:t>支持</w:t>
                  </w:r>
                  <w:r>
                    <w:rPr>
                      <w:rFonts w:ascii="仿宋_GB2312" w:hAnsi="仿宋_GB2312" w:cs="仿宋_GB2312" w:eastAsia="仿宋_GB2312"/>
                      <w:sz w:val="24"/>
                    </w:rPr>
                    <w:t>DHCP Snooping</w:t>
                  </w:r>
                  <w:r>
                    <w:br/>
                  </w:r>
                  <w:r>
                    <w:rPr>
                      <w:rFonts w:ascii="仿宋_GB2312" w:hAnsi="仿宋_GB2312" w:cs="仿宋_GB2312" w:eastAsia="仿宋_GB2312"/>
                      <w:sz w:val="24"/>
                    </w:rPr>
                    <w:t>支持终端安全防护</w:t>
                  </w:r>
                  <w:r>
                    <w:br/>
                  </w:r>
                  <w:r>
                    <w:rPr>
                      <w:rFonts w:ascii="仿宋_GB2312" w:hAnsi="仿宋_GB2312" w:cs="仿宋_GB2312" w:eastAsia="仿宋_GB2312"/>
                      <w:sz w:val="24"/>
                    </w:rPr>
                    <w:t>无风扇设计</w:t>
                  </w:r>
                  <w:r>
                    <w:br/>
                  </w:r>
                  <w:r>
                    <w:rPr>
                      <w:rFonts w:ascii="仿宋_GB2312" w:hAnsi="仿宋_GB2312" w:cs="仿宋_GB2312" w:eastAsia="仿宋_GB2312"/>
                      <w:sz w:val="24"/>
                    </w:rPr>
                    <w:t>安装方式：桌面式可壁挂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16口POE交换机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16个千兆PoE电口、2个千兆光口</w:t>
                  </w:r>
                  <w:r>
                    <w:br/>
                  </w:r>
                  <w:r>
                    <w:rPr>
                      <w:rFonts w:ascii="仿宋_GB2312" w:hAnsi="仿宋_GB2312" w:cs="仿宋_GB2312" w:eastAsia="仿宋_GB2312"/>
                      <w:sz w:val="24"/>
                    </w:rPr>
                    <w:t>交换容量：</w:t>
                  </w:r>
                  <w:r>
                    <w:rPr>
                      <w:rFonts w:ascii="仿宋_GB2312" w:hAnsi="仿宋_GB2312" w:cs="仿宋_GB2312" w:eastAsia="仿宋_GB2312"/>
                      <w:sz w:val="24"/>
                    </w:rPr>
                    <w:t>≥56 Gbps</w:t>
                  </w:r>
                  <w:r>
                    <w:br/>
                  </w:r>
                  <w:r>
                    <w:rPr>
                      <w:rFonts w:ascii="仿宋_GB2312" w:hAnsi="仿宋_GB2312" w:cs="仿宋_GB2312" w:eastAsia="仿宋_GB2312"/>
                      <w:sz w:val="24"/>
                    </w:rPr>
                    <w:t>包转发率：</w:t>
                  </w:r>
                  <w:r>
                    <w:rPr>
                      <w:rFonts w:ascii="仿宋_GB2312" w:hAnsi="仿宋_GB2312" w:cs="仿宋_GB2312" w:eastAsia="仿宋_GB2312"/>
                      <w:sz w:val="24"/>
                    </w:rPr>
                    <w:t>≥41.67 Mpps</w:t>
                  </w:r>
                  <w:r>
                    <w:br/>
                  </w:r>
                  <w:r>
                    <w:rPr>
                      <w:rFonts w:ascii="仿宋_GB2312" w:hAnsi="仿宋_GB2312" w:cs="仿宋_GB2312" w:eastAsia="仿宋_GB2312"/>
                      <w:sz w:val="24"/>
                    </w:rPr>
                    <w:t>支持</w:t>
                  </w:r>
                  <w:r>
                    <w:rPr>
                      <w:rFonts w:ascii="仿宋_GB2312" w:hAnsi="仿宋_GB2312" w:cs="仿宋_GB2312" w:eastAsia="仿宋_GB2312"/>
                      <w:sz w:val="24"/>
                    </w:rPr>
                    <w:t>IEEE 802.3at/af标准</w:t>
                  </w:r>
                  <w:r>
                    <w:br/>
                  </w:r>
                  <w:r>
                    <w:rPr>
                      <w:rFonts w:ascii="仿宋_GB2312" w:hAnsi="仿宋_GB2312" w:cs="仿宋_GB2312" w:eastAsia="仿宋_GB2312"/>
                      <w:sz w:val="24"/>
                    </w:rPr>
                    <w:t>支持</w:t>
                  </w:r>
                  <w:r>
                    <w:rPr>
                      <w:rFonts w:ascii="仿宋_GB2312" w:hAnsi="仿宋_GB2312" w:cs="仿宋_GB2312" w:eastAsia="仿宋_GB2312"/>
                      <w:sz w:val="24"/>
                    </w:rPr>
                    <w:t>PoE看门狗</w:t>
                  </w:r>
                  <w:r>
                    <w:br/>
                  </w:r>
                  <w:r>
                    <w:rPr>
                      <w:rFonts w:ascii="仿宋_GB2312" w:hAnsi="仿宋_GB2312" w:cs="仿宋_GB2312" w:eastAsia="仿宋_GB2312"/>
                      <w:sz w:val="24"/>
                    </w:rPr>
                    <w:t>支持</w:t>
                  </w:r>
                  <w:r>
                    <w:rPr>
                      <w:rFonts w:ascii="仿宋_GB2312" w:hAnsi="仿宋_GB2312" w:cs="仿宋_GB2312" w:eastAsia="仿宋_GB2312"/>
                      <w:sz w:val="24"/>
                    </w:rPr>
                    <w:t>6 KV防浪涌（PoE口）</w:t>
                  </w:r>
                  <w:r>
                    <w:br/>
                  </w:r>
                  <w:r>
                    <w:rPr>
                      <w:rFonts w:ascii="仿宋_GB2312" w:hAnsi="仿宋_GB2312" w:cs="仿宋_GB2312" w:eastAsia="仿宋_GB2312"/>
                      <w:sz w:val="24"/>
                    </w:rPr>
                    <w:t>支持</w:t>
                  </w:r>
                  <w:r>
                    <w:rPr>
                      <w:rFonts w:ascii="仿宋_GB2312" w:hAnsi="仿宋_GB2312" w:cs="仿宋_GB2312" w:eastAsia="仿宋_GB2312"/>
                      <w:sz w:val="24"/>
                    </w:rPr>
                    <w:t>IEEE 802.3、IEEE 802.3u、IEEE 802.3x、IEEE 802.3ab</w:t>
                  </w:r>
                  <w:r>
                    <w:br/>
                  </w:r>
                  <w:r>
                    <w:rPr>
                      <w:rFonts w:ascii="仿宋_GB2312" w:hAnsi="仿宋_GB2312" w:cs="仿宋_GB2312" w:eastAsia="仿宋_GB2312"/>
                      <w:sz w:val="24"/>
                    </w:rPr>
                    <w:t>支持管理平台管理</w:t>
                  </w:r>
                  <w:r>
                    <w:br/>
                  </w:r>
                  <w:r>
                    <w:rPr>
                      <w:rFonts w:ascii="仿宋_GB2312" w:hAnsi="仿宋_GB2312" w:cs="仿宋_GB2312" w:eastAsia="仿宋_GB2312"/>
                      <w:sz w:val="24"/>
                    </w:rPr>
                    <w:t>支持手机</w:t>
                  </w:r>
                  <w:r>
                    <w:rPr>
                      <w:rFonts w:ascii="仿宋_GB2312" w:hAnsi="仿宋_GB2312" w:cs="仿宋_GB2312" w:eastAsia="仿宋_GB2312"/>
                      <w:sz w:val="24"/>
                    </w:rPr>
                    <w:t>APP管理</w:t>
                  </w:r>
                  <w:r>
                    <w:br/>
                  </w:r>
                  <w:r>
                    <w:rPr>
                      <w:rFonts w:ascii="仿宋_GB2312" w:hAnsi="仿宋_GB2312" w:cs="仿宋_GB2312" w:eastAsia="仿宋_GB2312"/>
                      <w:sz w:val="24"/>
                    </w:rPr>
                    <w:t>支持安防网络拓扑管理、端口管理，支持远程升级</w:t>
                  </w:r>
                  <w:r>
                    <w:br/>
                  </w:r>
                  <w:r>
                    <w:rPr>
                      <w:rFonts w:ascii="仿宋_GB2312" w:hAnsi="仿宋_GB2312" w:cs="仿宋_GB2312" w:eastAsia="仿宋_GB2312"/>
                      <w:sz w:val="24"/>
                    </w:rPr>
                    <w:t>支持静态链路聚合</w:t>
                  </w:r>
                  <w:r>
                    <w:br/>
                  </w:r>
                  <w:r>
                    <w:rPr>
                      <w:rFonts w:ascii="仿宋_GB2312" w:hAnsi="仿宋_GB2312" w:cs="仿宋_GB2312" w:eastAsia="仿宋_GB2312"/>
                      <w:sz w:val="24"/>
                    </w:rPr>
                    <w:t>支持</w:t>
                  </w:r>
                  <w:r>
                    <w:rPr>
                      <w:rFonts w:ascii="仿宋_GB2312" w:hAnsi="仿宋_GB2312" w:cs="仿宋_GB2312" w:eastAsia="仿宋_GB2312"/>
                      <w:sz w:val="24"/>
                    </w:rPr>
                    <w:t>PoE输出功率管理</w:t>
                  </w:r>
                  <w:r>
                    <w:br/>
                  </w:r>
                  <w:r>
                    <w:rPr>
                      <w:rFonts w:ascii="仿宋_GB2312" w:hAnsi="仿宋_GB2312" w:cs="仿宋_GB2312" w:eastAsia="仿宋_GB2312"/>
                      <w:sz w:val="24"/>
                    </w:rPr>
                    <w:t>支持</w:t>
                  </w:r>
                  <w:r>
                    <w:rPr>
                      <w:rFonts w:ascii="仿宋_GB2312" w:hAnsi="仿宋_GB2312" w:cs="仿宋_GB2312" w:eastAsia="仿宋_GB2312"/>
                      <w:sz w:val="24"/>
                    </w:rPr>
                    <w:t>VLAN</w:t>
                  </w:r>
                  <w:r>
                    <w:br/>
                  </w:r>
                  <w:r>
                    <w:rPr>
                      <w:rFonts w:ascii="仿宋_GB2312" w:hAnsi="仿宋_GB2312" w:cs="仿宋_GB2312" w:eastAsia="仿宋_GB2312"/>
                      <w:sz w:val="24"/>
                    </w:rPr>
                    <w:t>支持</w:t>
                  </w:r>
                  <w:r>
                    <w:rPr>
                      <w:rFonts w:ascii="仿宋_GB2312" w:hAnsi="仿宋_GB2312" w:cs="仿宋_GB2312" w:eastAsia="仿宋_GB2312"/>
                      <w:sz w:val="24"/>
                    </w:rPr>
                    <w:t>SNMPv1/v2c协议</w:t>
                  </w:r>
                  <w:r>
                    <w:br/>
                  </w:r>
                  <w:r>
                    <w:rPr>
                      <w:rFonts w:ascii="仿宋_GB2312" w:hAnsi="仿宋_GB2312" w:cs="仿宋_GB2312" w:eastAsia="仿宋_GB2312"/>
                      <w:sz w:val="24"/>
                    </w:rPr>
                    <w:t>支持</w:t>
                  </w:r>
                  <w:r>
                    <w:rPr>
                      <w:rFonts w:ascii="仿宋_GB2312" w:hAnsi="仿宋_GB2312" w:cs="仿宋_GB2312" w:eastAsia="仿宋_GB2312"/>
                      <w:sz w:val="24"/>
                    </w:rPr>
                    <w:t>DHCP Snooping</w:t>
                  </w:r>
                  <w:r>
                    <w:br/>
                  </w:r>
                  <w:r>
                    <w:rPr>
                      <w:rFonts w:ascii="仿宋_GB2312" w:hAnsi="仿宋_GB2312" w:cs="仿宋_GB2312" w:eastAsia="仿宋_GB2312"/>
                      <w:sz w:val="24"/>
                    </w:rPr>
                    <w:t>支持终端安全防护</w:t>
                  </w:r>
                  <w:r>
                    <w:br/>
                  </w:r>
                  <w:r>
                    <w:rPr>
                      <w:rFonts w:ascii="仿宋_GB2312" w:hAnsi="仿宋_GB2312" w:cs="仿宋_GB2312" w:eastAsia="仿宋_GB2312"/>
                      <w:sz w:val="24"/>
                    </w:rPr>
                    <w:t>安装方式：机架式</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24口POE交换机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24个千兆PoE电口、2个千兆光口</w:t>
                  </w:r>
                  <w:r>
                    <w:br/>
                  </w:r>
                  <w:r>
                    <w:rPr>
                      <w:rFonts w:ascii="仿宋_GB2312" w:hAnsi="仿宋_GB2312" w:cs="仿宋_GB2312" w:eastAsia="仿宋_GB2312"/>
                      <w:sz w:val="24"/>
                    </w:rPr>
                    <w:t>交换容量：</w:t>
                  </w:r>
                  <w:r>
                    <w:rPr>
                      <w:rFonts w:ascii="仿宋_GB2312" w:hAnsi="仿宋_GB2312" w:cs="仿宋_GB2312" w:eastAsia="仿宋_GB2312"/>
                      <w:sz w:val="24"/>
                    </w:rPr>
                    <w:t>≥56 Gbps</w:t>
                  </w:r>
                  <w:r>
                    <w:br/>
                  </w:r>
                  <w:r>
                    <w:rPr>
                      <w:rFonts w:ascii="仿宋_GB2312" w:hAnsi="仿宋_GB2312" w:cs="仿宋_GB2312" w:eastAsia="仿宋_GB2312"/>
                      <w:sz w:val="24"/>
                    </w:rPr>
                    <w:t>包转发率：</w:t>
                  </w:r>
                  <w:r>
                    <w:rPr>
                      <w:rFonts w:ascii="仿宋_GB2312" w:hAnsi="仿宋_GB2312" w:cs="仿宋_GB2312" w:eastAsia="仿宋_GB2312"/>
                      <w:sz w:val="24"/>
                    </w:rPr>
                    <w:t>≥41.67Mpps</w:t>
                  </w:r>
                  <w:r>
                    <w:br/>
                  </w:r>
                  <w:r>
                    <w:rPr>
                      <w:rFonts w:ascii="仿宋_GB2312" w:hAnsi="仿宋_GB2312" w:cs="仿宋_GB2312" w:eastAsia="仿宋_GB2312"/>
                      <w:sz w:val="24"/>
                    </w:rPr>
                    <w:t>支持</w:t>
                  </w:r>
                  <w:r>
                    <w:rPr>
                      <w:rFonts w:ascii="仿宋_GB2312" w:hAnsi="仿宋_GB2312" w:cs="仿宋_GB2312" w:eastAsia="仿宋_GB2312"/>
                      <w:sz w:val="24"/>
                    </w:rPr>
                    <w:t>IEEE 802.3at/af标准</w:t>
                  </w:r>
                  <w:r>
                    <w:br/>
                  </w:r>
                  <w:r>
                    <w:rPr>
                      <w:rFonts w:ascii="仿宋_GB2312" w:hAnsi="仿宋_GB2312" w:cs="仿宋_GB2312" w:eastAsia="仿宋_GB2312"/>
                      <w:sz w:val="24"/>
                    </w:rPr>
                    <w:t>支持</w:t>
                  </w:r>
                  <w:r>
                    <w:rPr>
                      <w:rFonts w:ascii="仿宋_GB2312" w:hAnsi="仿宋_GB2312" w:cs="仿宋_GB2312" w:eastAsia="仿宋_GB2312"/>
                      <w:sz w:val="24"/>
                    </w:rPr>
                    <w:t>PoE看门狗</w:t>
                  </w:r>
                  <w:r>
                    <w:br/>
                  </w:r>
                  <w:r>
                    <w:rPr>
                      <w:rFonts w:ascii="仿宋_GB2312" w:hAnsi="仿宋_GB2312" w:cs="仿宋_GB2312" w:eastAsia="仿宋_GB2312"/>
                      <w:sz w:val="24"/>
                    </w:rPr>
                    <w:t>支持</w:t>
                  </w:r>
                  <w:r>
                    <w:rPr>
                      <w:rFonts w:ascii="仿宋_GB2312" w:hAnsi="仿宋_GB2312" w:cs="仿宋_GB2312" w:eastAsia="仿宋_GB2312"/>
                      <w:sz w:val="24"/>
                    </w:rPr>
                    <w:t>6 KV防浪涌（PoE口）</w:t>
                  </w:r>
                  <w:r>
                    <w:br/>
                  </w:r>
                  <w:r>
                    <w:rPr>
                      <w:rFonts w:ascii="仿宋_GB2312" w:hAnsi="仿宋_GB2312" w:cs="仿宋_GB2312" w:eastAsia="仿宋_GB2312"/>
                      <w:sz w:val="24"/>
                    </w:rPr>
                    <w:t>支持</w:t>
                  </w:r>
                  <w:r>
                    <w:rPr>
                      <w:rFonts w:ascii="仿宋_GB2312" w:hAnsi="仿宋_GB2312" w:cs="仿宋_GB2312" w:eastAsia="仿宋_GB2312"/>
                      <w:sz w:val="24"/>
                    </w:rPr>
                    <w:t>IEEE 802.3、IEEE 802.3u、IEEE 802.3x、IEEE 802.3ab、IEEE 802.3z标准</w:t>
                  </w:r>
                  <w:r>
                    <w:br/>
                  </w:r>
                  <w:r>
                    <w:rPr>
                      <w:rFonts w:ascii="仿宋_GB2312" w:hAnsi="仿宋_GB2312" w:cs="仿宋_GB2312" w:eastAsia="仿宋_GB2312"/>
                      <w:sz w:val="24"/>
                    </w:rPr>
                    <w:t>支持管理平台管理</w:t>
                  </w:r>
                  <w:r>
                    <w:br/>
                  </w:r>
                  <w:r>
                    <w:rPr>
                      <w:rFonts w:ascii="仿宋_GB2312" w:hAnsi="仿宋_GB2312" w:cs="仿宋_GB2312" w:eastAsia="仿宋_GB2312"/>
                      <w:sz w:val="24"/>
                    </w:rPr>
                    <w:t>支持手机</w:t>
                  </w:r>
                  <w:r>
                    <w:rPr>
                      <w:rFonts w:ascii="仿宋_GB2312" w:hAnsi="仿宋_GB2312" w:cs="仿宋_GB2312" w:eastAsia="仿宋_GB2312"/>
                      <w:sz w:val="24"/>
                    </w:rPr>
                    <w:t>APP管理</w:t>
                  </w:r>
                  <w:r>
                    <w:br/>
                  </w:r>
                  <w:r>
                    <w:rPr>
                      <w:rFonts w:ascii="仿宋_GB2312" w:hAnsi="仿宋_GB2312" w:cs="仿宋_GB2312" w:eastAsia="仿宋_GB2312"/>
                      <w:sz w:val="24"/>
                    </w:rPr>
                    <w:t>支持安防网络拓扑管理、链路聚合、端口管理</w:t>
                  </w:r>
                  <w:r>
                    <w:br/>
                  </w:r>
                  <w:r>
                    <w:rPr>
                      <w:rFonts w:ascii="仿宋_GB2312" w:hAnsi="仿宋_GB2312" w:cs="仿宋_GB2312" w:eastAsia="仿宋_GB2312"/>
                      <w:sz w:val="24"/>
                    </w:rPr>
                    <w:t>支持远程升级</w:t>
                  </w:r>
                  <w:r>
                    <w:br/>
                  </w:r>
                  <w:r>
                    <w:rPr>
                      <w:rFonts w:ascii="仿宋_GB2312" w:hAnsi="仿宋_GB2312" w:cs="仿宋_GB2312" w:eastAsia="仿宋_GB2312"/>
                      <w:sz w:val="24"/>
                    </w:rPr>
                    <w:t>支持</w:t>
                  </w:r>
                  <w:r>
                    <w:rPr>
                      <w:rFonts w:ascii="仿宋_GB2312" w:hAnsi="仿宋_GB2312" w:cs="仿宋_GB2312" w:eastAsia="仿宋_GB2312"/>
                      <w:sz w:val="24"/>
                    </w:rPr>
                    <w:t>PoE输出功率管理</w:t>
                  </w:r>
                  <w:r>
                    <w:br/>
                  </w:r>
                  <w:r>
                    <w:rPr>
                      <w:rFonts w:ascii="仿宋_GB2312" w:hAnsi="仿宋_GB2312" w:cs="仿宋_GB2312" w:eastAsia="仿宋_GB2312"/>
                      <w:sz w:val="24"/>
                    </w:rPr>
                    <w:t>支持</w:t>
                  </w:r>
                  <w:r>
                    <w:rPr>
                      <w:rFonts w:ascii="仿宋_GB2312" w:hAnsi="仿宋_GB2312" w:cs="仿宋_GB2312" w:eastAsia="仿宋_GB2312"/>
                      <w:sz w:val="24"/>
                    </w:rPr>
                    <w:t>VLAN</w:t>
                  </w:r>
                  <w:r>
                    <w:br/>
                  </w:r>
                  <w:r>
                    <w:rPr>
                      <w:rFonts w:ascii="仿宋_GB2312" w:hAnsi="仿宋_GB2312" w:cs="仿宋_GB2312" w:eastAsia="仿宋_GB2312"/>
                      <w:sz w:val="24"/>
                    </w:rPr>
                    <w:t>支持</w:t>
                  </w:r>
                  <w:r>
                    <w:rPr>
                      <w:rFonts w:ascii="仿宋_GB2312" w:hAnsi="仿宋_GB2312" w:cs="仿宋_GB2312" w:eastAsia="仿宋_GB2312"/>
                      <w:sz w:val="24"/>
                    </w:rPr>
                    <w:t>SNMPv1/v2c协议</w:t>
                  </w:r>
                  <w:r>
                    <w:br/>
                  </w:r>
                  <w:r>
                    <w:rPr>
                      <w:rFonts w:ascii="仿宋_GB2312" w:hAnsi="仿宋_GB2312" w:cs="仿宋_GB2312" w:eastAsia="仿宋_GB2312"/>
                      <w:sz w:val="24"/>
                    </w:rPr>
                    <w:t>支持</w:t>
                  </w:r>
                  <w:r>
                    <w:rPr>
                      <w:rFonts w:ascii="仿宋_GB2312" w:hAnsi="仿宋_GB2312" w:cs="仿宋_GB2312" w:eastAsia="仿宋_GB2312"/>
                      <w:sz w:val="24"/>
                    </w:rPr>
                    <w:t>DHCP Snooping</w:t>
                  </w:r>
                  <w:r>
                    <w:br/>
                  </w:r>
                  <w:r>
                    <w:rPr>
                      <w:rFonts w:ascii="仿宋_GB2312" w:hAnsi="仿宋_GB2312" w:cs="仿宋_GB2312" w:eastAsia="仿宋_GB2312"/>
                      <w:sz w:val="24"/>
                    </w:rPr>
                    <w:t>支持终端安全防护</w:t>
                  </w:r>
                  <w:r>
                    <w:br/>
                  </w:r>
                  <w:r>
                    <w:rPr>
                      <w:rFonts w:ascii="仿宋_GB2312" w:hAnsi="仿宋_GB2312" w:cs="仿宋_GB2312" w:eastAsia="仿宋_GB2312"/>
                      <w:sz w:val="24"/>
                    </w:rPr>
                    <w:t>安装方式：机架式</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施工辅材</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有设备安装调试到位包含线材辅材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校园广播及报告厅设备</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校园广播</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主控设备</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广播服务器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1.工业级机箱；</w:t>
                  </w:r>
                  <w:r>
                    <w:br/>
                  </w:r>
                  <w:r>
                    <w:rPr>
                      <w:rFonts w:ascii="仿宋_GB2312" w:hAnsi="仿宋_GB2312" w:cs="仿宋_GB2312" w:eastAsia="仿宋_GB2312"/>
                      <w:sz w:val="24"/>
                    </w:rPr>
                    <w:t xml:space="preserve">▲2.配置≥15英寸高清触摸显示屏，不低于Intel i5-6500 四核 四线程处理器，主频 3.20 GHz，≥240G 固态硬盘，≥8G内存； </w:t>
                  </w:r>
                  <w:r>
                    <w:br/>
                  </w:r>
                  <w:r>
                    <w:rPr>
                      <w:rFonts w:ascii="仿宋_GB2312" w:hAnsi="仿宋_GB2312" w:cs="仿宋_GB2312" w:eastAsia="仿宋_GB2312"/>
                      <w:sz w:val="24"/>
                    </w:rPr>
                    <w:t>3.≥4个USB接口；</w:t>
                  </w:r>
                  <w:r>
                    <w:br/>
                  </w:r>
                  <w:r>
                    <w:rPr>
                      <w:rFonts w:ascii="仿宋_GB2312" w:hAnsi="仿宋_GB2312" w:cs="仿宋_GB2312" w:eastAsia="仿宋_GB2312"/>
                      <w:sz w:val="24"/>
                    </w:rPr>
                    <w:t>4.≥1个VGA接口可外接显示设备；</w:t>
                  </w:r>
                  <w:r>
                    <w:br/>
                  </w:r>
                  <w:r>
                    <w:rPr>
                      <w:rFonts w:ascii="仿宋_GB2312" w:hAnsi="仿宋_GB2312" w:cs="仿宋_GB2312" w:eastAsia="仿宋_GB2312"/>
                      <w:sz w:val="24"/>
                    </w:rPr>
                    <w:t>5.定时自动开关机；</w:t>
                  </w:r>
                  <w:r>
                    <w:br/>
                  </w:r>
                  <w:r>
                    <w:rPr>
                      <w:rFonts w:ascii="仿宋_GB2312" w:hAnsi="仿宋_GB2312" w:cs="仿宋_GB2312" w:eastAsia="仿宋_GB2312"/>
                      <w:sz w:val="24"/>
                    </w:rPr>
                    <w:t xml:space="preserve">6.≥1路话筒输入，≥1路线路输入，≥1路线路输出。  </w:t>
                  </w:r>
                  <w:r>
                    <w:br/>
                  </w:r>
                  <w:r>
                    <w:rPr>
                      <w:rFonts w:ascii="仿宋_GB2312" w:hAnsi="仿宋_GB2312" w:cs="仿宋_GB2312" w:eastAsia="仿宋_GB2312"/>
                      <w:sz w:val="24"/>
                    </w:rPr>
                    <w:t>7.能自动或手动播放多种音频格式文件，具有同步广播，分区广播，终端广播，设备控制，终端控制等功能；</w:t>
                  </w:r>
                  <w:r>
                    <w:br/>
                  </w:r>
                  <w:r>
                    <w:rPr>
                      <w:rFonts w:ascii="仿宋_GB2312" w:hAnsi="仿宋_GB2312" w:cs="仿宋_GB2312" w:eastAsia="仿宋_GB2312"/>
                      <w:sz w:val="24"/>
                    </w:rPr>
                    <w:t>8.标准RJ45网络接口，支持千兆/百兆网传输，有以太网口的地方即可接入，支持跨网段和跨路由器；</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网络广播系统软件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1.支持方案任务以Excel表格导出导入功能；</w:t>
                  </w:r>
                  <w:r>
                    <w:br/>
                  </w:r>
                  <w:r>
                    <w:rPr>
                      <w:rFonts w:ascii="仿宋_GB2312" w:hAnsi="仿宋_GB2312" w:cs="仿宋_GB2312" w:eastAsia="仿宋_GB2312"/>
                      <w:sz w:val="24"/>
                    </w:rPr>
                    <w:t>2.登录IP地址、音量、任务状态，可远程调节所有终端音量；</w:t>
                  </w:r>
                  <w:r>
                    <w:br/>
                  </w:r>
                  <w:r>
                    <w:rPr>
                      <w:rFonts w:ascii="仿宋_GB2312" w:hAnsi="仿宋_GB2312" w:cs="仿宋_GB2312" w:eastAsia="仿宋_GB2312"/>
                      <w:sz w:val="24"/>
                    </w:rPr>
                    <w:t>3.配置各类终端参数：终端名称、广播权限；</w:t>
                  </w:r>
                  <w:r>
                    <w:br/>
                  </w:r>
                  <w:r>
                    <w:rPr>
                      <w:rFonts w:ascii="仿宋_GB2312" w:hAnsi="仿宋_GB2312" w:cs="仿宋_GB2312" w:eastAsia="仿宋_GB2312"/>
                      <w:sz w:val="24"/>
                    </w:rPr>
                    <w:t>4.具有实时采播和定时采播功能，可通过声卡向指定终端广播音乐或通知；</w:t>
                  </w:r>
                  <w:r>
                    <w:br/>
                  </w:r>
                  <w:r>
                    <w:rPr>
                      <w:rFonts w:ascii="仿宋_GB2312" w:hAnsi="仿宋_GB2312" w:cs="仿宋_GB2312" w:eastAsia="仿宋_GB2312"/>
                      <w:sz w:val="24"/>
                    </w:rPr>
                    <w:t>5.文件广播，将主机等音频文件，向指定终端播放（支持任意多路文件同时广播）；</w:t>
                  </w:r>
                  <w:r>
                    <w:br/>
                  </w:r>
                  <w:r>
                    <w:rPr>
                      <w:rFonts w:ascii="仿宋_GB2312" w:hAnsi="仿宋_GB2312" w:cs="仿宋_GB2312" w:eastAsia="仿宋_GB2312"/>
                      <w:sz w:val="24"/>
                    </w:rPr>
                    <w:t>6.定时任务，在设定的时间，向预设的终端播放文件列表内容；</w:t>
                  </w:r>
                  <w:r>
                    <w:br/>
                  </w:r>
                  <w:r>
                    <w:rPr>
                      <w:rFonts w:ascii="仿宋_GB2312" w:hAnsi="仿宋_GB2312" w:cs="仿宋_GB2312" w:eastAsia="仿宋_GB2312"/>
                      <w:sz w:val="24"/>
                    </w:rPr>
                    <w:t>7.消防广播，当主机收到终端的触发信号，向指定区域的终端播放紧急疏散语音；</w:t>
                  </w:r>
                  <w:r>
                    <w:br/>
                  </w:r>
                  <w:r>
                    <w:rPr>
                      <w:rFonts w:ascii="仿宋_GB2312" w:hAnsi="仿宋_GB2312" w:cs="仿宋_GB2312" w:eastAsia="仿宋_GB2312"/>
                      <w:sz w:val="24"/>
                    </w:rPr>
                    <w:t>8.节目管理，维护系统所需的广播音频文件，便于工作站或终端调用；</w:t>
                  </w:r>
                  <w:r>
                    <w:br/>
                  </w:r>
                  <w:r>
                    <w:rPr>
                      <w:rFonts w:ascii="仿宋_GB2312" w:hAnsi="仿宋_GB2312" w:cs="仿宋_GB2312" w:eastAsia="仿宋_GB2312"/>
                      <w:sz w:val="24"/>
                    </w:rPr>
                    <w:t>9.为工作站软件提供数据接口，根据账户授予相应操作权限；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网络音箱（监听）</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1.内置网络硬件音频解码器，一体化设计；</w:t>
                  </w:r>
                  <w:r>
                    <w:br/>
                  </w:r>
                  <w:r>
                    <w:rPr>
                      <w:rFonts w:ascii="仿宋_GB2312" w:hAnsi="仿宋_GB2312" w:cs="仿宋_GB2312" w:eastAsia="仿宋_GB2312"/>
                      <w:sz w:val="24"/>
                    </w:rPr>
                    <w:t>2.可接受主机、分控、网络话筒的控制，控制播放内容、音量大小等；</w:t>
                  </w:r>
                  <w:r>
                    <w:br/>
                  </w:r>
                  <w:r>
                    <w:rPr>
                      <w:rFonts w:ascii="仿宋_GB2312" w:hAnsi="仿宋_GB2312" w:cs="仿宋_GB2312" w:eastAsia="仿宋_GB2312"/>
                      <w:sz w:val="24"/>
                    </w:rPr>
                    <w:t>3.内置喇叭；</w:t>
                  </w:r>
                  <w:r>
                    <w:br/>
                  </w:r>
                  <w:r>
                    <w:rPr>
                      <w:rFonts w:ascii="仿宋_GB2312" w:hAnsi="仿宋_GB2312" w:cs="仿宋_GB2312" w:eastAsia="仿宋_GB2312"/>
                      <w:sz w:val="24"/>
                    </w:rPr>
                    <w:t>4.内置网络音频解码模块；</w:t>
                  </w:r>
                  <w:r>
                    <w:br/>
                  </w:r>
                  <w:r>
                    <w:rPr>
                      <w:rFonts w:ascii="仿宋_GB2312" w:hAnsi="仿宋_GB2312" w:cs="仿宋_GB2312" w:eastAsia="仿宋_GB2312"/>
                      <w:sz w:val="24"/>
                    </w:rPr>
                    <w:t>5.采用D类功放，输出功率：≥15W*2</w:t>
                  </w:r>
                  <w:r>
                    <w:br/>
                  </w:r>
                  <w:r>
                    <w:rPr>
                      <w:rFonts w:ascii="仿宋_GB2312" w:hAnsi="仿宋_GB2312" w:cs="仿宋_GB2312" w:eastAsia="仿宋_GB2312"/>
                      <w:sz w:val="24"/>
                    </w:rPr>
                    <w:t xml:space="preserve">6. 一键复位按键；                                                                                              </w:t>
                  </w:r>
                  <w:r>
                    <w:br/>
                  </w:r>
                  <w:r>
                    <w:rPr>
                      <w:rFonts w:ascii="仿宋_GB2312" w:hAnsi="仿宋_GB2312" w:cs="仿宋_GB2312" w:eastAsia="仿宋_GB2312"/>
                      <w:sz w:val="24"/>
                    </w:rPr>
                    <w:t xml:space="preserve">7.≥1路3.5音频输入；                                                                                                                          </w:t>
                  </w:r>
                  <w:r>
                    <w:br/>
                  </w:r>
                  <w:r>
                    <w:rPr>
                      <w:rFonts w:ascii="仿宋_GB2312" w:hAnsi="仿宋_GB2312" w:cs="仿宋_GB2312" w:eastAsia="仿宋_GB2312"/>
                      <w:sz w:val="24"/>
                    </w:rPr>
                    <w:t xml:space="preserve">8.≥1路3.5音频输出；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消防语音网络广播主机</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1.内置TF卡；</w:t>
                  </w:r>
                  <w:r>
                    <w:br/>
                  </w:r>
                  <w:r>
                    <w:rPr>
                      <w:rFonts w:ascii="仿宋_GB2312" w:hAnsi="仿宋_GB2312" w:cs="仿宋_GB2312" w:eastAsia="仿宋_GB2312"/>
                      <w:sz w:val="24"/>
                    </w:rPr>
                    <w:t>2.采用高速工业级芯片；</w:t>
                  </w:r>
                  <w:r>
                    <w:br/>
                  </w:r>
                  <w:r>
                    <w:rPr>
                      <w:rFonts w:ascii="仿宋_GB2312" w:hAnsi="仿宋_GB2312" w:cs="仿宋_GB2312" w:eastAsia="仿宋_GB2312"/>
                      <w:sz w:val="24"/>
                    </w:rPr>
                    <w:t>3.自动发送报警信息到主机，主机执行相应报警播放任务(支持邻层/全区报警)；</w:t>
                  </w:r>
                  <w:r>
                    <w:br/>
                  </w:r>
                  <w:r>
                    <w:rPr>
                      <w:rFonts w:ascii="仿宋_GB2312" w:hAnsi="仿宋_GB2312" w:cs="仿宋_GB2312" w:eastAsia="仿宋_GB2312"/>
                      <w:sz w:val="24"/>
                    </w:rPr>
                    <w:t>4.警报声音文件预存在设备中，脱离主机实现全区报警；</w:t>
                  </w:r>
                  <w:r>
                    <w:br/>
                  </w:r>
                  <w:r>
                    <w:rPr>
                      <w:rFonts w:ascii="仿宋_GB2312" w:hAnsi="仿宋_GB2312" w:cs="仿宋_GB2312" w:eastAsia="仿宋_GB2312"/>
                      <w:sz w:val="24"/>
                    </w:rPr>
                    <w:t>5.支持多台IP网络报警接口叠加使用；</w:t>
                  </w:r>
                  <w:r>
                    <w:br/>
                  </w:r>
                  <w:r>
                    <w:rPr>
                      <w:rFonts w:ascii="仿宋_GB2312" w:hAnsi="仿宋_GB2312" w:cs="仿宋_GB2312" w:eastAsia="仿宋_GB2312"/>
                      <w:sz w:val="24"/>
                    </w:rPr>
                    <w:t>6.1路手动触发报警功能；(提供功能截图证明并加盖公章）</w:t>
                  </w:r>
                  <w:r>
                    <w:br/>
                  </w:r>
                  <w:r>
                    <w:rPr>
                      <w:rFonts w:ascii="仿宋_GB2312" w:hAnsi="仿宋_GB2312" w:cs="仿宋_GB2312" w:eastAsia="仿宋_GB2312"/>
                      <w:sz w:val="24"/>
                    </w:rPr>
                    <w:t>7.≥32路报警短路输入接口，≥8路短路输出接口；</w:t>
                  </w:r>
                  <w:r>
                    <w:br/>
                  </w:r>
                  <w:r>
                    <w:rPr>
                      <w:rFonts w:ascii="仿宋_GB2312" w:hAnsi="仿宋_GB2312" w:cs="仿宋_GB2312" w:eastAsia="仿宋_GB2312"/>
                      <w:sz w:val="24"/>
                    </w:rPr>
                    <w:t>8.标准RJ45接口，支持TCP/IP、UDP，有以太网口地方即可接入；</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网络电源时序器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1.内置速工业芯片ARM处理器；</w:t>
                  </w:r>
                  <w:r>
                    <w:br/>
                  </w:r>
                  <w:r>
                    <w:rPr>
                      <w:rFonts w:ascii="仿宋_GB2312" w:hAnsi="仿宋_GB2312" w:cs="仿宋_GB2312" w:eastAsia="仿宋_GB2312"/>
                      <w:sz w:val="24"/>
                    </w:rPr>
                    <w:t>2.面板≥2路直通电源输出，≥16A；</w:t>
                  </w:r>
                  <w:r>
                    <w:br/>
                  </w:r>
                  <w:r>
                    <w:rPr>
                      <w:rFonts w:ascii="仿宋_GB2312" w:hAnsi="仿宋_GB2312" w:cs="仿宋_GB2312" w:eastAsia="仿宋_GB2312"/>
                      <w:sz w:val="24"/>
                    </w:rPr>
                    <w:t xml:space="preserve">3.后板≥8路受控电源输出，每路能承受≥3.5KW功率负荷；                                                                                  </w:t>
                  </w:r>
                  <w:r>
                    <w:br/>
                  </w:r>
                  <w:r>
                    <w:rPr>
                      <w:rFonts w:ascii="仿宋_GB2312" w:hAnsi="仿宋_GB2312" w:cs="仿宋_GB2312" w:eastAsia="仿宋_GB2312"/>
                      <w:sz w:val="24"/>
                    </w:rPr>
                    <w:t>4.每通道电源具有独立的RFI/EMI电源滤波器；</w:t>
                  </w:r>
                  <w:r>
                    <w:br/>
                  </w:r>
                  <w:r>
                    <w:rPr>
                      <w:rFonts w:ascii="仿宋_GB2312" w:hAnsi="仿宋_GB2312" w:cs="仿宋_GB2312" w:eastAsia="仿宋_GB2312"/>
                      <w:sz w:val="24"/>
                    </w:rPr>
                    <w:t>5.≥2寸LCD全彩显示屏；</w:t>
                  </w:r>
                  <w:r>
                    <w:br/>
                  </w:r>
                  <w:r>
                    <w:rPr>
                      <w:rFonts w:ascii="仿宋_GB2312" w:hAnsi="仿宋_GB2312" w:cs="仿宋_GB2312" w:eastAsia="仿宋_GB2312"/>
                      <w:sz w:val="24"/>
                    </w:rPr>
                    <w:t>6.密码锁定功能；</w:t>
                  </w:r>
                  <w:r>
                    <w:br/>
                  </w:r>
                  <w:r>
                    <w:rPr>
                      <w:rFonts w:ascii="仿宋_GB2312" w:hAnsi="仿宋_GB2312" w:cs="仿宋_GB2312" w:eastAsia="仿宋_GB2312"/>
                      <w:sz w:val="24"/>
                    </w:rPr>
                    <w:t xml:space="preserve">7.每个通道都具有延时编辑功能；                                                                                                                      </w:t>
                  </w:r>
                  <w:r>
                    <w:br/>
                  </w:r>
                  <w:r>
                    <w:rPr>
                      <w:rFonts w:ascii="仿宋_GB2312" w:hAnsi="仿宋_GB2312" w:cs="仿宋_GB2312" w:eastAsia="仿宋_GB2312"/>
                      <w:sz w:val="24"/>
                    </w:rPr>
                    <w:t>8.远程控制功能；</w:t>
                  </w:r>
                  <w:r>
                    <w:br/>
                  </w:r>
                  <w:r>
                    <w:rPr>
                      <w:rFonts w:ascii="仿宋_GB2312" w:hAnsi="仿宋_GB2312" w:cs="仿宋_GB2312" w:eastAsia="仿宋_GB2312"/>
                      <w:sz w:val="24"/>
                    </w:rPr>
                    <w:t>9.≥4个多功能按键；</w:t>
                  </w:r>
                  <w:r>
                    <w:br/>
                  </w:r>
                  <w:r>
                    <w:rPr>
                      <w:rFonts w:ascii="仿宋_GB2312" w:hAnsi="仿宋_GB2312" w:cs="仿宋_GB2312" w:eastAsia="仿宋_GB2312"/>
                      <w:sz w:val="24"/>
                    </w:rPr>
                    <w:t>10.多种接口协议：TCP、UDP、RS485、RS232,；</w:t>
                  </w:r>
                  <w:r>
                    <w:br/>
                  </w:r>
                  <w:r>
                    <w:rPr>
                      <w:rFonts w:ascii="仿宋_GB2312" w:hAnsi="仿宋_GB2312" w:cs="仿宋_GB2312" w:eastAsia="仿宋_GB2312"/>
                      <w:sz w:val="24"/>
                    </w:rPr>
                    <w:t>11.定时开关机：当天可设置一次定时开机时间和定时关机时间，设置完成后每天重复；</w:t>
                  </w:r>
                  <w:r>
                    <w:br/>
                  </w:r>
                  <w:r>
                    <w:rPr>
                      <w:rFonts w:ascii="仿宋_GB2312" w:hAnsi="仿宋_GB2312" w:cs="仿宋_GB2312" w:eastAsia="仿宋_GB2312"/>
                      <w:sz w:val="24"/>
                    </w:rPr>
                    <w:t xml:space="preserve">12.通过互联网自动授时；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分控设备</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分控电脑</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机箱：容量≤8L</w:t>
                  </w:r>
                  <w:r>
                    <w:br/>
                  </w:r>
                  <w:r>
                    <w:rPr>
                      <w:rFonts w:ascii="仿宋_GB2312" w:hAnsi="仿宋_GB2312" w:cs="仿宋_GB2312" w:eastAsia="仿宋_GB2312"/>
                      <w:sz w:val="24"/>
                    </w:rPr>
                    <w:t>2. 处理器：CPU 采用国产自主可控芯片，兼容 X86 指令集，处理器核数≥8 核，主频 2.7GHz；</w:t>
                  </w:r>
                  <w:r>
                    <w:br/>
                  </w:r>
                  <w:r>
                    <w:rPr>
                      <w:rFonts w:ascii="仿宋_GB2312" w:hAnsi="仿宋_GB2312" w:cs="仿宋_GB2312" w:eastAsia="仿宋_GB2312"/>
                      <w:sz w:val="24"/>
                    </w:rPr>
                    <w:t>3. 内存：配置内存≥8GB DDR4，可扩展到 32GB DDR4内存 ;</w:t>
                  </w:r>
                  <w:r>
                    <w:br/>
                  </w:r>
                  <w:r>
                    <w:rPr>
                      <w:rFonts w:ascii="仿宋_GB2312" w:hAnsi="仿宋_GB2312" w:cs="仿宋_GB2312" w:eastAsia="仿宋_GB2312"/>
                      <w:sz w:val="24"/>
                    </w:rPr>
                    <w:t>4. 硬盘：配置≥512GB SSD 硬盘，≥1T 机械硬盘</w:t>
                  </w:r>
                  <w:r>
                    <w:br/>
                  </w:r>
                  <w:r>
                    <w:rPr>
                      <w:rFonts w:ascii="仿宋_GB2312" w:hAnsi="仿宋_GB2312" w:cs="仿宋_GB2312" w:eastAsia="仿宋_GB2312"/>
                      <w:sz w:val="24"/>
                    </w:rPr>
                    <w:t>5. 显卡：集成显卡</w:t>
                  </w:r>
                  <w:r>
                    <w:br/>
                  </w:r>
                  <w:r>
                    <w:rPr>
                      <w:rFonts w:ascii="仿宋_GB2312" w:hAnsi="仿宋_GB2312" w:cs="仿宋_GB2312" w:eastAsia="仿宋_GB2312"/>
                      <w:sz w:val="24"/>
                    </w:rPr>
                    <w:t>6. 机箱后置接口至少包括： ≥4 个 USB2.0、 ≥2 个USB3.2 Gen1、 ≥1 个 PS/2 接口、 ≥3 个音频接口、 ≥1个 HDMI、 ≥1 个 DP、 ≥1 个 VGA、1 个千兆网口</w:t>
                  </w:r>
                  <w:r>
                    <w:br/>
                  </w:r>
                  <w:r>
                    <w:rPr>
                      <w:rFonts w:ascii="仿宋_GB2312" w:hAnsi="仿宋_GB2312" w:cs="仿宋_GB2312" w:eastAsia="仿宋_GB2312"/>
                      <w:sz w:val="24"/>
                    </w:rPr>
                    <w:t>7. 机箱前置接口至少包括： ≥2 个 USB2.0， ≥2 个</w:t>
                  </w:r>
                  <w:r>
                    <w:br/>
                  </w:r>
                  <w:r>
                    <w:rPr>
                      <w:rFonts w:ascii="仿宋_GB2312" w:hAnsi="仿宋_GB2312" w:cs="仿宋_GB2312" w:eastAsia="仿宋_GB2312"/>
                      <w:sz w:val="24"/>
                    </w:rPr>
                    <w:t xml:space="preserve"> </w:t>
                  </w:r>
                  <w:r>
                    <w:rPr>
                      <w:rFonts w:ascii="仿宋_GB2312" w:hAnsi="仿宋_GB2312" w:cs="仿宋_GB2312" w:eastAsia="仿宋_GB2312"/>
                      <w:sz w:val="24"/>
                    </w:rPr>
                    <w:t>USB3.2 Gen1、 ≥2 个音频接口</w:t>
                  </w:r>
                  <w:r>
                    <w:br/>
                  </w:r>
                  <w:r>
                    <w:rPr>
                      <w:rFonts w:ascii="仿宋_GB2312" w:hAnsi="仿宋_GB2312" w:cs="仿宋_GB2312" w:eastAsia="仿宋_GB2312"/>
                      <w:sz w:val="24"/>
                    </w:rPr>
                    <w:t>8. 显示器：显示器屏幕≥23.8 英寸，分辨率≥1920*1080，屏幕亮度≥250nit</w:t>
                  </w:r>
                  <w:r>
                    <w:br/>
                  </w:r>
                  <w:r>
                    <w:rPr>
                      <w:rFonts w:ascii="仿宋_GB2312" w:hAnsi="仿宋_GB2312" w:cs="仿宋_GB2312" w:eastAsia="仿宋_GB2312"/>
                      <w:sz w:val="24"/>
                    </w:rPr>
                    <w:t xml:space="preserve"> </w:t>
                  </w:r>
                  <w:r>
                    <w:rPr>
                      <w:rFonts w:ascii="仿宋_GB2312" w:hAnsi="仿宋_GB2312" w:cs="仿宋_GB2312" w:eastAsia="仿宋_GB2312"/>
                      <w:sz w:val="24"/>
                    </w:rPr>
                    <w:t>9. 电源： ≤200w</w:t>
                  </w:r>
                  <w:r>
                    <w:br/>
                  </w:r>
                  <w:r>
                    <w:rPr>
                      <w:rFonts w:ascii="仿宋_GB2312" w:hAnsi="仿宋_GB2312" w:cs="仿宋_GB2312" w:eastAsia="仿宋_GB2312"/>
                      <w:sz w:val="24"/>
                    </w:rPr>
                    <w:t>10.操作系统：支持 uos 操作系统、银河麒麟操作系统、中信方德操作系统</w:t>
                  </w:r>
                  <w:r>
                    <w:br/>
                  </w:r>
                  <w:r>
                    <w:rPr>
                      <w:rFonts w:ascii="仿宋_GB2312" w:hAnsi="仿宋_GB2312" w:cs="仿宋_GB2312" w:eastAsia="仿宋_GB2312"/>
                      <w:sz w:val="24"/>
                    </w:rPr>
                    <w:t>11.键鼠：品牌键盘鼠标</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网络寻呼话筒</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1.铝合金面板；</w:t>
                  </w:r>
                  <w:r>
                    <w:br/>
                  </w:r>
                  <w:r>
                    <w:rPr>
                      <w:rFonts w:ascii="仿宋_GB2312" w:hAnsi="仿宋_GB2312" w:cs="仿宋_GB2312" w:eastAsia="仿宋_GB2312"/>
                      <w:sz w:val="24"/>
                    </w:rPr>
                    <w:t>2.内置≥4.0寸数字电容式触摸屏，分辨率≥800*480；</w:t>
                  </w:r>
                  <w:r>
                    <w:br/>
                  </w:r>
                  <w:r>
                    <w:rPr>
                      <w:rFonts w:ascii="仿宋_GB2312" w:hAnsi="仿宋_GB2312" w:cs="仿宋_GB2312" w:eastAsia="仿宋_GB2312"/>
                      <w:sz w:val="24"/>
                    </w:rPr>
                    <w:t>3.采用数字降噪、反馈抑制电路；</w:t>
                  </w:r>
                  <w:r>
                    <w:br/>
                  </w:r>
                  <w:r>
                    <w:rPr>
                      <w:rFonts w:ascii="仿宋_GB2312" w:hAnsi="仿宋_GB2312" w:cs="仿宋_GB2312" w:eastAsia="仿宋_GB2312"/>
                      <w:sz w:val="24"/>
                    </w:rPr>
                    <w:t>4.可对全区、分区、指定终端进行讲话或广播；</w:t>
                  </w:r>
                  <w:r>
                    <w:br/>
                  </w:r>
                  <w:r>
                    <w:rPr>
                      <w:rFonts w:ascii="仿宋_GB2312" w:hAnsi="仿宋_GB2312" w:cs="仿宋_GB2312" w:eastAsia="仿宋_GB2312"/>
                      <w:sz w:val="24"/>
                    </w:rPr>
                    <w:t xml:space="preserve">5.具有1个紧急广播按键，可快速实现一键报警功能；  </w:t>
                  </w:r>
                  <w:r>
                    <w:br/>
                  </w:r>
                  <w:r>
                    <w:rPr>
                      <w:rFonts w:ascii="仿宋_GB2312" w:hAnsi="仿宋_GB2312" w:cs="仿宋_GB2312" w:eastAsia="仿宋_GB2312"/>
                      <w:sz w:val="24"/>
                    </w:rPr>
                    <w:t>6.支持来电/去电显示功能,具有常用通信电话薄查询功能；</w:t>
                  </w:r>
                  <w:r>
                    <w:br/>
                  </w:r>
                  <w:r>
                    <w:rPr>
                      <w:rFonts w:ascii="仿宋_GB2312" w:hAnsi="仿宋_GB2312" w:cs="仿宋_GB2312" w:eastAsia="仿宋_GB2312"/>
                      <w:sz w:val="24"/>
                    </w:rPr>
                    <w:t xml:space="preserve">7.具有≥3个按键（音量+、音量-、快捷广播）；  </w:t>
                  </w:r>
                  <w:r>
                    <w:br/>
                  </w:r>
                  <w:r>
                    <w:rPr>
                      <w:rFonts w:ascii="仿宋_GB2312" w:hAnsi="仿宋_GB2312" w:cs="仿宋_GB2312" w:eastAsia="仿宋_GB2312"/>
                      <w:sz w:val="24"/>
                    </w:rPr>
                    <w:t>8.内置FLASH存储器，可存储音频、配置信息及备份；</w:t>
                  </w:r>
                  <w:r>
                    <w:br/>
                  </w:r>
                  <w:r>
                    <w:rPr>
                      <w:rFonts w:ascii="仿宋_GB2312" w:hAnsi="仿宋_GB2312" w:cs="仿宋_GB2312" w:eastAsia="仿宋_GB2312"/>
                      <w:sz w:val="24"/>
                    </w:rPr>
                    <w:t>9.1路3.5辅助输入接口，1路3.5辅助输出接口；</w:t>
                  </w:r>
                  <w:r>
                    <w:br/>
                  </w:r>
                  <w:r>
                    <w:rPr>
                      <w:rFonts w:ascii="仿宋_GB2312" w:hAnsi="仿宋_GB2312" w:cs="仿宋_GB2312" w:eastAsia="仿宋_GB2312"/>
                      <w:sz w:val="24"/>
                    </w:rPr>
                    <w:t>10.带有一键复位按键；</w:t>
                  </w:r>
                  <w:r>
                    <w:br/>
                  </w:r>
                  <w:r>
                    <w:rPr>
                      <w:rFonts w:ascii="仿宋_GB2312" w:hAnsi="仿宋_GB2312" w:cs="仿宋_GB2312" w:eastAsia="仿宋_GB2312"/>
                      <w:sz w:val="24"/>
                    </w:rPr>
                    <w:t xml:space="preserve">11.1路I/O接口； </w:t>
                  </w:r>
                  <w:r>
                    <w:br/>
                  </w:r>
                  <w:r>
                    <w:rPr>
                      <w:rFonts w:ascii="仿宋_GB2312" w:hAnsi="仿宋_GB2312" w:cs="仿宋_GB2312" w:eastAsia="仿宋_GB2312"/>
                      <w:sz w:val="24"/>
                    </w:rPr>
                    <w:t xml:space="preserve">12.标准RJ45网络接口；                                                                                                                                                                                                                                                      </w:t>
                  </w:r>
                  <w:r>
                    <w:br/>
                  </w:r>
                  <w:r>
                    <w:rPr>
                      <w:rFonts w:ascii="仿宋_GB2312" w:hAnsi="仿宋_GB2312" w:cs="仿宋_GB2312" w:eastAsia="仿宋_GB2312"/>
                      <w:sz w:val="24"/>
                    </w:rPr>
                    <w:t xml:space="preserve">13.采样率：8K～44KHz；                                                                                                                                                                                                                                                    </w:t>
                  </w:r>
                  <w:r>
                    <w:br/>
                  </w:r>
                  <w:r>
                    <w:rPr>
                      <w:rFonts w:ascii="仿宋_GB2312" w:hAnsi="仿宋_GB2312" w:cs="仿宋_GB2312" w:eastAsia="仿宋_GB2312"/>
                      <w:sz w:val="24"/>
                    </w:rPr>
                    <w:t xml:space="preserve">14.频率响应：不劣于20Hz～16KHz；                                                                                                                   </w:t>
                  </w:r>
                  <w:r>
                    <w:br/>
                  </w:r>
                  <w:r>
                    <w:rPr>
                      <w:rFonts w:ascii="仿宋_GB2312" w:hAnsi="仿宋_GB2312" w:cs="仿宋_GB2312" w:eastAsia="仿宋_GB2312"/>
                      <w:sz w:val="24"/>
                    </w:rPr>
                    <w:t xml:space="preserve">15.谐波失真：≤0.5%；                                                                                                                      </w:t>
                  </w:r>
                  <w:r>
                    <w:br/>
                  </w:r>
                  <w:r>
                    <w:rPr>
                      <w:rFonts w:ascii="仿宋_GB2312" w:hAnsi="仿宋_GB2312" w:cs="仿宋_GB2312" w:eastAsia="仿宋_GB2312"/>
                      <w:sz w:val="24"/>
                    </w:rPr>
                    <w:t xml:space="preserve">16.信噪比：≥70dB；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前端设备</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教室</w:t>
                  </w:r>
                  <w:r>
                    <w:rPr>
                      <w:rFonts w:ascii="仿宋_GB2312" w:hAnsi="仿宋_GB2312" w:cs="仿宋_GB2312" w:eastAsia="仿宋_GB2312"/>
                      <w:sz w:val="24"/>
                      <w:b/>
                    </w:rPr>
                    <w:t>*9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智能网络音箱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1.内置网络硬件音频解码器，一体化设计；</w:t>
                  </w:r>
                  <w:r>
                    <w:br/>
                  </w:r>
                  <w:r>
                    <w:rPr>
                      <w:rFonts w:ascii="仿宋_GB2312" w:hAnsi="仿宋_GB2312" w:cs="仿宋_GB2312" w:eastAsia="仿宋_GB2312"/>
                      <w:sz w:val="24"/>
                    </w:rPr>
                    <w:t>2.可接受主机、分控、网络话筒的控制，控制播放内容、音量大小等；</w:t>
                  </w:r>
                  <w:r>
                    <w:br/>
                  </w:r>
                  <w:r>
                    <w:rPr>
                      <w:rFonts w:ascii="仿宋_GB2312" w:hAnsi="仿宋_GB2312" w:cs="仿宋_GB2312" w:eastAsia="仿宋_GB2312"/>
                      <w:sz w:val="24"/>
                    </w:rPr>
                    <w:t>3.内置喇叭；</w:t>
                  </w:r>
                  <w:r>
                    <w:br/>
                  </w:r>
                  <w:r>
                    <w:rPr>
                      <w:rFonts w:ascii="仿宋_GB2312" w:hAnsi="仿宋_GB2312" w:cs="仿宋_GB2312" w:eastAsia="仿宋_GB2312"/>
                      <w:sz w:val="24"/>
                    </w:rPr>
                    <w:t>4.输出功率：≥15W*2</w:t>
                  </w:r>
                  <w:r>
                    <w:br/>
                  </w:r>
                  <w:r>
                    <w:rPr>
                      <w:rFonts w:ascii="仿宋_GB2312" w:hAnsi="仿宋_GB2312" w:cs="仿宋_GB2312" w:eastAsia="仿宋_GB2312"/>
                      <w:sz w:val="24"/>
                    </w:rPr>
                    <w:t xml:space="preserve">5. 一键复位按键；                                                                                              </w:t>
                  </w:r>
                  <w:r>
                    <w:br/>
                  </w:r>
                  <w:r>
                    <w:rPr>
                      <w:rFonts w:ascii="仿宋_GB2312" w:hAnsi="仿宋_GB2312" w:cs="仿宋_GB2312" w:eastAsia="仿宋_GB2312"/>
                      <w:sz w:val="24"/>
                    </w:rPr>
                    <w:t xml:space="preserve">6.≥1路3.5音频输入；                                                                                                                          </w:t>
                  </w:r>
                  <w:r>
                    <w:br/>
                  </w:r>
                  <w:r>
                    <w:rPr>
                      <w:rFonts w:ascii="仿宋_GB2312" w:hAnsi="仿宋_GB2312" w:cs="仿宋_GB2312" w:eastAsia="仿宋_GB2312"/>
                      <w:sz w:val="24"/>
                    </w:rPr>
                    <w:t xml:space="preserve">7.≥1路3.5音频输出；                                                                                                                    </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智能副音箱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1.高密度木质箱体；</w:t>
                  </w:r>
                  <w:r>
                    <w:br/>
                  </w:r>
                  <w:r>
                    <w:rPr>
                      <w:rFonts w:ascii="仿宋_GB2312" w:hAnsi="仿宋_GB2312" w:cs="仿宋_GB2312" w:eastAsia="仿宋_GB2312"/>
                      <w:sz w:val="24"/>
                    </w:rPr>
                    <w:t>2.内置喇叭；</w:t>
                  </w:r>
                  <w:r>
                    <w:br/>
                  </w:r>
                  <w:r>
                    <w:rPr>
                      <w:rFonts w:ascii="仿宋_GB2312" w:hAnsi="仿宋_GB2312" w:cs="仿宋_GB2312" w:eastAsia="仿宋_GB2312"/>
                      <w:sz w:val="24"/>
                    </w:rPr>
                    <w:t>3.功率：≥15W；</w:t>
                  </w:r>
                  <w:r>
                    <w:br/>
                  </w:r>
                  <w:r>
                    <w:rPr>
                      <w:rFonts w:ascii="仿宋_GB2312" w:hAnsi="仿宋_GB2312" w:cs="仿宋_GB2312" w:eastAsia="仿宋_GB2312"/>
                      <w:sz w:val="24"/>
                    </w:rPr>
                    <w:t>4.接口：≥1路（8Ω）接口；</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多功能活动室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智能网络音箱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1.内置网络硬件音频解码器，一体化设计；</w:t>
                  </w:r>
                  <w:r>
                    <w:br/>
                  </w:r>
                  <w:r>
                    <w:rPr>
                      <w:rFonts w:ascii="仿宋_GB2312" w:hAnsi="仿宋_GB2312" w:cs="仿宋_GB2312" w:eastAsia="仿宋_GB2312"/>
                      <w:sz w:val="24"/>
                    </w:rPr>
                    <w:t>2.可接受主机、分控、网络话筒的控制，控制播放内容、音量大小等；</w:t>
                  </w:r>
                  <w:r>
                    <w:br/>
                  </w:r>
                  <w:r>
                    <w:rPr>
                      <w:rFonts w:ascii="仿宋_GB2312" w:hAnsi="仿宋_GB2312" w:cs="仿宋_GB2312" w:eastAsia="仿宋_GB2312"/>
                      <w:sz w:val="24"/>
                    </w:rPr>
                    <w:t>3.内置喇叭；</w:t>
                  </w:r>
                  <w:r>
                    <w:br/>
                  </w:r>
                  <w:r>
                    <w:rPr>
                      <w:rFonts w:ascii="仿宋_GB2312" w:hAnsi="仿宋_GB2312" w:cs="仿宋_GB2312" w:eastAsia="仿宋_GB2312"/>
                      <w:sz w:val="24"/>
                    </w:rPr>
                    <w:t>4.输出功率：≥15W*2</w:t>
                  </w:r>
                  <w:r>
                    <w:br/>
                  </w:r>
                  <w:r>
                    <w:rPr>
                      <w:rFonts w:ascii="仿宋_GB2312" w:hAnsi="仿宋_GB2312" w:cs="仿宋_GB2312" w:eastAsia="仿宋_GB2312"/>
                      <w:sz w:val="24"/>
                    </w:rPr>
                    <w:t xml:space="preserve">5. 一键复位按键；                                                                                              </w:t>
                  </w:r>
                  <w:r>
                    <w:br/>
                  </w:r>
                  <w:r>
                    <w:rPr>
                      <w:rFonts w:ascii="仿宋_GB2312" w:hAnsi="仿宋_GB2312" w:cs="仿宋_GB2312" w:eastAsia="仿宋_GB2312"/>
                      <w:sz w:val="24"/>
                    </w:rPr>
                    <w:t xml:space="preserve">6.≥1路3.5音频输入；                                                                                                                          </w:t>
                  </w:r>
                  <w:r>
                    <w:br/>
                  </w:r>
                  <w:r>
                    <w:rPr>
                      <w:rFonts w:ascii="仿宋_GB2312" w:hAnsi="仿宋_GB2312" w:cs="仿宋_GB2312" w:eastAsia="仿宋_GB2312"/>
                      <w:sz w:val="24"/>
                    </w:rPr>
                    <w:t xml:space="preserve">7.≥1路3.5音频输出；                                                                                                                    </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智能副音箱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1.高密度木质箱体；</w:t>
                  </w:r>
                  <w:r>
                    <w:br/>
                  </w:r>
                  <w:r>
                    <w:rPr>
                      <w:rFonts w:ascii="仿宋_GB2312" w:hAnsi="仿宋_GB2312" w:cs="仿宋_GB2312" w:eastAsia="仿宋_GB2312"/>
                      <w:sz w:val="24"/>
                    </w:rPr>
                    <w:t>2.内置喇叭；</w:t>
                  </w:r>
                  <w:r>
                    <w:br/>
                  </w:r>
                  <w:r>
                    <w:rPr>
                      <w:rFonts w:ascii="仿宋_GB2312" w:hAnsi="仿宋_GB2312" w:cs="仿宋_GB2312" w:eastAsia="仿宋_GB2312"/>
                      <w:sz w:val="24"/>
                    </w:rPr>
                    <w:t>3.功率：≥15W；</w:t>
                  </w:r>
                  <w:r>
                    <w:br/>
                  </w:r>
                  <w:r>
                    <w:rPr>
                      <w:rFonts w:ascii="仿宋_GB2312" w:hAnsi="仿宋_GB2312" w:cs="仿宋_GB2312" w:eastAsia="仿宋_GB2312"/>
                      <w:sz w:val="24"/>
                    </w:rPr>
                    <w:t>4.接口：≥1路（8Ω）接口；</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公共走廊</w:t>
                  </w:r>
                  <w:r>
                    <w:rPr>
                      <w:rFonts w:ascii="仿宋_GB2312" w:hAnsi="仿宋_GB2312" w:cs="仿宋_GB2312" w:eastAsia="仿宋_GB2312"/>
                      <w:sz w:val="24"/>
                      <w:b/>
                    </w:rPr>
                    <w:t>+寝室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350W网络合并功放</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1.标准机柜式设计；</w:t>
                  </w:r>
                  <w:r>
                    <w:br/>
                  </w:r>
                  <w:r>
                    <w:rPr>
                      <w:rFonts w:ascii="仿宋_GB2312" w:hAnsi="仿宋_GB2312" w:cs="仿宋_GB2312" w:eastAsia="仿宋_GB2312"/>
                      <w:sz w:val="24"/>
                    </w:rPr>
                    <w:t>2.带直通、节能转换开关，自由切换；；</w:t>
                  </w:r>
                  <w:r>
                    <w:br/>
                  </w:r>
                  <w:r>
                    <w:rPr>
                      <w:rFonts w:ascii="仿宋_GB2312" w:hAnsi="仿宋_GB2312" w:cs="仿宋_GB2312" w:eastAsia="仿宋_GB2312"/>
                      <w:sz w:val="24"/>
                    </w:rPr>
                    <w:t>3.有信号输入时功放启动，无信号1分钟，功放待机；</w:t>
                  </w:r>
                  <w:r>
                    <w:br/>
                  </w:r>
                  <w:r>
                    <w:rPr>
                      <w:rFonts w:ascii="仿宋_GB2312" w:hAnsi="仿宋_GB2312" w:cs="仿宋_GB2312" w:eastAsia="仿宋_GB2312"/>
                      <w:sz w:val="24"/>
                    </w:rPr>
                    <w:t>4.≥2路话筒输入，≥3路AUX输入，≥1路混合输出；</w:t>
                  </w:r>
                  <w:r>
                    <w:br/>
                  </w:r>
                  <w:r>
                    <w:rPr>
                      <w:rFonts w:ascii="仿宋_GB2312" w:hAnsi="仿宋_GB2312" w:cs="仿宋_GB2312" w:eastAsia="仿宋_GB2312"/>
                      <w:sz w:val="24"/>
                    </w:rPr>
                    <w:t>5.采用数字功放，内置网络音频解码模块；</w:t>
                  </w:r>
                  <w:r>
                    <w:br/>
                  </w:r>
                  <w:r>
                    <w:rPr>
                      <w:rFonts w:ascii="仿宋_GB2312" w:hAnsi="仿宋_GB2312" w:cs="仿宋_GB2312" w:eastAsia="仿宋_GB2312"/>
                      <w:sz w:val="24"/>
                    </w:rPr>
                    <w:t>6.具有文字广播模块，接收输入文字内容自动进行广播；</w:t>
                  </w:r>
                  <w:r>
                    <w:br/>
                  </w:r>
                  <w:r>
                    <w:rPr>
                      <w:rFonts w:ascii="仿宋_GB2312" w:hAnsi="仿宋_GB2312" w:cs="仿宋_GB2312" w:eastAsia="仿宋_GB2312"/>
                      <w:sz w:val="24"/>
                    </w:rPr>
                    <w:t>7.100V、70V定压输出或4-16欧定阻输出，额定功率：≥350W；</w:t>
                  </w:r>
                  <w:r>
                    <w:br/>
                  </w:r>
                  <w:r>
                    <w:rPr>
                      <w:rFonts w:ascii="仿宋_GB2312" w:hAnsi="仿宋_GB2312" w:cs="仿宋_GB2312" w:eastAsia="仿宋_GB2312"/>
                      <w:sz w:val="24"/>
                    </w:rPr>
                    <w:t>8.各输入通道独立音量控制，高、低音调控制；</w:t>
                  </w:r>
                  <w:r>
                    <w:br/>
                  </w:r>
                  <w:r>
                    <w:rPr>
                      <w:rFonts w:ascii="仿宋_GB2312" w:hAnsi="仿宋_GB2312" w:cs="仿宋_GB2312" w:eastAsia="仿宋_GB2312"/>
                      <w:sz w:val="24"/>
                    </w:rPr>
                    <w:t>9.电平指示带；</w:t>
                  </w:r>
                  <w:r>
                    <w:br/>
                  </w:r>
                  <w:r>
                    <w:rPr>
                      <w:rFonts w:ascii="仿宋_GB2312" w:hAnsi="仿宋_GB2312" w:cs="仿宋_GB2312" w:eastAsia="仿宋_GB2312"/>
                      <w:sz w:val="24"/>
                    </w:rPr>
                    <w:t>10.频响：不劣于100Hz－16KHz；</w:t>
                  </w:r>
                  <w:r>
                    <w:br/>
                  </w:r>
                  <w:r>
                    <w:rPr>
                      <w:rFonts w:ascii="仿宋_GB2312" w:hAnsi="仿宋_GB2312" w:cs="仿宋_GB2312" w:eastAsia="仿宋_GB2312"/>
                      <w:sz w:val="24"/>
                    </w:rPr>
                    <w:t>11.总谐波失真：＜1%；</w:t>
                  </w:r>
                  <w:r>
                    <w:br/>
                  </w:r>
                  <w:r>
                    <w:rPr>
                      <w:rFonts w:ascii="仿宋_GB2312" w:hAnsi="仿宋_GB2312" w:cs="仿宋_GB2312" w:eastAsia="仿宋_GB2312"/>
                      <w:sz w:val="24"/>
                    </w:rPr>
                    <w:t>12.音量调节：低音:±10dB（100Hz），高音: ±10dB（10KHz）；</w:t>
                  </w:r>
                  <w:r>
                    <w:br/>
                  </w:r>
                  <w:r>
                    <w:rPr>
                      <w:rFonts w:ascii="仿宋_GB2312" w:hAnsi="仿宋_GB2312" w:cs="仿宋_GB2312" w:eastAsia="仿宋_GB2312"/>
                      <w:sz w:val="24"/>
                    </w:rPr>
                    <w:t>13.默音功能：MIC1 输入覆盖其他输入；</w:t>
                  </w:r>
                  <w:r>
                    <w:br/>
                  </w:r>
                  <w:r>
                    <w:rPr>
                      <w:rFonts w:ascii="仿宋_GB2312" w:hAnsi="仿宋_GB2312" w:cs="仿宋_GB2312" w:eastAsia="仿宋_GB2312"/>
                      <w:sz w:val="24"/>
                    </w:rPr>
                    <w:t>14.数字式短路保护技术、智能直流风机控制技术、动态限幅保护技术；</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10W壁挂音箱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1.塑料外壳,金属网罩结构壁挂式音箱；</w:t>
                  </w:r>
                  <w:r>
                    <w:br/>
                  </w:r>
                  <w:r>
                    <w:rPr>
                      <w:rFonts w:ascii="仿宋_GB2312" w:hAnsi="仿宋_GB2312" w:cs="仿宋_GB2312" w:eastAsia="仿宋_GB2312"/>
                      <w:sz w:val="24"/>
                    </w:rPr>
                    <w:t>2.防潮，防腐、防静电干扰；</w:t>
                  </w:r>
                  <w:r>
                    <w:br/>
                  </w:r>
                  <w:r>
                    <w:rPr>
                      <w:rFonts w:ascii="仿宋_GB2312" w:hAnsi="仿宋_GB2312" w:cs="仿宋_GB2312" w:eastAsia="仿宋_GB2312"/>
                      <w:sz w:val="24"/>
                    </w:rPr>
                    <w:t>3.喇叭单元: ≥5"低音单元，≥1"高音单元；</w:t>
                  </w:r>
                  <w:r>
                    <w:br/>
                  </w:r>
                  <w:r>
                    <w:rPr>
                      <w:rFonts w:ascii="仿宋_GB2312" w:hAnsi="仿宋_GB2312" w:cs="仿宋_GB2312" w:eastAsia="仿宋_GB2312"/>
                      <w:sz w:val="24"/>
                    </w:rPr>
                    <w:t>4.额定功率：≥5/10W；</w:t>
                  </w:r>
                  <w:r>
                    <w:br/>
                  </w:r>
                  <w:r>
                    <w:rPr>
                      <w:rFonts w:ascii="仿宋_GB2312" w:hAnsi="仿宋_GB2312" w:cs="仿宋_GB2312" w:eastAsia="仿宋_GB2312"/>
                      <w:sz w:val="24"/>
                    </w:rPr>
                    <w:t>5.弹簧卡扣式接线端子，70V/100V输入电压；</w:t>
                  </w:r>
                  <w:r>
                    <w:br/>
                  </w:r>
                  <w:r>
                    <w:rPr>
                      <w:rFonts w:ascii="仿宋_GB2312" w:hAnsi="仿宋_GB2312" w:cs="仿宋_GB2312" w:eastAsia="仿宋_GB2312"/>
                      <w:sz w:val="24"/>
                    </w:rPr>
                    <w:t>6.灵敏度：≥90dB/W/m；</w:t>
                  </w:r>
                  <w:r>
                    <w:br/>
                  </w:r>
                  <w:r>
                    <w:rPr>
                      <w:rFonts w:ascii="仿宋_GB2312" w:hAnsi="仿宋_GB2312" w:cs="仿宋_GB2312" w:eastAsia="仿宋_GB2312"/>
                      <w:sz w:val="24"/>
                    </w:rPr>
                    <w:t>7.频率响应：不劣于90HZ-16KHZ</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10W壁挂音箱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1.塑料外壳,金属网罩结构壁挂式音箱；</w:t>
                  </w:r>
                  <w:r>
                    <w:br/>
                  </w:r>
                  <w:r>
                    <w:rPr>
                      <w:rFonts w:ascii="仿宋_GB2312" w:hAnsi="仿宋_GB2312" w:cs="仿宋_GB2312" w:eastAsia="仿宋_GB2312"/>
                      <w:sz w:val="24"/>
                    </w:rPr>
                    <w:t>2.防潮，防腐、防静电干扰；</w:t>
                  </w:r>
                  <w:r>
                    <w:br/>
                  </w:r>
                  <w:r>
                    <w:rPr>
                      <w:rFonts w:ascii="仿宋_GB2312" w:hAnsi="仿宋_GB2312" w:cs="仿宋_GB2312" w:eastAsia="仿宋_GB2312"/>
                      <w:sz w:val="24"/>
                    </w:rPr>
                    <w:t>3.喇叭单元: ≥5"低音单元，≥1"高音单元；</w:t>
                  </w:r>
                  <w:r>
                    <w:br/>
                  </w:r>
                  <w:r>
                    <w:rPr>
                      <w:rFonts w:ascii="仿宋_GB2312" w:hAnsi="仿宋_GB2312" w:cs="仿宋_GB2312" w:eastAsia="仿宋_GB2312"/>
                      <w:sz w:val="24"/>
                    </w:rPr>
                    <w:t>4.额定功率：≥5/10W；</w:t>
                  </w:r>
                  <w:r>
                    <w:br/>
                  </w:r>
                  <w:r>
                    <w:rPr>
                      <w:rFonts w:ascii="仿宋_GB2312" w:hAnsi="仿宋_GB2312" w:cs="仿宋_GB2312" w:eastAsia="仿宋_GB2312"/>
                      <w:sz w:val="24"/>
                    </w:rPr>
                    <w:t>5.弹簧卡扣式接线端子，70V/100V输入电压；</w:t>
                  </w:r>
                  <w:r>
                    <w:br/>
                  </w:r>
                  <w:r>
                    <w:rPr>
                      <w:rFonts w:ascii="仿宋_GB2312" w:hAnsi="仿宋_GB2312" w:cs="仿宋_GB2312" w:eastAsia="仿宋_GB2312"/>
                      <w:sz w:val="24"/>
                    </w:rPr>
                    <w:t>6.灵敏度：≥90dB/W/m；</w:t>
                  </w:r>
                  <w:r>
                    <w:br/>
                  </w:r>
                  <w:r>
                    <w:rPr>
                      <w:rFonts w:ascii="仿宋_GB2312" w:hAnsi="仿宋_GB2312" w:cs="仿宋_GB2312" w:eastAsia="仿宋_GB2312"/>
                      <w:sz w:val="24"/>
                    </w:rPr>
                    <w:t>7.频率响应：不劣于90HZ-16KHZ</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10W壁挂音箱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1.塑料外壳,金属网罩结构壁挂式音箱；</w:t>
                  </w:r>
                  <w:r>
                    <w:br/>
                  </w:r>
                  <w:r>
                    <w:rPr>
                      <w:rFonts w:ascii="仿宋_GB2312" w:hAnsi="仿宋_GB2312" w:cs="仿宋_GB2312" w:eastAsia="仿宋_GB2312"/>
                      <w:sz w:val="24"/>
                    </w:rPr>
                    <w:t>2.防潮，防腐、防静电干扰；</w:t>
                  </w:r>
                  <w:r>
                    <w:br/>
                  </w:r>
                  <w:r>
                    <w:rPr>
                      <w:rFonts w:ascii="仿宋_GB2312" w:hAnsi="仿宋_GB2312" w:cs="仿宋_GB2312" w:eastAsia="仿宋_GB2312"/>
                      <w:sz w:val="24"/>
                    </w:rPr>
                    <w:t>3.喇叭单元: ≥5"低音单元，≥1"高音单元；</w:t>
                  </w:r>
                  <w:r>
                    <w:br/>
                  </w:r>
                  <w:r>
                    <w:rPr>
                      <w:rFonts w:ascii="仿宋_GB2312" w:hAnsi="仿宋_GB2312" w:cs="仿宋_GB2312" w:eastAsia="仿宋_GB2312"/>
                      <w:sz w:val="24"/>
                    </w:rPr>
                    <w:t>4.额定功率：≥5/10W；</w:t>
                  </w:r>
                  <w:r>
                    <w:br/>
                  </w:r>
                  <w:r>
                    <w:rPr>
                      <w:rFonts w:ascii="仿宋_GB2312" w:hAnsi="仿宋_GB2312" w:cs="仿宋_GB2312" w:eastAsia="仿宋_GB2312"/>
                      <w:sz w:val="24"/>
                    </w:rPr>
                    <w:t>5.弹簧卡扣式接线端子，70V/100V输入电压；</w:t>
                  </w:r>
                  <w:r>
                    <w:br/>
                  </w:r>
                  <w:r>
                    <w:rPr>
                      <w:rFonts w:ascii="仿宋_GB2312" w:hAnsi="仿宋_GB2312" w:cs="仿宋_GB2312" w:eastAsia="仿宋_GB2312"/>
                      <w:sz w:val="24"/>
                    </w:rPr>
                    <w:t>6.灵敏度：≥90dB/W/m；</w:t>
                  </w:r>
                  <w:r>
                    <w:br/>
                  </w:r>
                  <w:r>
                    <w:rPr>
                      <w:rFonts w:ascii="仿宋_GB2312" w:hAnsi="仿宋_GB2312" w:cs="仿宋_GB2312" w:eastAsia="仿宋_GB2312"/>
                      <w:sz w:val="24"/>
                    </w:rPr>
                    <w:t>7.频率响应：不劣于90HZ-16KHZ</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室外</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网络音箱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1.网络音频解码、数字功放、扬声器一体化设计；</w:t>
                  </w:r>
                  <w:r>
                    <w:br/>
                  </w:r>
                  <w:r>
                    <w:rPr>
                      <w:rFonts w:ascii="仿宋_GB2312" w:hAnsi="仿宋_GB2312" w:cs="仿宋_GB2312" w:eastAsia="仿宋_GB2312"/>
                      <w:sz w:val="24"/>
                    </w:rPr>
                    <w:t>2.采用航空铝外壳或ABS工程塑料，防水防锈；</w:t>
                  </w:r>
                  <w:r>
                    <w:br/>
                  </w:r>
                  <w:r>
                    <w:rPr>
                      <w:rFonts w:ascii="仿宋_GB2312" w:hAnsi="仿宋_GB2312" w:cs="仿宋_GB2312" w:eastAsia="仿宋_GB2312"/>
                      <w:sz w:val="24"/>
                    </w:rPr>
                    <w:t>3.内置扬声器及数字功率放大器；</w:t>
                  </w:r>
                  <w:r>
                    <w:br/>
                  </w:r>
                  <w:r>
                    <w:rPr>
                      <w:rFonts w:ascii="仿宋_GB2312" w:hAnsi="仿宋_GB2312" w:cs="仿宋_GB2312" w:eastAsia="仿宋_GB2312"/>
                      <w:sz w:val="24"/>
                    </w:rPr>
                    <w:t>4.可实现网络远程控制管理；</w:t>
                  </w:r>
                  <w:r>
                    <w:br/>
                  </w:r>
                  <w:r>
                    <w:rPr>
                      <w:rFonts w:ascii="仿宋_GB2312" w:hAnsi="仿宋_GB2312" w:cs="仿宋_GB2312" w:eastAsia="仿宋_GB2312"/>
                      <w:sz w:val="24"/>
                    </w:rPr>
                    <w:t xml:space="preserve">5.可通过服务软件远程音量调节；                                    </w:t>
                  </w:r>
                  <w:r>
                    <w:br/>
                  </w:r>
                  <w:r>
                    <w:rPr>
                      <w:rFonts w:ascii="仿宋_GB2312" w:hAnsi="仿宋_GB2312" w:cs="仿宋_GB2312" w:eastAsia="仿宋_GB2312"/>
                      <w:sz w:val="24"/>
                    </w:rPr>
                    <w:t>6.1个复位键：具有一键复位功能。</w:t>
                  </w:r>
                  <w:r>
                    <w:br/>
                  </w:r>
                  <w:r>
                    <w:rPr>
                      <w:rFonts w:ascii="仿宋_GB2312" w:hAnsi="仿宋_GB2312" w:cs="仿宋_GB2312" w:eastAsia="仿宋_GB2312"/>
                      <w:sz w:val="24"/>
                    </w:rPr>
                    <w:t xml:space="preserve">7.低音喇叭:≥4″，高音喇叭：≥3″；                                                                                                                   </w:t>
                  </w:r>
                  <w:r>
                    <w:br/>
                  </w:r>
                  <w:r>
                    <w:rPr>
                      <w:rFonts w:ascii="仿宋_GB2312" w:hAnsi="仿宋_GB2312" w:cs="仿宋_GB2312" w:eastAsia="仿宋_GB2312"/>
                      <w:sz w:val="24"/>
                    </w:rPr>
                    <w:t>8.额定功率：≥40W；</w:t>
                  </w:r>
                  <w:r>
                    <w:br/>
                  </w:r>
                  <w:r>
                    <w:rPr>
                      <w:rFonts w:ascii="仿宋_GB2312" w:hAnsi="仿宋_GB2312" w:cs="仿宋_GB2312" w:eastAsia="仿宋_GB2312"/>
                      <w:sz w:val="24"/>
                    </w:rPr>
                    <w:t>9.灵敏度：≥94dB/W/m；</w:t>
                  </w:r>
                  <w:r>
                    <w:br/>
                  </w:r>
                  <w:r>
                    <w:rPr>
                      <w:rFonts w:ascii="仿宋_GB2312" w:hAnsi="仿宋_GB2312" w:cs="仿宋_GB2312" w:eastAsia="仿宋_GB2312"/>
                      <w:sz w:val="24"/>
                    </w:rPr>
                    <w:t>10.频率响应：不劣于100Hz-18KHz；</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安装及辅材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安装及辅材</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所有设备安装调试及所有辅材</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前后门带锁，前门玻璃材质，机柜顶有散热装置，尺寸：</w:t>
                  </w:r>
                  <w:r>
                    <w:rPr>
                      <w:rFonts w:ascii="仿宋_GB2312" w:hAnsi="仿宋_GB2312" w:cs="仿宋_GB2312" w:eastAsia="仿宋_GB2312"/>
                      <w:sz w:val="24"/>
                    </w:rPr>
                    <w:t>600*600*2000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报告厅设备</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发言系统</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无线一拖四桌面鹅颈话筒</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1.DPLL数字锁相环多信道频率合成技术；</w:t>
                  </w:r>
                  <w:r>
                    <w:br/>
                  </w:r>
                  <w:r>
                    <w:rPr>
                      <w:rFonts w:ascii="仿宋_GB2312" w:hAnsi="仿宋_GB2312" w:cs="仿宋_GB2312" w:eastAsia="仿宋_GB2312"/>
                      <w:sz w:val="24"/>
                    </w:rPr>
                    <w:t>2.自动搜索无干扰频点功能；</w:t>
                  </w:r>
                  <w:r>
                    <w:br/>
                  </w:r>
                  <w:r>
                    <w:rPr>
                      <w:rFonts w:ascii="仿宋_GB2312" w:hAnsi="仿宋_GB2312" w:cs="仿宋_GB2312" w:eastAsia="仿宋_GB2312"/>
                      <w:sz w:val="24"/>
                    </w:rPr>
                    <w:t>3.四通道接收信号，每通道有≥50个信道可选；</w:t>
                  </w:r>
                  <w:r>
                    <w:br/>
                  </w:r>
                  <w:r>
                    <w:rPr>
                      <w:rFonts w:ascii="仿宋_GB2312" w:hAnsi="仿宋_GB2312" w:cs="仿宋_GB2312" w:eastAsia="仿宋_GB2312"/>
                      <w:sz w:val="24"/>
                    </w:rPr>
                    <w:t>4.内置可充电电池供电；</w:t>
                  </w:r>
                  <w:r>
                    <w:br/>
                  </w:r>
                  <w:r>
                    <w:rPr>
                      <w:rFonts w:ascii="仿宋_GB2312" w:hAnsi="仿宋_GB2312" w:cs="仿宋_GB2312" w:eastAsia="仿宋_GB2312"/>
                      <w:sz w:val="24"/>
                    </w:rPr>
                    <w:t>5.高亮度液晶显示屏；</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数字反馈抑制器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1.内置24Bit  A/D、D/A转换；24位DSP处理器，48KHz高速采样。</w:t>
                  </w:r>
                  <w:r>
                    <w:br/>
                  </w:r>
                  <w:r>
                    <w:rPr>
                      <w:rFonts w:ascii="仿宋_GB2312" w:hAnsi="仿宋_GB2312" w:cs="仿宋_GB2312" w:eastAsia="仿宋_GB2312"/>
                      <w:sz w:val="24"/>
                    </w:rPr>
                    <w:t>2.数字音频处理器，可有效消除回声和啸叫；</w:t>
                  </w:r>
                  <w:r>
                    <w:br/>
                  </w:r>
                  <w:r>
                    <w:rPr>
                      <w:rFonts w:ascii="仿宋_GB2312" w:hAnsi="仿宋_GB2312" w:cs="仿宋_GB2312" w:eastAsia="仿宋_GB2312"/>
                      <w:sz w:val="24"/>
                    </w:rPr>
                    <w:t>3.全自动化操作的工作方式；</w:t>
                  </w:r>
                  <w:r>
                    <w:br/>
                  </w:r>
                  <w:r>
                    <w:rPr>
                      <w:rFonts w:ascii="仿宋_GB2312" w:hAnsi="仿宋_GB2312" w:cs="仿宋_GB2312" w:eastAsia="仿宋_GB2312"/>
                      <w:sz w:val="24"/>
                    </w:rPr>
                    <w:t>4.内置自适应动态噪声滤波器</w:t>
                  </w:r>
                  <w:r>
                    <w:br/>
                  </w:r>
                  <w:r>
                    <w:rPr>
                      <w:rFonts w:ascii="仿宋_GB2312" w:hAnsi="仿宋_GB2312" w:cs="仿宋_GB2312" w:eastAsia="仿宋_GB2312"/>
                      <w:sz w:val="24"/>
                    </w:rPr>
                    <w:t>5.内置AGC自动增益控制；</w:t>
                  </w:r>
                  <w:r>
                    <w:br/>
                  </w:r>
                  <w:r>
                    <w:rPr>
                      <w:rFonts w:ascii="仿宋_GB2312" w:hAnsi="仿宋_GB2312" w:cs="仿宋_GB2312" w:eastAsia="仿宋_GB2312"/>
                      <w:sz w:val="24"/>
                    </w:rPr>
                    <w:t>6.内置数字高低通调节控制；</w:t>
                  </w:r>
                  <w:r>
                    <w:br/>
                  </w:r>
                  <w:r>
                    <w:rPr>
                      <w:rFonts w:ascii="仿宋_GB2312" w:hAnsi="仿宋_GB2312" w:cs="仿宋_GB2312" w:eastAsia="仿宋_GB2312"/>
                      <w:sz w:val="24"/>
                    </w:rPr>
                    <w:t>7.内置数字压限器；</w:t>
                  </w:r>
                  <w:r>
                    <w:br/>
                  </w:r>
                  <w:r>
                    <w:rPr>
                      <w:rFonts w:ascii="仿宋_GB2312" w:hAnsi="仿宋_GB2312" w:cs="仿宋_GB2312" w:eastAsia="仿宋_GB2312"/>
                      <w:sz w:val="24"/>
                    </w:rPr>
                    <w:t>8.内置≥10段图示均衡器；</w:t>
                  </w:r>
                  <w:r>
                    <w:br/>
                  </w:r>
                  <w:r>
                    <w:rPr>
                      <w:rFonts w:ascii="仿宋_GB2312" w:hAnsi="仿宋_GB2312" w:cs="仿宋_GB2312" w:eastAsia="仿宋_GB2312"/>
                      <w:sz w:val="24"/>
                    </w:rPr>
                    <w:t>9.≥2路XLR和≥2路TRS输入、输出；</w:t>
                  </w:r>
                  <w:r>
                    <w:br/>
                  </w:r>
                  <w:r>
                    <w:rPr>
                      <w:rFonts w:ascii="仿宋_GB2312" w:hAnsi="仿宋_GB2312" w:cs="仿宋_GB2312" w:eastAsia="仿宋_GB2312"/>
                      <w:sz w:val="24"/>
                    </w:rPr>
                    <w:t>10.线路输入电平:0dB两路</w:t>
                  </w:r>
                  <w:r>
                    <w:br/>
                  </w:r>
                  <w:r>
                    <w:rPr>
                      <w:rFonts w:ascii="仿宋_GB2312" w:hAnsi="仿宋_GB2312" w:cs="仿宋_GB2312" w:eastAsia="仿宋_GB2312"/>
                      <w:sz w:val="24"/>
                    </w:rPr>
                    <w:t>11.线路输入阻抗:22K</w:t>
                  </w:r>
                  <w:r>
                    <w:br/>
                  </w:r>
                  <w:r>
                    <w:rPr>
                      <w:rFonts w:ascii="仿宋_GB2312" w:hAnsi="仿宋_GB2312" w:cs="仿宋_GB2312" w:eastAsia="仿宋_GB2312"/>
                      <w:sz w:val="24"/>
                    </w:rPr>
                    <w:t>12.频率响应: 不劣于40Hz-20KHz(+2dB)</w:t>
                  </w:r>
                  <w:r>
                    <w:br/>
                  </w:r>
                  <w:r>
                    <w:rPr>
                      <w:rFonts w:ascii="仿宋_GB2312" w:hAnsi="仿宋_GB2312" w:cs="仿宋_GB2312" w:eastAsia="仿宋_GB2312"/>
                      <w:sz w:val="24"/>
                    </w:rPr>
                    <w:t>13.失真度：&lt;0.1%</w:t>
                  </w:r>
                  <w:r>
                    <w:br/>
                  </w:r>
                  <w:r>
                    <w:rPr>
                      <w:rFonts w:ascii="仿宋_GB2312" w:hAnsi="仿宋_GB2312" w:cs="仿宋_GB2312" w:eastAsia="仿宋_GB2312"/>
                      <w:sz w:val="24"/>
                    </w:rPr>
                    <w:t>14.增益提升：不低于6-15dB</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无线一拖四手持话筒</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1.DPLL数字锁相环多信道频率合成技术，提供≥200个信道选择；</w:t>
                  </w:r>
                  <w:r>
                    <w:br/>
                  </w:r>
                  <w:r>
                    <w:rPr>
                      <w:rFonts w:ascii="仿宋_GB2312" w:hAnsi="仿宋_GB2312" w:cs="仿宋_GB2312" w:eastAsia="仿宋_GB2312"/>
                      <w:sz w:val="24"/>
                    </w:rPr>
                    <w:t>2.先进的自动对频技术，自动追锁接收机频率；</w:t>
                  </w:r>
                  <w:r>
                    <w:br/>
                  </w:r>
                  <w:r>
                    <w:rPr>
                      <w:rFonts w:ascii="仿宋_GB2312" w:hAnsi="仿宋_GB2312" w:cs="仿宋_GB2312" w:eastAsia="仿宋_GB2312"/>
                      <w:sz w:val="24"/>
                    </w:rPr>
                    <w:t>3.内置高低功率切换功能；</w:t>
                  </w:r>
                  <w:r>
                    <w:br/>
                  </w:r>
                  <w:r>
                    <w:rPr>
                      <w:rFonts w:ascii="仿宋_GB2312" w:hAnsi="仿宋_GB2312" w:cs="仿宋_GB2312" w:eastAsia="仿宋_GB2312"/>
                      <w:sz w:val="24"/>
                    </w:rPr>
                    <w:t>4.频率锁定功能；</w:t>
                  </w:r>
                  <w:r>
                    <w:br/>
                  </w:r>
                  <w:r>
                    <w:rPr>
                      <w:rFonts w:ascii="仿宋_GB2312" w:hAnsi="仿宋_GB2312" w:cs="仿宋_GB2312" w:eastAsia="仿宋_GB2312"/>
                      <w:sz w:val="24"/>
                    </w:rPr>
                    <w:t>5.环形指示灯，高亮度液晶显示屏；</w:t>
                  </w:r>
                  <w:r>
                    <w:br/>
                  </w:r>
                  <w:r>
                    <w:rPr>
                      <w:rFonts w:ascii="仿宋_GB2312" w:hAnsi="仿宋_GB2312" w:cs="仿宋_GB2312" w:eastAsia="仿宋_GB2312"/>
                      <w:sz w:val="24"/>
                    </w:rPr>
                    <w:t>6.自动搜索无干扰频点功能；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话筒信号放大器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1.天线分配器+主动式指向天线；</w:t>
                  </w:r>
                  <w:r>
                    <w:br/>
                  </w:r>
                  <w:r>
                    <w:rPr>
                      <w:rFonts w:ascii="仿宋_GB2312" w:hAnsi="仿宋_GB2312" w:cs="仿宋_GB2312" w:eastAsia="仿宋_GB2312"/>
                      <w:sz w:val="24"/>
                    </w:rPr>
                    <w:t>2.提供使用≥4台UHF无线自动选讯接收机的多频道系统，共用一对天线，提升接收距离及效能；</w:t>
                  </w:r>
                  <w:r>
                    <w:br/>
                  </w:r>
                  <w:r>
                    <w:rPr>
                      <w:rFonts w:ascii="仿宋_GB2312" w:hAnsi="仿宋_GB2312" w:cs="仿宋_GB2312" w:eastAsia="仿宋_GB2312"/>
                      <w:sz w:val="24"/>
                    </w:rPr>
                    <w:t>3.采用高动态低杂讯的主动元件及主动回馈稳流偏压的设计，能在多频道同时使用排除混频干扰；</w:t>
                  </w:r>
                  <w:r>
                    <w:br/>
                  </w:r>
                  <w:r>
                    <w:rPr>
                      <w:rFonts w:ascii="仿宋_GB2312" w:hAnsi="仿宋_GB2312" w:cs="仿宋_GB2312" w:eastAsia="仿宋_GB2312"/>
                      <w:sz w:val="24"/>
                    </w:rPr>
                    <w:t>4.天线输入接座具有供应强波器的电源，可直接连接具有天线强波器的延长天线组及内建强波器的对数定向天线组；</w:t>
                  </w:r>
                  <w:r>
                    <w:br/>
                  </w:r>
                  <w:r>
                    <w:rPr>
                      <w:rFonts w:ascii="仿宋_GB2312" w:hAnsi="仿宋_GB2312" w:cs="仿宋_GB2312" w:eastAsia="仿宋_GB2312"/>
                      <w:sz w:val="24"/>
                    </w:rPr>
                    <w:t>5.四组电源输出：12V/600~1000mA；</w:t>
                  </w:r>
                  <w:r>
                    <w:br/>
                  </w:r>
                  <w:r>
                    <w:rPr>
                      <w:rFonts w:ascii="仿宋_GB2312" w:hAnsi="仿宋_GB2312" w:cs="仿宋_GB2312" w:eastAsia="仿宋_GB2312"/>
                      <w:sz w:val="24"/>
                    </w:rPr>
                    <w:t>6.频率范围：500-900MHz；</w:t>
                  </w:r>
                  <w:r>
                    <w:br/>
                  </w:r>
                  <w:r>
                    <w:rPr>
                      <w:rFonts w:ascii="仿宋_GB2312" w:hAnsi="仿宋_GB2312" w:cs="仿宋_GB2312" w:eastAsia="仿宋_GB2312"/>
                      <w:sz w:val="24"/>
                    </w:rPr>
                    <w:t>7.阻抗：50Ω；</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扩声系统</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会议音箱</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1.采用高密度纤维板；</w:t>
                  </w:r>
                  <w:r>
                    <w:br/>
                  </w:r>
                  <w:r>
                    <w:rPr>
                      <w:rFonts w:ascii="仿宋_GB2312" w:hAnsi="仿宋_GB2312" w:cs="仿宋_GB2312" w:eastAsia="仿宋_GB2312"/>
                      <w:sz w:val="24"/>
                    </w:rPr>
                    <w:t>2.内部单元配置以不少于1个8寸低音和2个3寸高音喇叭构成；</w:t>
                  </w:r>
                  <w:r>
                    <w:br/>
                  </w:r>
                  <w:r>
                    <w:rPr>
                      <w:rFonts w:ascii="仿宋_GB2312" w:hAnsi="仿宋_GB2312" w:cs="仿宋_GB2312" w:eastAsia="仿宋_GB2312"/>
                      <w:sz w:val="24"/>
                    </w:rPr>
                    <w:t>3.频率响应：不劣于60Hz-18KHz；</w:t>
                  </w:r>
                  <w:r>
                    <w:br/>
                  </w:r>
                  <w:r>
                    <w:rPr>
                      <w:rFonts w:ascii="仿宋_GB2312" w:hAnsi="仿宋_GB2312" w:cs="仿宋_GB2312" w:eastAsia="仿宋_GB2312"/>
                      <w:sz w:val="24"/>
                    </w:rPr>
                    <w:t>4.额定功率：≥100W；</w:t>
                  </w:r>
                  <w:r>
                    <w:br/>
                  </w:r>
                  <w:r>
                    <w:rPr>
                      <w:rFonts w:ascii="仿宋_GB2312" w:hAnsi="仿宋_GB2312" w:cs="仿宋_GB2312" w:eastAsia="仿宋_GB2312"/>
                      <w:sz w:val="24"/>
                    </w:rPr>
                    <w:t>5.峰值功率：≥350W；</w:t>
                  </w:r>
                  <w:r>
                    <w:br/>
                  </w:r>
                  <w:r>
                    <w:rPr>
                      <w:rFonts w:ascii="仿宋_GB2312" w:hAnsi="仿宋_GB2312" w:cs="仿宋_GB2312" w:eastAsia="仿宋_GB2312"/>
                      <w:sz w:val="24"/>
                    </w:rPr>
                    <w:t>6.灵敏度：≥92dB/W/m；</w:t>
                  </w:r>
                  <w:r>
                    <w:br/>
                  </w:r>
                  <w:r>
                    <w:rPr>
                      <w:rFonts w:ascii="仿宋_GB2312" w:hAnsi="仿宋_GB2312" w:cs="仿宋_GB2312" w:eastAsia="仿宋_GB2312"/>
                      <w:sz w:val="24"/>
                    </w:rPr>
                    <w:t>7.阻抗：≥8Ω；</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音箱支架</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用于会议音箱的壁装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专业功放</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1.标准2U高度、铝面板拉丝；</w:t>
                  </w:r>
                  <w:r>
                    <w:br/>
                  </w:r>
                  <w:r>
                    <w:rPr>
                      <w:rFonts w:ascii="仿宋_GB2312" w:hAnsi="仿宋_GB2312" w:cs="仿宋_GB2312" w:eastAsia="仿宋_GB2312"/>
                      <w:sz w:val="24"/>
                    </w:rPr>
                    <w:t>2.前面板增益控制；</w:t>
                  </w:r>
                  <w:r>
                    <w:br/>
                  </w:r>
                  <w:r>
                    <w:rPr>
                      <w:rFonts w:ascii="仿宋_GB2312" w:hAnsi="仿宋_GB2312" w:cs="仿宋_GB2312" w:eastAsia="仿宋_GB2312"/>
                      <w:sz w:val="24"/>
                    </w:rPr>
                    <w:t>3.后面板采用平衡的XLR输入和SPEAKON、线柱输出，并带有模式开关可以切换不同的工作模式；</w:t>
                  </w:r>
                  <w:r>
                    <w:br/>
                  </w:r>
                  <w:r>
                    <w:rPr>
                      <w:rFonts w:ascii="仿宋_GB2312" w:hAnsi="仿宋_GB2312" w:cs="仿宋_GB2312" w:eastAsia="仿宋_GB2312"/>
                      <w:sz w:val="24"/>
                    </w:rPr>
                    <w:t>4.过热过载，过流，直流保护；</w:t>
                  </w:r>
                  <w:r>
                    <w:br/>
                  </w:r>
                  <w:r>
                    <w:rPr>
                      <w:rFonts w:ascii="仿宋_GB2312" w:hAnsi="仿宋_GB2312" w:cs="仿宋_GB2312" w:eastAsia="仿宋_GB2312"/>
                      <w:sz w:val="24"/>
                    </w:rPr>
                    <w:t>5.超强负载自适应功能；</w:t>
                  </w:r>
                  <w:r>
                    <w:br/>
                  </w:r>
                  <w:r>
                    <w:rPr>
                      <w:rFonts w:ascii="仿宋_GB2312" w:hAnsi="仿宋_GB2312" w:cs="仿宋_GB2312" w:eastAsia="仿宋_GB2312"/>
                      <w:sz w:val="24"/>
                    </w:rPr>
                    <w:t>6.立体声输出功率8Ω：≥200W*2，4Ω：≥300W*2；</w:t>
                  </w:r>
                  <w:r>
                    <w:br/>
                  </w:r>
                  <w:r>
                    <w:rPr>
                      <w:rFonts w:ascii="仿宋_GB2312" w:hAnsi="仿宋_GB2312" w:cs="仿宋_GB2312" w:eastAsia="仿宋_GB2312"/>
                      <w:sz w:val="24"/>
                    </w:rPr>
                    <w:t>7.THD+N:≤0.01% @ 8Ω1KHz，信噪比：≥100dB，频率响应：20Hz-20KHz(±0.1dB)；</w:t>
                  </w:r>
                  <w:r>
                    <w:br/>
                  </w:r>
                  <w:r>
                    <w:rPr>
                      <w:rFonts w:ascii="仿宋_GB2312" w:hAnsi="仿宋_GB2312" w:cs="仿宋_GB2312" w:eastAsia="仿宋_GB2312"/>
                      <w:sz w:val="24"/>
                    </w:rPr>
                    <w:t>8.输入灵敏度选择开关（输入灵敏度0.775V、1.0V、1.55V三档可供选择；</w:t>
                  </w:r>
                  <w:r>
                    <w:br/>
                  </w:r>
                  <w:r>
                    <w:rPr>
                      <w:rFonts w:ascii="仿宋_GB2312" w:hAnsi="仿宋_GB2312" w:cs="仿宋_GB2312" w:eastAsia="仿宋_GB2312"/>
                      <w:sz w:val="24"/>
                    </w:rPr>
                    <w:t>9.悬浮/接地开关；</w:t>
                  </w:r>
                  <w:r>
                    <w:br/>
                  </w:r>
                  <w:r>
                    <w:rPr>
                      <w:rFonts w:ascii="仿宋_GB2312" w:hAnsi="仿宋_GB2312" w:cs="仿宋_GB2312" w:eastAsia="仿宋_GB2312"/>
                      <w:sz w:val="24"/>
                    </w:rPr>
                    <w:t>10.直通/低通滤波器开关（低通20-180Hz)。</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数字音频处理器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1、≥4路模拟平衡输入，≥4路模拟平衡输出；</w:t>
                  </w:r>
                  <w:r>
                    <w:br/>
                  </w:r>
                  <w:r>
                    <w:rPr>
                      <w:rFonts w:ascii="仿宋_GB2312" w:hAnsi="仿宋_GB2312" w:cs="仿宋_GB2312" w:eastAsia="仿宋_GB2312"/>
                      <w:sz w:val="24"/>
                    </w:rPr>
                    <w:t>2、输入每通道带48V幻像电源</w:t>
                  </w:r>
                  <w:r>
                    <w:br/>
                  </w:r>
                  <w:r>
                    <w:rPr>
                      <w:rFonts w:ascii="仿宋_GB2312" w:hAnsi="仿宋_GB2312" w:cs="仿宋_GB2312" w:eastAsia="仿宋_GB2312"/>
                      <w:sz w:val="24"/>
                    </w:rPr>
                    <w:t>3、输入每通道带麦克风放大器，0~40dB增益可调</w:t>
                  </w:r>
                  <w:r>
                    <w:br/>
                  </w:r>
                  <w:r>
                    <w:rPr>
                      <w:rFonts w:ascii="仿宋_GB2312" w:hAnsi="仿宋_GB2312" w:cs="仿宋_GB2312" w:eastAsia="仿宋_GB2312"/>
                      <w:sz w:val="24"/>
                    </w:rPr>
                    <w:t xml:space="preserve">4、立体声USB声卡功能  </w:t>
                  </w:r>
                  <w:r>
                    <w:br/>
                  </w:r>
                  <w:r>
                    <w:rPr>
                      <w:rFonts w:ascii="仿宋_GB2312" w:hAnsi="仿宋_GB2312" w:cs="仿宋_GB2312" w:eastAsia="仿宋_GB2312"/>
                      <w:sz w:val="24"/>
                    </w:rPr>
                    <w:t>5、内置不少于1路RS232接口，1路RS485接口、1路网络接口，5路GPIO接口</w:t>
                  </w:r>
                  <w:r>
                    <w:br/>
                  </w:r>
                  <w:r>
                    <w:rPr>
                      <w:rFonts w:ascii="仿宋_GB2312" w:hAnsi="仿宋_GB2312" w:cs="仿宋_GB2312" w:eastAsia="仿宋_GB2312"/>
                      <w:sz w:val="24"/>
                    </w:rPr>
                    <w:t>6、内置液晶显示屏，支持配置设备名称、设备预设、设备IP、输入音量、输出音量、输入模式、设备版本查看等功能；</w:t>
                  </w:r>
                  <w:r>
                    <w:br/>
                  </w:r>
                  <w:r>
                    <w:rPr>
                      <w:rFonts w:ascii="仿宋_GB2312" w:hAnsi="仿宋_GB2312" w:cs="仿宋_GB2312" w:eastAsia="仿宋_GB2312"/>
                      <w:sz w:val="24"/>
                    </w:rPr>
                    <w:t>7、32bit dsp处理器、支持48KHz采样率、 24-bit数模转换；支持AFC（反馈抑制）、AEC（回声消除）、ANC（噪声消除）、AGC（自动增益）、AUTO MIX（自动混音）、MATRIX MIX（矩阵混音）、噪声门、PEQ（参量均衡器）、延时器、FIR滤波器、高低通分频、压缩器、限幅器功能；</w:t>
                  </w:r>
                  <w:r>
                    <w:br/>
                  </w:r>
                  <w:r>
                    <w:rPr>
                      <w:rFonts w:ascii="仿宋_GB2312" w:hAnsi="仿宋_GB2312" w:cs="仿宋_GB2312" w:eastAsia="仿宋_GB2312"/>
                      <w:sz w:val="24"/>
                    </w:rPr>
                    <w:t>8、输入≥15段PEQ，输出≥10段PEQ</w:t>
                  </w:r>
                  <w:r>
                    <w:br/>
                  </w:r>
                  <w:r>
                    <w:rPr>
                      <w:rFonts w:ascii="仿宋_GB2312" w:hAnsi="仿宋_GB2312" w:cs="仿宋_GB2312" w:eastAsia="仿宋_GB2312"/>
                      <w:sz w:val="24"/>
                    </w:rPr>
                    <w:t>9、每通道输入不劣于1000ms延时器，输出不劣于1000ms延时器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调音台</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1、≥8路话筒输入，≥4路（两组）立体声输入；</w:t>
                  </w:r>
                  <w:r>
                    <w:br/>
                  </w:r>
                  <w:r>
                    <w:rPr>
                      <w:rFonts w:ascii="仿宋_GB2312" w:hAnsi="仿宋_GB2312" w:cs="仿宋_GB2312" w:eastAsia="仿宋_GB2312"/>
                      <w:sz w:val="24"/>
                    </w:rPr>
                    <w:t>2、单声道输入通道每路带独立的48V幻象供电开关，单声道输入每路带100Hz低切功能；</w:t>
                  </w:r>
                  <w:r>
                    <w:br/>
                  </w:r>
                  <w:r>
                    <w:rPr>
                      <w:rFonts w:ascii="仿宋_GB2312" w:hAnsi="仿宋_GB2312" w:cs="仿宋_GB2312" w:eastAsia="仿宋_GB2312"/>
                      <w:sz w:val="24"/>
                    </w:rPr>
                    <w:t>3、话筒输入高、中、低三段均衡，9-12路立体声高低两段均衡；</w:t>
                  </w:r>
                  <w:r>
                    <w:br/>
                  </w:r>
                  <w:r>
                    <w:rPr>
                      <w:rFonts w:ascii="仿宋_GB2312" w:hAnsi="仿宋_GB2312" w:cs="仿宋_GB2312" w:eastAsia="仿宋_GB2312"/>
                      <w:sz w:val="24"/>
                    </w:rPr>
                    <w:t>4、两个辅助输出，一个AUX发送，一个FX发送，AUX发送为推子前信号，FX发送为推子后信号；</w:t>
                  </w:r>
                  <w:r>
                    <w:br/>
                  </w:r>
                  <w:r>
                    <w:rPr>
                      <w:rFonts w:ascii="仿宋_GB2312" w:hAnsi="仿宋_GB2312" w:cs="仿宋_GB2312" w:eastAsia="仿宋_GB2312"/>
                      <w:sz w:val="24"/>
                    </w:rPr>
                    <w:t>5、输入每路带PFL按键；</w:t>
                  </w:r>
                  <w:r>
                    <w:br/>
                  </w:r>
                  <w:r>
                    <w:rPr>
                      <w:rFonts w:ascii="仿宋_GB2312" w:hAnsi="仿宋_GB2312" w:cs="仿宋_GB2312" w:eastAsia="仿宋_GB2312"/>
                      <w:sz w:val="24"/>
                    </w:rPr>
                    <w:t>6、每路输入带L-R开关(主输出开关）和G1-G2开关（两编组开关）；</w:t>
                  </w:r>
                  <w:r>
                    <w:br/>
                  </w:r>
                  <w:r>
                    <w:rPr>
                      <w:rFonts w:ascii="仿宋_GB2312" w:hAnsi="仿宋_GB2312" w:cs="仿宋_GB2312" w:eastAsia="仿宋_GB2312"/>
                      <w:sz w:val="24"/>
                    </w:rPr>
                    <w:t>7、USB播放功能，带液晶显示屏，支持MP3,WAV等多种格式，循环模式可选；</w:t>
                  </w:r>
                  <w:r>
                    <w:br/>
                  </w:r>
                  <w:r>
                    <w:rPr>
                      <w:rFonts w:ascii="仿宋_GB2312" w:hAnsi="仿宋_GB2312" w:cs="仿宋_GB2312" w:eastAsia="仿宋_GB2312"/>
                      <w:sz w:val="24"/>
                    </w:rPr>
                    <w:t>8、带蓝牙功能，可以直接蓝牙输入音频；</w:t>
                  </w:r>
                  <w:r>
                    <w:br/>
                  </w:r>
                  <w:r>
                    <w:rPr>
                      <w:rFonts w:ascii="仿宋_GB2312" w:hAnsi="仿宋_GB2312" w:cs="仿宋_GB2312" w:eastAsia="仿宋_GB2312"/>
                      <w:sz w:val="24"/>
                    </w:rPr>
                    <w:t>9、带U盘录音功能；</w:t>
                  </w:r>
                  <w:r>
                    <w:br/>
                  </w:r>
                  <w:r>
                    <w:rPr>
                      <w:rFonts w:ascii="仿宋_GB2312" w:hAnsi="仿宋_GB2312" w:cs="仿宋_GB2312" w:eastAsia="仿宋_GB2312"/>
                      <w:sz w:val="24"/>
                    </w:rPr>
                    <w:t>10、可以连接电脑；</w:t>
                  </w:r>
                  <w:r>
                    <w:br/>
                  </w:r>
                  <w:r>
                    <w:rPr>
                      <w:rFonts w:ascii="仿宋_GB2312" w:hAnsi="仿宋_GB2312" w:cs="仿宋_GB2312" w:eastAsia="仿宋_GB2312"/>
                      <w:sz w:val="24"/>
                    </w:rPr>
                    <w:t>11、内置效果器；</w:t>
                  </w:r>
                  <w:r>
                    <w:br/>
                  </w:r>
                  <w:r>
                    <w:rPr>
                      <w:rFonts w:ascii="仿宋_GB2312" w:hAnsi="仿宋_GB2312" w:cs="仿宋_GB2312" w:eastAsia="仿宋_GB2312"/>
                      <w:sz w:val="24"/>
                    </w:rPr>
                    <w:t>12、左右主输出，≥60mm推子控制；两编组输出，两个推子独立控制，≥60mm推子；</w:t>
                  </w:r>
                  <w:r>
                    <w:br/>
                  </w:r>
                  <w:r>
                    <w:rPr>
                      <w:rFonts w:ascii="仿宋_GB2312" w:hAnsi="仿宋_GB2312" w:cs="仿宋_GB2312" w:eastAsia="仿宋_GB2312"/>
                      <w:sz w:val="24"/>
                    </w:rPr>
                    <w:t>13、立体声监听输出；</w:t>
                  </w:r>
                  <w:r>
                    <w:br/>
                  </w:r>
                  <w:r>
                    <w:rPr>
                      <w:rFonts w:ascii="仿宋_GB2312" w:hAnsi="仿宋_GB2312" w:cs="仿宋_GB2312" w:eastAsia="仿宋_GB2312"/>
                      <w:sz w:val="24"/>
                    </w:rPr>
                    <w:t>14、频率响应：20Hz~20KHz(+/-0.5dB)；</w:t>
                  </w:r>
                  <w:r>
                    <w:br/>
                  </w:r>
                  <w:r>
                    <w:rPr>
                      <w:rFonts w:ascii="仿宋_GB2312" w:hAnsi="仿宋_GB2312" w:cs="仿宋_GB2312" w:eastAsia="仿宋_GB2312"/>
                      <w:sz w:val="24"/>
                    </w:rPr>
                    <w:t>15、总谐波失真：&lt;%1(额定条件：20HZ-20KHZ)；</w:t>
                  </w:r>
                  <w:r>
                    <w:br/>
                  </w:r>
                  <w:r>
                    <w:rPr>
                      <w:rFonts w:ascii="仿宋_GB2312" w:hAnsi="仿宋_GB2312" w:cs="仿宋_GB2312" w:eastAsia="仿宋_GB2312"/>
                      <w:sz w:val="24"/>
                    </w:rPr>
                    <w:t>16、等效输入噪音：≤-110dBm</w:t>
                  </w:r>
                  <w:r>
                    <w:br/>
                  </w:r>
                  <w:r>
                    <w:rPr>
                      <w:rFonts w:ascii="仿宋_GB2312" w:hAnsi="仿宋_GB2312" w:cs="仿宋_GB2312" w:eastAsia="仿宋_GB2312"/>
                      <w:sz w:val="24"/>
                    </w:rPr>
                    <w:t>17、线路输入时的最大增益：≥20dB；</w:t>
                  </w:r>
                  <w:r>
                    <w:br/>
                  </w:r>
                  <w:r>
                    <w:rPr>
                      <w:rFonts w:ascii="仿宋_GB2312" w:hAnsi="仿宋_GB2312" w:cs="仿宋_GB2312" w:eastAsia="仿宋_GB2312"/>
                      <w:sz w:val="24"/>
                    </w:rPr>
                    <w:t>18、传声器输入时的最大增益：≥50dB；</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电源时序器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1.8路自动或手动开关通道输出，每路延时1秒；</w:t>
                  </w:r>
                  <w:r>
                    <w:br/>
                  </w:r>
                  <w:r>
                    <w:rPr>
                      <w:rFonts w:ascii="仿宋_GB2312" w:hAnsi="仿宋_GB2312" w:cs="仿宋_GB2312" w:eastAsia="仿宋_GB2312"/>
                      <w:sz w:val="24"/>
                    </w:rPr>
                    <w:t>2.8路独立断电开关，自由关闭打开电源，每路输出带指示灯；</w:t>
                  </w:r>
                  <w:r>
                    <w:br/>
                  </w:r>
                  <w:r>
                    <w:rPr>
                      <w:rFonts w:ascii="仿宋_GB2312" w:hAnsi="仿宋_GB2312" w:cs="仿宋_GB2312" w:eastAsia="仿宋_GB2312"/>
                      <w:sz w:val="24"/>
                    </w:rPr>
                    <w:t>3.进线采用安全方便的30A端子座；</w:t>
                  </w:r>
                  <w:r>
                    <w:br/>
                  </w:r>
                  <w:r>
                    <w:rPr>
                      <w:rFonts w:ascii="仿宋_GB2312" w:hAnsi="仿宋_GB2312" w:cs="仿宋_GB2312" w:eastAsia="仿宋_GB2312"/>
                      <w:sz w:val="24"/>
                    </w:rPr>
                    <w:t>4.每路输出采用万能插座AC220V（13A），适用各种类型插头；</w:t>
                  </w:r>
                  <w:r>
                    <w:br/>
                  </w:r>
                  <w:r>
                    <w:rPr>
                      <w:rFonts w:ascii="仿宋_GB2312" w:hAnsi="仿宋_GB2312" w:cs="仿宋_GB2312" w:eastAsia="仿宋_GB2312"/>
                      <w:sz w:val="24"/>
                    </w:rPr>
                    <w:t>5.前面板配1路常开不受控电源座，方便临时用电；</w:t>
                  </w:r>
                  <w:r>
                    <w:br/>
                  </w:r>
                  <w:r>
                    <w:rPr>
                      <w:rFonts w:ascii="仿宋_GB2312" w:hAnsi="仿宋_GB2312" w:cs="仿宋_GB2312" w:eastAsia="仿宋_GB2312"/>
                      <w:sz w:val="24"/>
                    </w:rPr>
                    <w:t>6.前面板配1路USB5V直流电源输出；</w:t>
                  </w:r>
                  <w:r>
                    <w:br/>
                  </w:r>
                  <w:r>
                    <w:rPr>
                      <w:rFonts w:ascii="仿宋_GB2312" w:hAnsi="仿宋_GB2312" w:cs="仿宋_GB2312" w:eastAsia="仿宋_GB2312"/>
                      <w:sz w:val="24"/>
                    </w:rPr>
                    <w:t>7.一键开启和断电记忆功能；</w:t>
                  </w:r>
                  <w:r>
                    <w:br/>
                  </w:r>
                  <w:r>
                    <w:rPr>
                      <w:rFonts w:ascii="仿宋_GB2312" w:hAnsi="仿宋_GB2312" w:cs="仿宋_GB2312" w:eastAsia="仿宋_GB2312"/>
                      <w:sz w:val="24"/>
                    </w:rPr>
                    <w:t>8.短路触发开关。</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安装及辅材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安装及辅材</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所有设备安装调试及所有辅材</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机柜</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前后门带锁，前门玻璃材质，机柜顶有散热装置，尺寸：</w:t>
                  </w:r>
                  <w:r>
                    <w:rPr>
                      <w:rFonts w:ascii="仿宋_GB2312" w:hAnsi="仿宋_GB2312" w:cs="仿宋_GB2312" w:eastAsia="仿宋_GB2312"/>
                      <w:sz w:val="24"/>
                    </w:rPr>
                    <w:t>600*600*2000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九峰镇中心幼儿园</w:t>
            </w:r>
          </w:p>
          <w:tbl>
            <w:tblPr>
              <w:tblBorders>
                <w:top w:val="none" w:color="000000" w:sz="4"/>
                <w:left w:val="none" w:color="000000" w:sz="4"/>
                <w:bottom w:val="none" w:color="000000" w:sz="4"/>
                <w:right w:val="none" w:color="000000" w:sz="4"/>
                <w:insideH w:val="none"/>
                <w:insideV w:val="none"/>
              </w:tblBorders>
            </w:tblPr>
            <w:tblGrid>
              <w:gridCol w:w="120"/>
              <w:gridCol w:w="202"/>
              <w:gridCol w:w="257"/>
              <w:gridCol w:w="1605"/>
              <w:gridCol w:w="187"/>
              <w:gridCol w:w="182"/>
            </w:tblGrid>
            <w:tr>
              <w:tc>
                <w:tcPr>
                  <w:tcW w:type="dxa" w:w="12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59"/>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605"/>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18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8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2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教学楼门口</w:t>
                  </w:r>
                  <w:r>
                    <w:rPr>
                      <w:rFonts w:ascii="仿宋_GB2312" w:hAnsi="仿宋_GB2312" w:cs="仿宋_GB2312" w:eastAsia="仿宋_GB2312"/>
                      <w:sz w:val="24"/>
                    </w:rPr>
                    <w:t>LED电子屏(弧形防水)</w:t>
                  </w:r>
                </w:p>
              </w:tc>
              <w:tc>
                <w:tcPr>
                  <w:tcW w:type="dxa" w:w="16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弧形曲面</w:t>
                  </w:r>
                  <w:r>
                    <w:rPr>
                      <w:rFonts w:ascii="仿宋_GB2312" w:hAnsi="仿宋_GB2312" w:cs="仿宋_GB2312" w:eastAsia="仿宋_GB2312"/>
                      <w:sz w:val="24"/>
                    </w:rPr>
                    <w:t>LED显示屏 全彩 室外防水 6*0.4m</w:t>
                  </w:r>
                  <w:r>
                    <w:br/>
                  </w:r>
                  <w:r>
                    <w:rPr>
                      <w:rFonts w:ascii="仿宋_GB2312" w:hAnsi="仿宋_GB2312" w:cs="仿宋_GB2312" w:eastAsia="仿宋_GB2312"/>
                      <w:sz w:val="24"/>
                    </w:rPr>
                    <w:t>▲1、像素点间距：≤5mm</w:t>
                  </w:r>
                  <w:r>
                    <w:br/>
                  </w:r>
                  <w:r>
                    <w:rPr>
                      <w:rFonts w:ascii="仿宋_GB2312" w:hAnsi="仿宋_GB2312" w:cs="仿宋_GB2312" w:eastAsia="仿宋_GB2312"/>
                      <w:sz w:val="24"/>
                    </w:rPr>
                    <w:t>2、单元板分辨率：≥2048 Dots</w:t>
                  </w:r>
                  <w:r>
                    <w:br/>
                  </w:r>
                  <w:r>
                    <w:rPr>
                      <w:rFonts w:ascii="仿宋_GB2312" w:hAnsi="仿宋_GB2312" w:cs="仿宋_GB2312" w:eastAsia="仿宋_GB2312"/>
                      <w:sz w:val="24"/>
                    </w:rPr>
                    <w:t>▲3、刷新率：≥3840Hz，支持通过配套控制软件调节刷新率设置选项</w:t>
                  </w:r>
                  <w:r>
                    <w:br/>
                  </w:r>
                  <w:r>
                    <w:rPr>
                      <w:rFonts w:ascii="仿宋_GB2312" w:hAnsi="仿宋_GB2312" w:cs="仿宋_GB2312" w:eastAsia="仿宋_GB2312"/>
                      <w:sz w:val="24"/>
                    </w:rPr>
                    <w:t>4、像素构成：1R、1G、1B</w:t>
                  </w:r>
                  <w:r>
                    <w:br/>
                  </w:r>
                  <w:r>
                    <w:rPr>
                      <w:rFonts w:ascii="仿宋_GB2312" w:hAnsi="仿宋_GB2312" w:cs="仿宋_GB2312" w:eastAsia="仿宋_GB2312"/>
                      <w:sz w:val="24"/>
                    </w:rPr>
                    <w:t>5、封装方式：SMD表贴三合一，铜线封装</w:t>
                  </w:r>
                  <w:r>
                    <w:br/>
                  </w:r>
                  <w:r>
                    <w:rPr>
                      <w:rFonts w:ascii="仿宋_GB2312" w:hAnsi="仿宋_GB2312" w:cs="仿宋_GB2312" w:eastAsia="仿宋_GB2312"/>
                      <w:sz w:val="24"/>
                    </w:rPr>
                    <w:t>6、驱动方式：恒流驱动</w:t>
                  </w:r>
                  <w:r>
                    <w:br/>
                  </w:r>
                  <w:r>
                    <w:rPr>
                      <w:rFonts w:ascii="仿宋_GB2312" w:hAnsi="仿宋_GB2312" w:cs="仿宋_GB2312" w:eastAsia="仿宋_GB2312"/>
                      <w:sz w:val="24"/>
                    </w:rPr>
                    <w:t>7、控制方式：同步控制系统</w:t>
                  </w:r>
                  <w:r>
                    <w:br/>
                  </w:r>
                  <w:r>
                    <w:rPr>
                      <w:rFonts w:ascii="仿宋_GB2312" w:hAnsi="仿宋_GB2312" w:cs="仿宋_GB2312" w:eastAsia="仿宋_GB2312"/>
                      <w:sz w:val="24"/>
                    </w:rPr>
                    <w:t>8、维护方式：前后双向维护</w:t>
                  </w:r>
                  <w:r>
                    <w:br/>
                  </w:r>
                  <w:r>
                    <w:rPr>
                      <w:rFonts w:ascii="仿宋_GB2312" w:hAnsi="仿宋_GB2312" w:cs="仿宋_GB2312" w:eastAsia="仿宋_GB2312"/>
                      <w:sz w:val="24"/>
                    </w:rPr>
                    <w:t>9、整屏平整度≤0.05mm</w:t>
                  </w:r>
                  <w:r>
                    <w:br/>
                  </w:r>
                  <w:r>
                    <w:rPr>
                      <w:rFonts w:ascii="仿宋_GB2312" w:hAnsi="仿宋_GB2312" w:cs="仿宋_GB2312" w:eastAsia="仿宋_GB2312"/>
                      <w:sz w:val="24"/>
                    </w:rPr>
                    <w:t>10、白平衡亮度：0-6000cd/㎡可调，亮度调节：0-100%亮度可调，256级手动/自动调节，屏幕亮度具有随环境照度的变化任意调整功能，亮度均匀性≥98%</w:t>
                  </w:r>
                  <w:r>
                    <w:br/>
                  </w:r>
                  <w:r>
                    <w:rPr>
                      <w:rFonts w:ascii="仿宋_GB2312" w:hAnsi="仿宋_GB2312" w:cs="仿宋_GB2312" w:eastAsia="仿宋_GB2312"/>
                      <w:sz w:val="24"/>
                    </w:rPr>
                    <w:t>11、色温800K-18000K可调；白平衡状态下色温在6500K</w:t>
                  </w:r>
                  <w:r>
                    <w:br/>
                  </w:r>
                  <w:r>
                    <w:rPr>
                      <w:rFonts w:ascii="仿宋_GB2312" w:hAnsi="仿宋_GB2312" w:cs="仿宋_GB2312" w:eastAsia="仿宋_GB2312"/>
                      <w:sz w:val="24"/>
                    </w:rPr>
                    <w:t>12、水平视角≥170°；垂直视角≥170°</w:t>
                  </w:r>
                  <w:r>
                    <w:br/>
                  </w:r>
                  <w:r>
                    <w:rPr>
                      <w:rFonts w:ascii="仿宋_GB2312" w:hAnsi="仿宋_GB2312" w:cs="仿宋_GB2312" w:eastAsia="仿宋_GB2312"/>
                      <w:sz w:val="24"/>
                    </w:rPr>
                    <w:t>13、对比度≥9000：1</w:t>
                  </w:r>
                  <w:r>
                    <w:br/>
                  </w:r>
                  <w:r>
                    <w:rPr>
                      <w:rFonts w:ascii="仿宋_GB2312" w:hAnsi="仿宋_GB2312" w:cs="仿宋_GB2312" w:eastAsia="仿宋_GB2312"/>
                      <w:sz w:val="24"/>
                    </w:rPr>
                    <w:t>14、灰度等级≥14bit，红绿蓝各256级，显示画面无单列或单行像素失控现象；支持0-100%亮度时，8-14bits灰度自定义设置</w:t>
                  </w:r>
                  <w:r>
                    <w:br/>
                  </w:r>
                  <w:r>
                    <w:rPr>
                      <w:rFonts w:ascii="仿宋_GB2312" w:hAnsi="仿宋_GB2312" w:cs="仿宋_GB2312" w:eastAsia="仿宋_GB2312"/>
                      <w:sz w:val="24"/>
                    </w:rPr>
                    <w:t>15、平均功耗≤150W/m²</w:t>
                  </w:r>
                  <w:r>
                    <w:br/>
                  </w:r>
                  <w:r>
                    <w:rPr>
                      <w:rFonts w:ascii="仿宋_GB2312" w:hAnsi="仿宋_GB2312" w:cs="仿宋_GB2312" w:eastAsia="仿宋_GB2312"/>
                      <w:sz w:val="24"/>
                    </w:rPr>
                    <w:t>16、防护性能：具有防静电、防电磁干扰、防腐蚀、防霉菌、防虫、防潮、抗震动、抗雷击等功能；具有电源过压、过流、断电保护、分布上电措施、防护等级≥IP65</w:t>
                  </w:r>
                </w:p>
              </w:tc>
              <w:tc>
                <w:tcPr>
                  <w:tcW w:type="dxa" w:w="1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18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一体机</w:t>
                  </w:r>
                  <w:r>
                    <w:rPr>
                      <w:rFonts w:ascii="仿宋_GB2312" w:hAnsi="仿宋_GB2312" w:cs="仿宋_GB2312" w:eastAsia="仿宋_GB2312"/>
                      <w:sz w:val="24"/>
                    </w:rPr>
                    <w:t>▲</w:t>
                  </w:r>
                </w:p>
              </w:tc>
              <w:tc>
                <w:tcPr>
                  <w:tcW w:type="dxa" w:w="25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86寸一体机</w:t>
                  </w:r>
                </w:p>
              </w:tc>
              <w:tc>
                <w:tcPr>
                  <w:tcW w:type="dxa" w:w="1605"/>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整体设计</w:t>
                  </w:r>
                  <w:r>
                    <w:br/>
                  </w:r>
                  <w:r>
                    <w:rPr>
                      <w:rFonts w:ascii="仿宋_GB2312" w:hAnsi="仿宋_GB2312" w:cs="仿宋_GB2312" w:eastAsia="仿宋_GB2312"/>
                      <w:sz w:val="24"/>
                    </w:rPr>
                    <w:t>1. 整机外观，转角及边框部位都经倒圆或者倒角处理，倒圆半径不小于10mm 或者倒圆弧长不小于 15mm。</w:t>
                  </w:r>
                  <w:r>
                    <w:br/>
                  </w:r>
                  <w:r>
                    <w:rPr>
                      <w:rFonts w:ascii="仿宋_GB2312" w:hAnsi="仿宋_GB2312" w:cs="仿宋_GB2312" w:eastAsia="仿宋_GB2312"/>
                      <w:sz w:val="24"/>
                    </w:rPr>
                    <w:t>2. 整机屏幕采用86英寸超高清LED 液晶显示屏，屏幕支持3840*2160分辨率，支持4K@60Hz输出。</w:t>
                  </w:r>
                  <w:r>
                    <w:br/>
                  </w:r>
                  <w:r>
                    <w:rPr>
                      <w:rFonts w:ascii="仿宋_GB2312" w:hAnsi="仿宋_GB2312" w:cs="仿宋_GB2312" w:eastAsia="仿宋_GB2312"/>
                      <w:sz w:val="24"/>
                    </w:rPr>
                    <w:t>3. 屏幕显示灰度分辨等级达到256灰阶以上。</w:t>
                  </w:r>
                  <w:r>
                    <w:br/>
                  </w:r>
                  <w:r>
                    <w:rPr>
                      <w:rFonts w:ascii="仿宋_GB2312" w:hAnsi="仿宋_GB2312" w:cs="仿宋_GB2312" w:eastAsia="仿宋_GB2312"/>
                      <w:sz w:val="24"/>
                    </w:rPr>
                    <w:t>5. 整机内置 2.1 声道扬声器，额定总功率≥40W。提供生产厂家确认的、相应的功能证明材料（包括但不限于测试报告、官网和功能截图等）</w:t>
                  </w:r>
                  <w:r>
                    <w:br/>
                  </w:r>
                  <w:r>
                    <w:rPr>
                      <w:rFonts w:ascii="仿宋_GB2312" w:hAnsi="仿宋_GB2312" w:cs="仿宋_GB2312" w:eastAsia="仿宋_GB2312"/>
                      <w:sz w:val="24"/>
                    </w:rPr>
                    <w:t>6. 整机扬声器覆盖透声布，防止异物进入扬声器。</w:t>
                  </w:r>
                  <w:r>
                    <w:br/>
                  </w:r>
                  <w:r>
                    <w:rPr>
                      <w:rFonts w:ascii="仿宋_GB2312" w:hAnsi="仿宋_GB2312" w:cs="仿宋_GB2312" w:eastAsia="仿宋_GB2312"/>
                      <w:sz w:val="24"/>
                    </w:rPr>
                    <w:t>二、触控系统</w:t>
                  </w:r>
                  <w:r>
                    <w:br/>
                  </w:r>
                  <w:r>
                    <w:rPr>
                      <w:rFonts w:ascii="仿宋_GB2312" w:hAnsi="仿宋_GB2312" w:cs="仿宋_GB2312" w:eastAsia="仿宋_GB2312"/>
                      <w:sz w:val="24"/>
                    </w:rPr>
                    <w:t>▲7. 支持在Windows系统中进行40点或以上触控。提供生产厂家确认的、相应的功能证明材料（包括但不限于测试报告、官网和功能截图等）</w:t>
                  </w:r>
                  <w:r>
                    <w:br/>
                  </w:r>
                  <w:r>
                    <w:rPr>
                      <w:rFonts w:ascii="仿宋_GB2312" w:hAnsi="仿宋_GB2312" w:cs="仿宋_GB2312" w:eastAsia="仿宋_GB2312"/>
                      <w:sz w:val="24"/>
                    </w:rPr>
                    <w:t>8. Windows XP、Windows 7、Windows 8、Windows 8.1、 Windows 10、Linux、Mac Os系统外置电脑操作系统接入时，无需安装触摸驱动。</w:t>
                  </w:r>
                  <w:r>
                    <w:br/>
                  </w:r>
                  <w:r>
                    <w:rPr>
                      <w:rFonts w:ascii="仿宋_GB2312" w:hAnsi="仿宋_GB2312" w:cs="仿宋_GB2312" w:eastAsia="仿宋_GB2312"/>
                      <w:sz w:val="24"/>
                    </w:rPr>
                    <w:t>9. 触摸屏具有防遮挡功能，触摸接收器在单点或多点遮挡后仍能正常书写。</w:t>
                  </w:r>
                  <w:r>
                    <w:br/>
                  </w:r>
                  <w:r>
                    <w:rPr>
                      <w:rFonts w:ascii="仿宋_GB2312" w:hAnsi="仿宋_GB2312" w:cs="仿宋_GB2312" w:eastAsia="仿宋_GB2312"/>
                      <w:sz w:val="24"/>
                    </w:rPr>
                    <w:t>三、接口及按键</w:t>
                  </w:r>
                  <w:r>
                    <w:br/>
                  </w:r>
                  <w:r>
                    <w:rPr>
                      <w:rFonts w:ascii="仿宋_GB2312" w:hAnsi="仿宋_GB2312" w:cs="仿宋_GB2312" w:eastAsia="仿宋_GB2312"/>
                      <w:sz w:val="24"/>
                    </w:rPr>
                    <w:t>10. 接口：≥USB3.0*2；接口：≥HDMIIN*2，≥Audio out*1，≥touch USB*1，≥RS232*1</w:t>
                  </w:r>
                  <w:r>
                    <w:br/>
                  </w:r>
                  <w:r>
                    <w:rPr>
                      <w:rFonts w:ascii="仿宋_GB2312" w:hAnsi="仿宋_GB2312" w:cs="仿宋_GB2312" w:eastAsia="仿宋_GB2312"/>
                      <w:sz w:val="24"/>
                    </w:rPr>
                    <w:t>11. 电源键为三合一按键，可实现开机、关机、待机三种功能，方便老师操作设备。</w:t>
                  </w:r>
                  <w:r>
                    <w:br/>
                  </w:r>
                  <w:r>
                    <w:rPr>
                      <w:rFonts w:ascii="仿宋_GB2312" w:hAnsi="仿宋_GB2312" w:cs="仿宋_GB2312" w:eastAsia="仿宋_GB2312"/>
                      <w:sz w:val="24"/>
                    </w:rPr>
                    <w:t>12. 整机具备减滤蓝光功能，有效减少蓝光对学生危害。</w:t>
                  </w:r>
                  <w:r>
                    <w:br/>
                  </w:r>
                  <w:r>
                    <w:rPr>
                      <w:rFonts w:ascii="仿宋_GB2312" w:hAnsi="仿宋_GB2312" w:cs="仿宋_GB2312" w:eastAsia="仿宋_GB2312"/>
                      <w:sz w:val="24"/>
                    </w:rPr>
                    <w:t>13. 设备支持录屏功能，可将屏幕中显示的所有内容与老师人声同时录制。</w:t>
                  </w:r>
                  <w:r>
                    <w:br/>
                  </w:r>
                  <w:r>
                    <w:rPr>
                      <w:rFonts w:ascii="仿宋_GB2312" w:hAnsi="仿宋_GB2312" w:cs="仿宋_GB2312" w:eastAsia="仿宋_GB2312"/>
                      <w:sz w:val="24"/>
                    </w:rPr>
                    <w:t>四、整机功能</w:t>
                  </w:r>
                  <w:r>
                    <w:br/>
                  </w:r>
                  <w:r>
                    <w:rPr>
                      <w:rFonts w:ascii="仿宋_GB2312" w:hAnsi="仿宋_GB2312" w:cs="仿宋_GB2312" w:eastAsia="仿宋_GB2312"/>
                      <w:sz w:val="24"/>
                    </w:rPr>
                    <w:t>▲14. 整机支持内置摄像头，像素不低于1300W，支持4K视频输出，视场角≥120°。</w:t>
                  </w:r>
                  <w:r>
                    <w:br/>
                  </w:r>
                  <w:r>
                    <w:rPr>
                      <w:rFonts w:ascii="仿宋_GB2312" w:hAnsi="仿宋_GB2312" w:cs="仿宋_GB2312" w:eastAsia="仿宋_GB2312"/>
                      <w:sz w:val="24"/>
                    </w:rPr>
                    <w:t>▲15. 整机内置非独立外扩展的4阵列麦克风，可用于对教室环境音频进行采集，麦克风拾音距离≥10m。</w:t>
                  </w:r>
                  <w:r>
                    <w:br/>
                  </w:r>
                  <w:r>
                    <w:rPr>
                      <w:rFonts w:ascii="仿宋_GB2312" w:hAnsi="仿宋_GB2312" w:cs="仿宋_GB2312" w:eastAsia="仿宋_GB2312"/>
                      <w:sz w:val="24"/>
                    </w:rPr>
                    <w:t>▲16. 支持类纸质护眼模式，任意画面任意软件所在显示内容下可实时调整画面纹理。提供生产厂家确认的、相应的功能证明材料（包括但不限于测试报告、官网和功能截图等）</w:t>
                  </w:r>
                  <w:r>
                    <w:br/>
                  </w:r>
                  <w:r>
                    <w:rPr>
                      <w:rFonts w:ascii="仿宋_GB2312" w:hAnsi="仿宋_GB2312" w:cs="仿宋_GB2312" w:eastAsia="仿宋_GB2312"/>
                      <w:sz w:val="24"/>
                    </w:rPr>
                    <w:t>17. Wi-Fi制式支持IEEE 802.11 a/b/g/n/ac/ax，支持版本Wi-Fi6。</w:t>
                  </w:r>
                  <w:r>
                    <w:br/>
                  </w:r>
                  <w:r>
                    <w:rPr>
                      <w:rFonts w:ascii="仿宋_GB2312" w:hAnsi="仿宋_GB2312" w:cs="仿宋_GB2312" w:eastAsia="仿宋_GB2312"/>
                      <w:sz w:val="24"/>
                    </w:rPr>
                    <w:t>▲18. 整机支持蓝牙Bluetooth 5.2标准。提供生产厂家确认的、相应的功能证明材料（包括但不限于测试报告、官网和功能截图等）</w:t>
                  </w:r>
                  <w:r>
                    <w:br/>
                  </w:r>
                  <w:r>
                    <w:rPr>
                      <w:rFonts w:ascii="仿宋_GB2312" w:hAnsi="仿宋_GB2312" w:cs="仿宋_GB2312" w:eastAsia="仿宋_GB2312"/>
                      <w:sz w:val="24"/>
                    </w:rPr>
                    <w:t>▲19. 整机内置语音操控模块，可通过语音控制整机快速开关白板软件、幼儿相机、幼教软件，操控电脑关机、待机及待机唤醒。提供生产厂家确认的、相应的功能证明材料（包括但不限于测试报告、官网和功能截图等）</w:t>
                  </w:r>
                  <w:r>
                    <w:br/>
                  </w:r>
                  <w:r>
                    <w:rPr>
                      <w:rFonts w:ascii="仿宋_GB2312" w:hAnsi="仿宋_GB2312" w:cs="仿宋_GB2312" w:eastAsia="仿宋_GB2312"/>
                      <w:sz w:val="24"/>
                    </w:rPr>
                    <w:t>20. 整机支持自动色温功能，支持根据环境色温推荐屏幕色温。</w:t>
                  </w:r>
                  <w:r>
                    <w:br/>
                  </w:r>
                  <w:r>
                    <w:rPr>
                      <w:rFonts w:ascii="仿宋_GB2312" w:hAnsi="仿宋_GB2312" w:cs="仿宋_GB2312" w:eastAsia="仿宋_GB2312"/>
                      <w:sz w:val="24"/>
                    </w:rPr>
                    <w:t>五、电脑配置</w:t>
                  </w:r>
                  <w:r>
                    <w:br/>
                  </w:r>
                  <w:r>
                    <w:rPr>
                      <w:rFonts w:ascii="仿宋_GB2312" w:hAnsi="仿宋_GB2312" w:cs="仿宋_GB2312" w:eastAsia="仿宋_GB2312"/>
                      <w:sz w:val="24"/>
                    </w:rPr>
                    <w:t>21. 采用抽拉内置式模块化电脑，抽拉内置式，PC模块可插入整机，可实现无单独接线的插拔。无需工具即可快速拆卸电脑模块。</w:t>
                  </w:r>
                  <w:r>
                    <w:br/>
                  </w:r>
                  <w:r>
                    <w:rPr>
                      <w:rFonts w:ascii="仿宋_GB2312" w:hAnsi="仿宋_GB2312" w:cs="仿宋_GB2312" w:eastAsia="仿宋_GB2312"/>
                      <w:sz w:val="24"/>
                    </w:rPr>
                    <w:t>▲22. 搭载i5或以上配置CPU。内存：≥8 GB DDR4笔记本内存或以上配置。硬盘：≥256 GB SSD固态硬盘或以上配置。</w:t>
                  </w:r>
                  <w:r>
                    <w:br/>
                  </w:r>
                  <w:r>
                    <w:rPr>
                      <w:rFonts w:ascii="仿宋_GB2312" w:hAnsi="仿宋_GB2312" w:cs="仿宋_GB2312" w:eastAsia="仿宋_GB2312"/>
                      <w:sz w:val="24"/>
                    </w:rPr>
                    <w:t>23. PC模块支持不断电情况下热插拔，以便快速维护或替换模块。</w:t>
                  </w:r>
                  <w:r>
                    <w:br/>
                  </w:r>
                  <w:r>
                    <w:rPr>
                      <w:rFonts w:ascii="仿宋_GB2312" w:hAnsi="仿宋_GB2312" w:cs="仿宋_GB2312" w:eastAsia="仿宋_GB2312"/>
                      <w:sz w:val="24"/>
                    </w:rPr>
                    <w:t>六、安卓系统</w:t>
                  </w:r>
                  <w:r>
                    <w:br/>
                  </w:r>
                  <w:r>
                    <w:rPr>
                      <w:rFonts w:ascii="仿宋_GB2312" w:hAnsi="仿宋_GB2312" w:cs="仿宋_GB2312" w:eastAsia="仿宋_GB2312"/>
                      <w:sz w:val="24"/>
                    </w:rPr>
                    <w:t>24. 系统版本不低于Android 11.0。</w:t>
                  </w:r>
                </w:p>
              </w:tc>
              <w:tc>
                <w:tcPr>
                  <w:tcW w:type="dxa" w:w="1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20"/>
                  <w:vMerge/>
                  <w:tcBorders>
                    <w:top w:val="single" w:color="000000" w:sz="4"/>
                    <w:left w:val="singl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c>
                <w:tcPr>
                  <w:tcW w:type="dxa" w:w="257"/>
                  <w:vMerge/>
                  <w:tcBorders>
                    <w:top w:val="single" w:color="000000" w:sz="4"/>
                    <w:left w:val="none" w:color="000000" w:sz="4"/>
                    <w:bottom w:val="none" w:color="000000" w:sz="4"/>
                    <w:right w:val="single" w:color="000000" w:sz="4"/>
                  </w:tcBorders>
                </w:tcPr>
                <w:p/>
              </w:tc>
              <w:tc>
                <w:tcPr>
                  <w:tcW w:type="dxa" w:w="1605"/>
                  <w:vMerge/>
                  <w:tcBorders>
                    <w:top w:val="single" w:color="000000" w:sz="4"/>
                    <w:left w:val="none" w:color="000000" w:sz="4"/>
                    <w:bottom w:val="none" w:color="000000" w:sz="4"/>
                    <w:right w:val="single" w:color="000000" w:sz="4"/>
                  </w:tcBorders>
                </w:tcPr>
                <w:p/>
              </w:tc>
              <w:tc>
                <w:tcPr>
                  <w:tcW w:type="dxa" w:w="187"/>
                  <w:vMerge/>
                  <w:tcBorders>
                    <w:top w:val="single" w:color="000000" w:sz="4"/>
                    <w:left w:val="none" w:color="000000" w:sz="4"/>
                    <w:bottom w:val="single" w:color="000000" w:sz="4"/>
                    <w:right w:val="single" w:color="000000" w:sz="4"/>
                  </w:tcBorders>
                </w:tcPr>
                <w:p/>
              </w:tc>
              <w:tc>
                <w:tcPr>
                  <w:tcW w:type="dxa" w:w="182"/>
                  <w:vMerge/>
                  <w:tcBorders>
                    <w:top w:val="single" w:color="000000" w:sz="4"/>
                    <w:left w:val="non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c>
                <w:tcPr>
                  <w:tcW w:type="dxa" w:w="25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白板软件</w:t>
                  </w:r>
                </w:p>
              </w:tc>
              <w:tc>
                <w:tcPr>
                  <w:tcW w:type="dxa" w:w="1605"/>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软件功能</w:t>
                  </w:r>
                  <w:r>
                    <w:br/>
                  </w:r>
                  <w:r>
                    <w:rPr>
                      <w:rFonts w:ascii="仿宋_GB2312" w:hAnsi="仿宋_GB2312" w:cs="仿宋_GB2312" w:eastAsia="仿宋_GB2312"/>
                      <w:sz w:val="24"/>
                    </w:rPr>
                    <w:t>1. 采用备授课一体化框架设计，教师可根据教学场景自由切换类PPT界面的备课模式与触控交互教学模式。</w:t>
                  </w:r>
                  <w:r>
                    <w:br/>
                  </w:r>
                  <w:r>
                    <w:rPr>
                      <w:rFonts w:ascii="仿宋_GB2312" w:hAnsi="仿宋_GB2312" w:cs="仿宋_GB2312" w:eastAsia="仿宋_GB2312"/>
                      <w:sz w:val="24"/>
                    </w:rPr>
                    <w:t>2. 支持个人账号注册登录使用，也可通过USB key进行身份快速识别登录，还可以通过微信绑定账号后扫码，形成一体的信息化教学账号体系；根据教师账号信息将教师云空间匹配至对应学校、学科校本资源。</w:t>
                  </w:r>
                  <w:r>
                    <w:br/>
                  </w:r>
                  <w:r>
                    <w:rPr>
                      <w:rFonts w:ascii="仿宋_GB2312" w:hAnsi="仿宋_GB2312" w:cs="仿宋_GB2312" w:eastAsia="仿宋_GB2312"/>
                      <w:sz w:val="24"/>
                    </w:rPr>
                    <w:t>▲3. 为老师提供可扩展，易于学校管理，安全可靠的云存储空间，根据教师使用时长与教学资料制作频率提供可扩展升级至不小于10TB的个人云空间。提供生产厂家确认的、相应的功能证明材料（包括但不限于测试报告、官网和功能截图等）</w:t>
                  </w:r>
                  <w:r>
                    <w:br/>
                  </w:r>
                  <w:r>
                    <w:rPr>
                      <w:rFonts w:ascii="仿宋_GB2312" w:hAnsi="仿宋_GB2312" w:cs="仿宋_GB2312" w:eastAsia="仿宋_GB2312"/>
                      <w:sz w:val="24"/>
                    </w:rPr>
                    <w:t>4. 可在备课平台直接编写教案，教案为云端存储，支持文本、图片、视频、公式的插入。可将教案关联至教师课件，支持课件同时关联多份教案，关联后教师可在备课界面调用查看教案。</w:t>
                  </w:r>
                  <w:r>
                    <w:br/>
                  </w:r>
                  <w:r>
                    <w:rPr>
                      <w:rFonts w:ascii="仿宋_GB2312" w:hAnsi="仿宋_GB2312" w:cs="仿宋_GB2312" w:eastAsia="仿宋_GB2312"/>
                      <w:sz w:val="24"/>
                    </w:rPr>
                    <w:t>5. 支持将互动课件导出为pptx、pdf、H5或web链接，在多终端（包含windows、iOS、安卓、国产操作系统等）可再次编辑。</w:t>
                  </w:r>
                  <w:r>
                    <w:br/>
                  </w:r>
                  <w:r>
                    <w:rPr>
                      <w:rFonts w:ascii="仿宋_GB2312" w:hAnsi="仿宋_GB2312" w:cs="仿宋_GB2312" w:eastAsia="仿宋_GB2312"/>
                      <w:sz w:val="24"/>
                    </w:rPr>
                    <w:t>6. 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24"/>
                    </w:rPr>
                    <w:t>7. 具备集体备课功能，支持上传教案、课件等资源发起集体备课研讨。</w:t>
                  </w:r>
                  <w:r>
                    <w:br/>
                  </w:r>
                  <w:r>
                    <w:rPr>
                      <w:rFonts w:ascii="仿宋_GB2312" w:hAnsi="仿宋_GB2312" w:cs="仿宋_GB2312" w:eastAsia="仿宋_GB2312"/>
                      <w:sz w:val="24"/>
                    </w:rPr>
                    <w:t>8. 支持提供在线课堂功能，无需额外安装部署直播软件，可实现语音直播、课件同步、互动工具等远程教学功能。</w:t>
                  </w:r>
                  <w:r>
                    <w:br/>
                  </w:r>
                  <w:r>
                    <w:rPr>
                      <w:rFonts w:ascii="仿宋_GB2312" w:hAnsi="仿宋_GB2312" w:cs="仿宋_GB2312" w:eastAsia="仿宋_GB2312"/>
                      <w:sz w:val="24"/>
                    </w:rPr>
                    <w:t>▲9. 支持进行电子化听评课，参与评课的老师可以通过扫码等方式获取课件并评课，评课结束后能导出评课报告和听课记录等信息。提供生产厂家确认的、相应的功能证明材料（包括但不限于测试报告、官网和功能截图等）</w:t>
                  </w:r>
                  <w:r>
                    <w:br/>
                  </w:r>
                  <w:r>
                    <w:rPr>
                      <w:rFonts w:ascii="仿宋_GB2312" w:hAnsi="仿宋_GB2312" w:cs="仿宋_GB2312" w:eastAsia="仿宋_GB2312"/>
                      <w:sz w:val="24"/>
                    </w:rPr>
                    <w:t>10. 提供教案模板方便老师编写教案，预置的模板包含表格式、集备式、多课时式、单元设计式等不少于7种。</w:t>
                  </w:r>
                  <w:r>
                    <w:br/>
                  </w:r>
                  <w:r>
                    <w:rPr>
                      <w:rFonts w:ascii="仿宋_GB2312" w:hAnsi="仿宋_GB2312" w:cs="仿宋_GB2312" w:eastAsia="仿宋_GB2312"/>
                      <w:sz w:val="24"/>
                    </w:rPr>
                    <w:t>11. 提供页面备注功能，可一键展开/隐藏备注。方便教师备课过程中记录教学研究思路用于教学反思。</w:t>
                  </w:r>
                  <w:r>
                    <w:br/>
                  </w:r>
                  <w:r>
                    <w:rPr>
                      <w:rFonts w:ascii="仿宋_GB2312" w:hAnsi="仿宋_GB2312" w:cs="仿宋_GB2312" w:eastAsia="仿宋_GB2312"/>
                      <w:sz w:val="24"/>
                    </w:rPr>
                    <w:t>12. 内置微课工具，支持快速录制微课，微课可录制保存音频和课件的互动操作，支持云端课件录制、本地文件录制等多种模式。</w:t>
                  </w:r>
                  <w:r>
                    <w:br/>
                  </w:r>
                  <w:r>
                    <w:rPr>
                      <w:rFonts w:ascii="仿宋_GB2312" w:hAnsi="仿宋_GB2312" w:cs="仿宋_GB2312" w:eastAsia="仿宋_GB2312"/>
                      <w:sz w:val="24"/>
                    </w:rPr>
                    <w:t>▲13. 支持通过实时音视频将课堂教学现场进行实况直播，实现异地听课、评课，直播听评课结束后生成直播回放。提供生产厂家确认的、相应的功能证明材料（包括但不限于测试报告、官网和功能截图等）</w:t>
                  </w:r>
                  <w:r>
                    <w:br/>
                  </w:r>
                  <w:r>
                    <w:rPr>
                      <w:rFonts w:ascii="仿宋_GB2312" w:hAnsi="仿宋_GB2312" w:cs="仿宋_GB2312" w:eastAsia="仿宋_GB2312"/>
                      <w:sz w:val="24"/>
                    </w:rPr>
                    <w:t>二、</w:t>
                  </w:r>
                  <w:r>
                    <w:rPr>
                      <w:rFonts w:ascii="仿宋_GB2312" w:hAnsi="仿宋_GB2312" w:cs="仿宋_GB2312" w:eastAsia="仿宋_GB2312"/>
                      <w:sz w:val="24"/>
                    </w:rPr>
                    <w:t>学科工具</w:t>
                  </w:r>
                  <w:r>
                    <w:br/>
                  </w:r>
                  <w:r>
                    <w:rPr>
                      <w:rFonts w:ascii="仿宋_GB2312" w:hAnsi="仿宋_GB2312" w:cs="仿宋_GB2312" w:eastAsia="仿宋_GB2312"/>
                      <w:sz w:val="24"/>
                    </w:rPr>
                    <w:t>14. 提供古诗词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tc>
              <w:tc>
                <w:tcPr>
                  <w:tcW w:type="dxa" w:w="187"/>
                  <w:vMerge/>
                  <w:tcBorders>
                    <w:top w:val="single" w:color="000000" w:sz="4"/>
                    <w:left w:val="none" w:color="000000" w:sz="4"/>
                    <w:bottom w:val="single" w:color="000000" w:sz="4"/>
                    <w:right w:val="single" w:color="000000" w:sz="4"/>
                  </w:tcBorders>
                </w:tcPr>
                <w:p/>
              </w:tc>
              <w:tc>
                <w:tcPr>
                  <w:tcW w:type="dxa" w:w="182"/>
                  <w:vMerge/>
                  <w:tcBorders>
                    <w:top w:val="single" w:color="000000" w:sz="4"/>
                    <w:left w:val="non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c>
                <w:tcPr>
                  <w:tcW w:type="dxa" w:w="257"/>
                  <w:vMerge/>
                  <w:tcBorders>
                    <w:top w:val="single" w:color="000000" w:sz="4"/>
                    <w:left w:val="none" w:color="000000" w:sz="4"/>
                    <w:bottom w:val="none" w:color="000000" w:sz="4"/>
                    <w:right w:val="single" w:color="000000" w:sz="4"/>
                  </w:tcBorders>
                </w:tcPr>
                <w:p/>
              </w:tc>
              <w:tc>
                <w:tcPr>
                  <w:tcW w:type="dxa" w:w="1605"/>
                  <w:vMerge/>
                  <w:tcBorders>
                    <w:top w:val="single" w:color="000000" w:sz="4"/>
                    <w:left w:val="none" w:color="000000" w:sz="4"/>
                    <w:bottom w:val="none" w:color="000000" w:sz="4"/>
                    <w:right w:val="single" w:color="000000" w:sz="4"/>
                  </w:tcBorders>
                </w:tcPr>
                <w:p/>
              </w:tc>
              <w:tc>
                <w:tcPr>
                  <w:tcW w:type="dxa" w:w="187"/>
                  <w:vMerge/>
                  <w:tcBorders>
                    <w:top w:val="single" w:color="000000" w:sz="4"/>
                    <w:left w:val="none" w:color="000000" w:sz="4"/>
                    <w:bottom w:val="single" w:color="000000" w:sz="4"/>
                    <w:right w:val="single" w:color="000000" w:sz="4"/>
                  </w:tcBorders>
                </w:tcPr>
                <w:p/>
              </w:tc>
              <w:tc>
                <w:tcPr>
                  <w:tcW w:type="dxa" w:w="182"/>
                  <w:vMerge/>
                  <w:tcBorders>
                    <w:top w:val="single" w:color="000000" w:sz="4"/>
                    <w:left w:val="non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学生行为评价系统</w:t>
                  </w:r>
                </w:p>
              </w:tc>
              <w:tc>
                <w:tcPr>
                  <w:tcW w:type="dxa" w:w="1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1.系统根据学生日常行为评价情况，通过AI学生能力模型进行智能分析，为每个学生生成定制化评语，评语可支持教师二次编辑修改并推送至家长端。</w:t>
                  </w:r>
                  <w:r>
                    <w:br/>
                  </w:r>
                  <w:r>
                    <w:rPr>
                      <w:rFonts w:ascii="仿宋_GB2312" w:hAnsi="仿宋_GB2312" w:cs="仿宋_GB2312" w:eastAsia="仿宋_GB2312"/>
                      <w:sz w:val="24"/>
                    </w:rPr>
                    <w:t>2. 教师可通过多终端对学生、小组进行行为量化评价、文字点评、图片点评。</w:t>
                  </w:r>
                  <w:r>
                    <w:br/>
                  </w:r>
                  <w:r>
                    <w:rPr>
                      <w:rFonts w:ascii="仿宋_GB2312" w:hAnsi="仿宋_GB2312" w:cs="仿宋_GB2312" w:eastAsia="仿宋_GB2312"/>
                      <w:sz w:val="24"/>
                    </w:rPr>
                    <w:t>3. 支持教师与其他教师及家长进行文字、语音、图片交流，且教师可设置免打扰时间段，非工作时间内消息不会发生提醒。</w:t>
                  </w:r>
                  <w:r>
                    <w:br/>
                  </w:r>
                  <w:r>
                    <w:rPr>
                      <w:rFonts w:ascii="仿宋_GB2312" w:hAnsi="仿宋_GB2312" w:cs="仿宋_GB2312" w:eastAsia="仿宋_GB2312"/>
                      <w:sz w:val="24"/>
                    </w:rPr>
                    <w:t>▲4. 系统资源严格依据《3-6岁儿童学习与发展指南》与《幼儿园指导纲要》编制而成，资源内容涵盖健康、语言、社会、科学、艺术等五个领域。提供佐证材料。</w:t>
                  </w:r>
                  <w:r>
                    <w:br/>
                  </w:r>
                  <w:r>
                    <w:rPr>
                      <w:rFonts w:ascii="仿宋_GB2312" w:hAnsi="仿宋_GB2312" w:cs="仿宋_GB2312" w:eastAsia="仿宋_GB2312"/>
                      <w:sz w:val="24"/>
                    </w:rPr>
                    <w:t>5. 系统主要分为资源和应用两大特色教学功能：</w:t>
                  </w:r>
                  <w:r>
                    <w:br/>
                  </w:r>
                  <w:r>
                    <w:rPr>
                      <w:rFonts w:ascii="仿宋_GB2312" w:hAnsi="仿宋_GB2312" w:cs="仿宋_GB2312" w:eastAsia="仿宋_GB2312"/>
                      <w:sz w:val="24"/>
                    </w:rPr>
                    <w:t>6. 资源包括：儿童普通读物动画和视频资源列表（2600个及以上）；</w:t>
                  </w:r>
                  <w:r>
                    <w:br/>
                  </w:r>
                  <w:r>
                    <w:rPr>
                      <w:rFonts w:ascii="仿宋_GB2312" w:hAnsi="仿宋_GB2312" w:cs="仿宋_GB2312" w:eastAsia="仿宋_GB2312"/>
                      <w:sz w:val="24"/>
                    </w:rPr>
                    <w:t>7. 应用包括：“主题课程、特色课堂、电子白板、工具”等。</w:t>
                  </w:r>
                  <w:r>
                    <w:br/>
                  </w:r>
                  <w:r>
                    <w:rPr>
                      <w:rFonts w:ascii="仿宋_GB2312" w:hAnsi="仿宋_GB2312" w:cs="仿宋_GB2312" w:eastAsia="仿宋_GB2312"/>
                      <w:sz w:val="24"/>
                    </w:rPr>
                    <w:t>8. 系统提供相对成体系的课程，老师授课一键调用资源及其方便简单。</w:t>
                  </w:r>
                  <w:r>
                    <w:br/>
                  </w:r>
                  <w:r>
                    <w:rPr>
                      <w:rFonts w:ascii="仿宋_GB2312" w:hAnsi="仿宋_GB2312" w:cs="仿宋_GB2312" w:eastAsia="仿宋_GB2312"/>
                      <w:sz w:val="24"/>
                    </w:rPr>
                    <w:t>▲9. 系统提供：主题绘本，礼仪与安全，国学经典，幼儿才艺，剑桥主题英语，剑桥互动英语，经典童话故事，行为习惯故事，多元主题活动，潜能互动课程，手指操，蒙氏快乐阅读12类五大领域教育资源。提供佐证材料。</w:t>
                  </w:r>
                  <w:r>
                    <w:br/>
                  </w:r>
                  <w:r>
                    <w:rPr>
                      <w:rFonts w:ascii="仿宋_GB2312" w:hAnsi="仿宋_GB2312" w:cs="仿宋_GB2312" w:eastAsia="仿宋_GB2312"/>
                      <w:sz w:val="24"/>
                    </w:rPr>
                    <w:t>10. 幼教系统不低于2900条1080P高清视频和高清动画资源。</w:t>
                  </w:r>
                </w:p>
              </w:tc>
              <w:tc>
                <w:tcPr>
                  <w:tcW w:type="dxa" w:w="187"/>
                  <w:vMerge/>
                  <w:tcBorders>
                    <w:top w:val="single" w:color="000000" w:sz="4"/>
                    <w:left w:val="none" w:color="000000" w:sz="4"/>
                    <w:bottom w:val="single" w:color="000000" w:sz="4"/>
                    <w:right w:val="single" w:color="000000" w:sz="4"/>
                  </w:tcBorders>
                </w:tcPr>
                <w:p/>
              </w:tc>
              <w:tc>
                <w:tcPr>
                  <w:tcW w:type="dxa" w:w="182"/>
                  <w:vMerge/>
                  <w:tcBorders>
                    <w:top w:val="single" w:color="000000" w:sz="4"/>
                    <w:left w:val="none" w:color="000000" w:sz="4"/>
                    <w:bottom w:val="single" w:color="000000" w:sz="4"/>
                    <w:right w:val="single" w:color="000000" w:sz="4"/>
                  </w:tcBorders>
                </w:tcPr>
                <w:p/>
              </w:tc>
            </w:tr>
            <w:tr>
              <w:tc>
                <w:tcPr>
                  <w:tcW w:type="dxa" w:w="120"/>
                  <w:vMerge/>
                  <w:tcBorders>
                    <w:top w:val="single" w:color="000000" w:sz="4"/>
                    <w:left w:val="singl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移动支架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移动支架通过防倾斜实验，正负10度倾斜角度下不能翻倒；</w:t>
                  </w:r>
                  <w:r>
                    <w:br/>
                  </w:r>
                  <w:r>
                    <w:rPr>
                      <w:rFonts w:ascii="仿宋_GB2312" w:hAnsi="仿宋_GB2312" w:cs="仿宋_GB2312" w:eastAsia="仿宋_GB2312"/>
                      <w:sz w:val="24"/>
                    </w:rPr>
                    <w:t>2. 承挂≥100kg，壁挂高度可调；整体高度≥1590mm；</w:t>
                  </w:r>
                  <w:r>
                    <w:br/>
                  </w:r>
                  <w:r>
                    <w:rPr>
                      <w:rFonts w:ascii="仿宋_GB2312" w:hAnsi="仿宋_GB2312" w:cs="仿宋_GB2312" w:eastAsia="仿宋_GB2312"/>
                      <w:sz w:val="24"/>
                    </w:rPr>
                    <w:t>3. 托盘≥25KG,模具设置U型置物槽；</w:t>
                  </w:r>
                  <w:r>
                    <w:br/>
                  </w:r>
                  <w:r>
                    <w:rPr>
                      <w:rFonts w:ascii="仿宋_GB2312" w:hAnsi="仿宋_GB2312" w:cs="仿宋_GB2312" w:eastAsia="仿宋_GB2312"/>
                      <w:sz w:val="24"/>
                    </w:rPr>
                    <w:t>4. 支撑立杆采用壁厚≥1.8mm方通冷轧钢材质，表面黑色喷涂；</w:t>
                  </w:r>
                  <w:r>
                    <w:br/>
                  </w:r>
                  <w:r>
                    <w:rPr>
                      <w:rFonts w:ascii="仿宋_GB2312" w:hAnsi="仿宋_GB2312" w:cs="仿宋_GB2312" w:eastAsia="仿宋_GB2312"/>
                      <w:sz w:val="24"/>
                    </w:rPr>
                    <w:t>5. 脚轮为万向轮，聚氨酯（PU）材质，均带脚刹，直径不小于∮75mm；</w:t>
                  </w:r>
                  <w:r>
                    <w:br/>
                  </w:r>
                  <w:r>
                    <w:rPr>
                      <w:rFonts w:ascii="仿宋_GB2312" w:hAnsi="仿宋_GB2312" w:cs="仿宋_GB2312" w:eastAsia="仿宋_GB2312"/>
                      <w:sz w:val="24"/>
                    </w:rPr>
                    <w:t>6. 脚轮中心距横向≥1110mm，纵向≥620mm</w:t>
                  </w:r>
                </w:p>
              </w:tc>
              <w:tc>
                <w:tcPr>
                  <w:tcW w:type="dxa" w:w="187"/>
                  <w:vMerge/>
                  <w:tcBorders>
                    <w:top w:val="single" w:color="000000" w:sz="4"/>
                    <w:left w:val="none" w:color="000000" w:sz="4"/>
                    <w:bottom w:val="single" w:color="000000" w:sz="4"/>
                    <w:right w:val="single" w:color="000000" w:sz="4"/>
                  </w:tcBorders>
                </w:tcPr>
                <w:p/>
              </w:tc>
              <w:tc>
                <w:tcPr>
                  <w:tcW w:type="dxa" w:w="182"/>
                  <w:vMerge/>
                  <w:tcBorders>
                    <w:top w:val="single" w:color="000000" w:sz="4"/>
                    <w:left w:val="none" w:color="000000" w:sz="4"/>
                    <w:bottom w:val="single" w:color="000000" w:sz="4"/>
                    <w:right w:val="single" w:color="000000" w:sz="4"/>
                  </w:tcBorders>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拉杆音响</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1、≥15英寸低音（A15-66)</w:t>
                  </w:r>
                  <w:r>
                    <w:br/>
                  </w:r>
                  <w:r>
                    <w:rPr>
                      <w:rFonts w:ascii="仿宋_GB2312" w:hAnsi="仿宋_GB2312" w:cs="仿宋_GB2312" w:eastAsia="仿宋_GB2312"/>
                      <w:sz w:val="24"/>
                    </w:rPr>
                    <w:t>2、喇叭单元：≥15低音+10高音</w:t>
                  </w:r>
                  <w:r>
                    <w:br/>
                  </w:r>
                  <w:r>
                    <w:rPr>
                      <w:rFonts w:ascii="仿宋_GB2312" w:hAnsi="仿宋_GB2312" w:cs="仿宋_GB2312" w:eastAsia="仿宋_GB2312"/>
                      <w:sz w:val="24"/>
                    </w:rPr>
                    <w:t>3、信噪比 ≥70dB</w:t>
                  </w:r>
                  <w:r>
                    <w:br/>
                  </w:r>
                  <w:r>
                    <w:rPr>
                      <w:rFonts w:ascii="仿宋_GB2312" w:hAnsi="仿宋_GB2312" w:cs="仿宋_GB2312" w:eastAsia="仿宋_GB2312"/>
                      <w:sz w:val="24"/>
                    </w:rPr>
                    <w:t>4、其它特点 ABS工程塑料箱体</w:t>
                  </w:r>
                  <w:r>
                    <w:br/>
                  </w:r>
                  <w:r>
                    <w:rPr>
                      <w:rFonts w:ascii="仿宋_GB2312" w:hAnsi="仿宋_GB2312" w:cs="仿宋_GB2312" w:eastAsia="仿宋_GB2312"/>
                      <w:sz w:val="24"/>
                    </w:rPr>
                    <w:t>5、消原音伴唱</w:t>
                  </w:r>
                  <w:r>
                    <w:br/>
                  </w:r>
                  <w:r>
                    <w:rPr>
                      <w:rFonts w:ascii="仿宋_GB2312" w:hAnsi="仿宋_GB2312" w:cs="仿宋_GB2312" w:eastAsia="仿宋_GB2312"/>
                      <w:sz w:val="24"/>
                    </w:rPr>
                    <w:t>6、铝架强磁低音</w:t>
                  </w:r>
                  <w:r>
                    <w:br/>
                  </w:r>
                  <w:r>
                    <w:rPr>
                      <w:rFonts w:ascii="仿宋_GB2312" w:hAnsi="仿宋_GB2312" w:cs="仿宋_GB2312" w:eastAsia="仿宋_GB2312"/>
                      <w:sz w:val="24"/>
                    </w:rPr>
                    <w:t>7、前置功能按键</w:t>
                  </w:r>
                  <w:r>
                    <w:br/>
                  </w:r>
                  <w:r>
                    <w:rPr>
                      <w:rFonts w:ascii="仿宋_GB2312" w:hAnsi="仿宋_GB2312" w:cs="仿宋_GB2312" w:eastAsia="仿宋_GB2312"/>
                      <w:sz w:val="24"/>
                    </w:rPr>
                    <w:t>8、多通道音频输入</w:t>
                  </w:r>
                  <w:r>
                    <w:br/>
                  </w:r>
                  <w:r>
                    <w:rPr>
                      <w:rFonts w:ascii="仿宋_GB2312" w:hAnsi="仿宋_GB2312" w:cs="仿宋_GB2312" w:eastAsia="仿宋_GB2312"/>
                      <w:sz w:val="24"/>
                    </w:rPr>
                    <w:t>9、ABS注塑把手</w:t>
                  </w:r>
                  <w:r>
                    <w:br/>
                  </w:r>
                  <w:r>
                    <w:rPr>
                      <w:rFonts w:ascii="仿宋_GB2312" w:hAnsi="仿宋_GB2312" w:cs="仿宋_GB2312" w:eastAsia="仿宋_GB2312"/>
                      <w:sz w:val="24"/>
                    </w:rPr>
                    <w:t>10、外观参数</w:t>
                  </w:r>
                  <w:r>
                    <w:br/>
                  </w:r>
                  <w:r>
                    <w:rPr>
                      <w:rFonts w:ascii="仿宋_GB2312" w:hAnsi="仿宋_GB2312" w:cs="仿宋_GB2312" w:eastAsia="仿宋_GB2312"/>
                      <w:sz w:val="24"/>
                    </w:rPr>
                    <w:t>音箱材质</w:t>
                  </w:r>
                  <w:r>
                    <w:rPr>
                      <w:rFonts w:ascii="仿宋_GB2312" w:hAnsi="仿宋_GB2312" w:cs="仿宋_GB2312" w:eastAsia="仿宋_GB2312"/>
                      <w:sz w:val="24"/>
                    </w:rPr>
                    <w:t>塑料</w:t>
                  </w:r>
                  <w:r>
                    <w:br/>
                  </w:r>
                  <w:r>
                    <w:rPr>
                      <w:rFonts w:ascii="仿宋_GB2312" w:hAnsi="仿宋_GB2312" w:cs="仿宋_GB2312" w:eastAsia="仿宋_GB2312"/>
                      <w:sz w:val="24"/>
                    </w:rPr>
                    <w:t xml:space="preserve">11、显示屏 LED屏 </w:t>
                  </w:r>
                  <w:r>
                    <w:br/>
                  </w:r>
                  <w:r>
                    <w:rPr>
                      <w:rFonts w:ascii="仿宋_GB2312" w:hAnsi="仿宋_GB2312" w:cs="仿宋_GB2312" w:eastAsia="仿宋_GB2312"/>
                      <w:sz w:val="24"/>
                    </w:rPr>
                    <w:t xml:space="preserve">12、80米无线话筒 </w:t>
                  </w:r>
                  <w:r>
                    <w:br/>
                  </w:r>
                  <w:r>
                    <w:rPr>
                      <w:rFonts w:ascii="仿宋_GB2312" w:hAnsi="仿宋_GB2312" w:cs="仿宋_GB2312" w:eastAsia="仿宋_GB2312"/>
                      <w:sz w:val="24"/>
                    </w:rPr>
                    <w:t>13、支持USB/TF卡 ,蓝牙无线连接</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1、产品类型:A4多功能一体机;</w:t>
                  </w:r>
                  <w:r>
                    <w:br/>
                  </w:r>
                  <w:r>
                    <w:rPr>
                      <w:rFonts w:ascii="仿宋_GB2312" w:hAnsi="仿宋_GB2312" w:cs="仿宋_GB2312" w:eastAsia="仿宋_GB2312"/>
                      <w:sz w:val="24"/>
                    </w:rPr>
                    <w:t>2、功能:打印.复印.扫描;</w:t>
                  </w:r>
                  <w:r>
                    <w:br/>
                  </w:r>
                  <w:r>
                    <w:rPr>
                      <w:rFonts w:ascii="仿宋_GB2312" w:hAnsi="仿宋_GB2312" w:cs="仿宋_GB2312" w:eastAsia="仿宋_GB2312"/>
                      <w:sz w:val="24"/>
                    </w:rPr>
                    <w:t>3、处理器:≥500MHz;</w:t>
                  </w:r>
                  <w:r>
                    <w:br/>
                  </w:r>
                  <w:r>
                    <w:rPr>
                      <w:rFonts w:ascii="仿宋_GB2312" w:hAnsi="仿宋_GB2312" w:cs="仿宋_GB2312" w:eastAsia="仿宋_GB2312"/>
                      <w:sz w:val="24"/>
                    </w:rPr>
                    <w:t>4、内存:≥64MB;</w:t>
                  </w:r>
                  <w:r>
                    <w:br/>
                  </w:r>
                  <w:r>
                    <w:rPr>
                      <w:rFonts w:ascii="仿宋_GB2312" w:hAnsi="仿宋_GB2312" w:cs="仿宋_GB2312" w:eastAsia="仿宋_GB2312"/>
                      <w:sz w:val="24"/>
                    </w:rPr>
                    <w:t>5、打印速度:≥25页/分钟，≥双面15面/分钟;</w:t>
                  </w:r>
                  <w:r>
                    <w:br/>
                  </w:r>
                  <w:r>
                    <w:rPr>
                      <w:rFonts w:ascii="仿宋_GB2312" w:hAnsi="仿宋_GB2312" w:cs="仿宋_GB2312" w:eastAsia="仿宋_GB2312"/>
                      <w:sz w:val="24"/>
                    </w:rPr>
                    <w:t>6、打印分辨率:≥600*600dpi;</w:t>
                  </w:r>
                  <w:r>
                    <w:br/>
                  </w:r>
                  <w:r>
                    <w:rPr>
                      <w:rFonts w:ascii="仿宋_GB2312" w:hAnsi="仿宋_GB2312" w:cs="仿宋_GB2312" w:eastAsia="仿宋_GB2312"/>
                      <w:sz w:val="24"/>
                    </w:rPr>
                    <w:t>7、双面功能:自动;</w:t>
                  </w:r>
                  <w:r>
                    <w:br/>
                  </w:r>
                  <w:r>
                    <w:rPr>
                      <w:rFonts w:ascii="仿宋_GB2312" w:hAnsi="仿宋_GB2312" w:cs="仿宋_GB2312" w:eastAsia="仿宋_GB2312"/>
                      <w:sz w:val="24"/>
                    </w:rPr>
                    <w:t>8、网络功能:有线网络打印无线网络双频无线;</w:t>
                  </w:r>
                  <w:r>
                    <w:br/>
                  </w:r>
                  <w:r>
                    <w:rPr>
                      <w:rFonts w:ascii="仿宋_GB2312" w:hAnsi="仿宋_GB2312" w:cs="仿宋_GB2312" w:eastAsia="仿宋_GB2312"/>
                      <w:sz w:val="24"/>
                    </w:rPr>
                    <w:t>9、扫描类型:平板式+ADF;</w:t>
                  </w:r>
                  <w:r>
                    <w:br/>
                  </w:r>
                  <w:r>
                    <w:rPr>
                      <w:rFonts w:ascii="仿宋_GB2312" w:hAnsi="仿宋_GB2312" w:cs="仿宋_GB2312" w:eastAsia="仿宋_GB2312"/>
                      <w:sz w:val="24"/>
                    </w:rPr>
                    <w:t>10、扫描速度:A4:≥15面/分钟(黑白)≥10 页/分钟(彩色);</w:t>
                  </w:r>
                  <w:r>
                    <w:br/>
                  </w:r>
                  <w:r>
                    <w:rPr>
                      <w:rFonts w:ascii="仿宋_GB2312" w:hAnsi="仿宋_GB2312" w:cs="仿宋_GB2312" w:eastAsia="仿宋_GB2312"/>
                      <w:sz w:val="24"/>
                    </w:rPr>
                    <w:t>11、纸盒:≥150页纸进纸盒12、ADF 容量:≥40页;</w:t>
                  </w:r>
                  <w:r>
                    <w:br/>
                  </w:r>
                  <w:r>
                    <w:rPr>
                      <w:rFonts w:ascii="仿宋_GB2312" w:hAnsi="仿宋_GB2312" w:cs="仿宋_GB2312" w:eastAsia="仿宋_GB2312"/>
                      <w:sz w:val="24"/>
                    </w:rPr>
                    <w:t>12、复印速度:(A4):≥25页/分钟(黑白)≥15而/分钟(彩色).</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办公沙发</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沙发规格</w:t>
                  </w:r>
                  <w:r>
                    <w:rPr>
                      <w:rFonts w:ascii="仿宋_GB2312" w:hAnsi="仿宋_GB2312" w:cs="仿宋_GB2312" w:eastAsia="仿宋_GB2312"/>
                      <w:sz w:val="24"/>
                    </w:rPr>
                    <w:t>;</w:t>
                  </w:r>
                  <w:r>
                    <w:br/>
                  </w:r>
                  <w:r>
                    <w:rPr>
                      <w:rFonts w:ascii="仿宋_GB2312" w:hAnsi="仿宋_GB2312" w:cs="仿宋_GB2312" w:eastAsia="仿宋_GB2312"/>
                      <w:sz w:val="24"/>
                    </w:rPr>
                    <w:t>三位</w:t>
                  </w:r>
                  <w:r>
                    <w:rPr>
                      <w:rFonts w:ascii="仿宋_GB2312" w:hAnsi="仿宋_GB2312" w:cs="仿宋_GB2312" w:eastAsia="仿宋_GB2312"/>
                      <w:sz w:val="24"/>
                    </w:rPr>
                    <w:t>:1950*800*850mm(±10%)单位:800*800*850mm(±10%)</w:t>
                  </w:r>
                  <w:r>
                    <w:br/>
                  </w:r>
                  <w:r>
                    <w:rPr>
                      <w:rFonts w:ascii="仿宋_GB2312" w:hAnsi="仿宋_GB2312" w:cs="仿宋_GB2312" w:eastAsia="仿宋_GB2312"/>
                      <w:sz w:val="24"/>
                    </w:rPr>
                    <w:t>皮饰面，靠背包内包为</w:t>
                  </w:r>
                  <w:r>
                    <w:rPr>
                      <w:rFonts w:ascii="仿宋_GB2312" w:hAnsi="仿宋_GB2312" w:cs="仿宋_GB2312" w:eastAsia="仿宋_GB2312"/>
                      <w:sz w:val="24"/>
                    </w:rPr>
                    <w:t>:AAA级公仔棉·高弹力海绵·合金黑色磨砂沙发脚·实木内框架结构·配锰钢蛇簧加平衡线处理</w:t>
                  </w:r>
                  <w:r>
                    <w:br/>
                  </w:r>
                  <w:r>
                    <w:rPr>
                      <w:rFonts w:ascii="仿宋_GB2312" w:hAnsi="仿宋_GB2312" w:cs="仿宋_GB2312" w:eastAsia="仿宋_GB2312"/>
                      <w:sz w:val="24"/>
                    </w:rPr>
                    <w:t>2.茶几 规格;500*500*500mm(±10%)，材质;面板采用黑岩板提供检测报告复印件及加盖单位鲜章。</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图书室桌椅</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书柜沙发尺寸：</w:t>
                  </w:r>
                  <w:r>
                    <w:rPr>
                      <w:rFonts w:ascii="仿宋_GB2312" w:hAnsi="仿宋_GB2312" w:cs="仿宋_GB2312" w:eastAsia="仿宋_GB2312"/>
                      <w:sz w:val="24"/>
                    </w:rPr>
                    <w:t>350cm*200cm，s形沙发（含茶几和圆凳）和200cm，圆形沙发 材质：主材质：木质，填充物：海绵。</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体能训练器材</w:t>
                  </w:r>
                </w:p>
              </w:tc>
              <w:tc>
                <w:tcPr>
                  <w:tcW w:type="dxa" w:w="160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三角蹬</w:t>
                  </w:r>
                  <w:r>
                    <w:rPr>
                      <w:rFonts w:ascii="仿宋_GB2312" w:hAnsi="仿宋_GB2312" w:cs="仿宋_GB2312" w:eastAsia="仿宋_GB2312"/>
                      <w:sz w:val="24"/>
                    </w:rPr>
                    <w:t>4个，75cm*50cm*45cm（±10%）；</w:t>
                  </w:r>
                  <w:r>
                    <w:br/>
                  </w:r>
                  <w:r>
                    <w:rPr>
                      <w:rFonts w:ascii="仿宋_GB2312" w:hAnsi="仿宋_GB2312" w:cs="仿宋_GB2312" w:eastAsia="仿宋_GB2312"/>
                      <w:sz w:val="24"/>
                    </w:rPr>
                    <w:t>升降三脚架：</w:t>
                  </w:r>
                  <w:r>
                    <w:rPr>
                      <w:rFonts w:ascii="仿宋_GB2312" w:hAnsi="仿宋_GB2312" w:cs="仿宋_GB2312" w:eastAsia="仿宋_GB2312"/>
                      <w:sz w:val="24"/>
                    </w:rPr>
                    <w:t>100cm*100cm*100-170cm（±10%）；</w:t>
                  </w:r>
                  <w:r>
                    <w:br/>
                  </w:r>
                  <w:r>
                    <w:rPr>
                      <w:rFonts w:ascii="仿宋_GB2312" w:hAnsi="仿宋_GB2312" w:cs="仿宋_GB2312" w:eastAsia="仿宋_GB2312"/>
                      <w:sz w:val="24"/>
                    </w:rPr>
                    <w:t>单面弧形箱</w:t>
                  </w:r>
                  <w:r>
                    <w:rPr>
                      <w:rFonts w:ascii="仿宋_GB2312" w:hAnsi="仿宋_GB2312" w:cs="仿宋_GB2312" w:eastAsia="仿宋_GB2312"/>
                      <w:sz w:val="24"/>
                    </w:rPr>
                    <w:t>:175cm*75cm*175cm（±10%）;</w:t>
                  </w:r>
                  <w:r>
                    <w:br/>
                  </w:r>
                  <w:r>
                    <w:rPr>
                      <w:rFonts w:ascii="仿宋_GB2312" w:hAnsi="仿宋_GB2312" w:cs="仿宋_GB2312" w:eastAsia="仿宋_GB2312"/>
                      <w:sz w:val="24"/>
                    </w:rPr>
                    <w:t>猫挂三角：</w:t>
                  </w:r>
                  <w:r>
                    <w:rPr>
                      <w:rFonts w:ascii="仿宋_GB2312" w:hAnsi="仿宋_GB2312" w:cs="仿宋_GB2312" w:eastAsia="仿宋_GB2312"/>
                      <w:sz w:val="24"/>
                    </w:rPr>
                    <w:t>120cm*80cm*90cm（±10%）；</w:t>
                  </w:r>
                  <w:r>
                    <w:br/>
                  </w:r>
                  <w:r>
                    <w:rPr>
                      <w:rFonts w:ascii="仿宋_GB2312" w:hAnsi="仿宋_GB2312" w:cs="仿宋_GB2312" w:eastAsia="仿宋_GB2312"/>
                      <w:sz w:val="24"/>
                    </w:rPr>
                    <w:t>跳箱：</w:t>
                  </w:r>
                  <w:r>
                    <w:rPr>
                      <w:rFonts w:ascii="仿宋_GB2312" w:hAnsi="仿宋_GB2312" w:cs="仿宋_GB2312" w:eastAsia="仿宋_GB2312"/>
                      <w:sz w:val="24"/>
                    </w:rPr>
                    <w:t>90*45/20*45cm（±10%）;</w:t>
                  </w:r>
                  <w:r>
                    <w:br/>
                  </w:r>
                  <w:r>
                    <w:rPr>
                      <w:rFonts w:ascii="仿宋_GB2312" w:hAnsi="仿宋_GB2312" w:cs="仿宋_GB2312" w:eastAsia="仿宋_GB2312"/>
                      <w:sz w:val="24"/>
                    </w:rPr>
                    <w:t>跳箱：</w:t>
                  </w:r>
                  <w:r>
                    <w:rPr>
                      <w:rFonts w:ascii="仿宋_GB2312" w:hAnsi="仿宋_GB2312" w:cs="仿宋_GB2312" w:eastAsia="仿宋_GB2312"/>
                      <w:sz w:val="24"/>
                    </w:rPr>
                    <w:t>90*65/30*60cm（±10%）;</w:t>
                  </w:r>
                  <w:r>
                    <w:br/>
                  </w:r>
                  <w:r>
                    <w:rPr>
                      <w:rFonts w:ascii="仿宋_GB2312" w:hAnsi="仿宋_GB2312" w:cs="仿宋_GB2312" w:eastAsia="仿宋_GB2312"/>
                      <w:sz w:val="24"/>
                    </w:rPr>
                    <w:t>跳箱：</w:t>
                  </w:r>
                  <w:r>
                    <w:rPr>
                      <w:rFonts w:ascii="仿宋_GB2312" w:hAnsi="仿宋_GB2312" w:cs="仿宋_GB2312" w:eastAsia="仿宋_GB2312"/>
                      <w:sz w:val="24"/>
                    </w:rPr>
                    <w:t>90*70/30*75cm（±10%）;</w:t>
                  </w:r>
                  <w:r>
                    <w:br/>
                  </w:r>
                  <w:r>
                    <w:rPr>
                      <w:rFonts w:ascii="仿宋_GB2312" w:hAnsi="仿宋_GB2312" w:cs="仿宋_GB2312" w:eastAsia="仿宋_GB2312"/>
                      <w:sz w:val="24"/>
                    </w:rPr>
                    <w:t>跳箱：</w:t>
                  </w:r>
                  <w:r>
                    <w:rPr>
                      <w:rFonts w:ascii="仿宋_GB2312" w:hAnsi="仿宋_GB2312" w:cs="仿宋_GB2312" w:eastAsia="仿宋_GB2312"/>
                      <w:sz w:val="24"/>
                    </w:rPr>
                    <w:t>90*70/30*95cm（±10%）;</w:t>
                  </w:r>
                  <w:r>
                    <w:br/>
                  </w:r>
                  <w:r>
                    <w:rPr>
                      <w:rFonts w:ascii="仿宋_GB2312" w:hAnsi="仿宋_GB2312" w:cs="仿宋_GB2312" w:eastAsia="仿宋_GB2312"/>
                      <w:sz w:val="24"/>
                    </w:rPr>
                    <w:t>材质</w:t>
                  </w:r>
                  <w:r>
                    <w:rPr>
                      <w:rFonts w:ascii="仿宋_GB2312" w:hAnsi="仿宋_GB2312" w:cs="仿宋_GB2312" w:eastAsia="仿宋_GB2312"/>
                      <w:sz w:val="24"/>
                    </w:rPr>
                    <w:t>ABS</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区域角组合柜（六柜一门）</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一、规格：</w:t>
                  </w:r>
                  <w:r>
                    <w:rPr>
                      <w:rFonts w:ascii="仿宋_GB2312" w:hAnsi="仿宋_GB2312" w:cs="仿宋_GB2312" w:eastAsia="仿宋_GB2312"/>
                      <w:sz w:val="24"/>
                    </w:rPr>
                    <w:t>550*30*150cm（±10%）</w:t>
                  </w:r>
                  <w:r>
                    <w:br/>
                  </w:r>
                  <w:r>
                    <w:rPr>
                      <w:rFonts w:ascii="仿宋_GB2312" w:hAnsi="仿宋_GB2312" w:cs="仿宋_GB2312" w:eastAsia="仿宋_GB2312"/>
                      <w:sz w:val="24"/>
                    </w:rPr>
                    <w:t>二．柜体采用实木板</w:t>
                  </w:r>
                  <w:r>
                    <w:rPr>
                      <w:rFonts w:ascii="仿宋_GB2312" w:hAnsi="仿宋_GB2312" w:cs="仿宋_GB2312" w:eastAsia="仿宋_GB2312"/>
                      <w:sz w:val="24"/>
                    </w:rPr>
                    <w:t>≥1.5cm；；</w:t>
                  </w:r>
                  <w:r>
                    <w:br/>
                  </w:r>
                  <w:r>
                    <w:rPr>
                      <w:rFonts w:ascii="仿宋_GB2312" w:hAnsi="仿宋_GB2312" w:cs="仿宋_GB2312" w:eastAsia="仿宋_GB2312"/>
                      <w:sz w:val="24"/>
                    </w:rPr>
                    <w:t>三．采用金属合金件，五金配件连接。无刃口。</w:t>
                  </w:r>
                  <w:r>
                    <w:br/>
                  </w:r>
                  <w:r>
                    <w:rPr>
                      <w:rFonts w:ascii="仿宋_GB2312" w:hAnsi="仿宋_GB2312" w:cs="仿宋_GB2312" w:eastAsia="仿宋_GB2312"/>
                      <w:sz w:val="24"/>
                    </w:rPr>
                    <w:t>四，漆膜材质为</w:t>
                  </w:r>
                  <w:r>
                    <w:rPr>
                      <w:rFonts w:ascii="仿宋_GB2312" w:hAnsi="仿宋_GB2312" w:cs="仿宋_GB2312" w:eastAsia="仿宋_GB2312"/>
                      <w:sz w:val="24"/>
                    </w:rPr>
                    <w:t>UV水性清水漆。符合国家标准，提供检测报告复印件及加盖单位鲜章。</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儿童骑行小车（</w:t>
                  </w:r>
                  <w:r>
                    <w:rPr>
                      <w:rFonts w:ascii="仿宋_GB2312" w:hAnsi="仿宋_GB2312" w:cs="仿宋_GB2312" w:eastAsia="仿宋_GB2312"/>
                      <w:sz w:val="24"/>
                    </w:rPr>
                    <w:t>5类各3辆）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1、六座转转车   </w:t>
                  </w:r>
                  <w:r>
                    <w:br/>
                  </w:r>
                  <w:r>
                    <w:rPr>
                      <w:rFonts w:ascii="仿宋_GB2312" w:hAnsi="仿宋_GB2312" w:cs="仿宋_GB2312" w:eastAsia="仿宋_GB2312"/>
                      <w:sz w:val="24"/>
                    </w:rPr>
                    <w:t>主要材质：高碳钢管壁</w:t>
                  </w:r>
                  <w:r>
                    <w:br/>
                  </w:r>
                  <w:r>
                    <w:rPr>
                      <w:rFonts w:ascii="仿宋_GB2312" w:hAnsi="仿宋_GB2312" w:cs="仿宋_GB2312" w:eastAsia="仿宋_GB2312"/>
                      <w:sz w:val="24"/>
                    </w:rPr>
                    <w:t>轮胎配置：橡胶耐磨轮</w:t>
                  </w:r>
                  <w:r>
                    <w:br/>
                  </w:r>
                  <w:r>
                    <w:rPr>
                      <w:rFonts w:ascii="仿宋_GB2312" w:hAnsi="仿宋_GB2312" w:cs="仿宋_GB2312" w:eastAsia="仿宋_GB2312"/>
                      <w:sz w:val="24"/>
                    </w:rPr>
                    <w:t>尺寸：</w:t>
                  </w:r>
                  <w:r>
                    <w:rPr>
                      <w:rFonts w:ascii="仿宋_GB2312" w:hAnsi="仿宋_GB2312" w:cs="仿宋_GB2312" w:eastAsia="仿宋_GB2312"/>
                      <w:sz w:val="24"/>
                    </w:rPr>
                    <w:t xml:space="preserve">140*70*50cm（±10%）  </w:t>
                  </w:r>
                  <w:r>
                    <w:br/>
                  </w:r>
                  <w:r>
                    <w:rPr>
                      <w:rFonts w:ascii="仿宋_GB2312" w:hAnsi="仿宋_GB2312" w:cs="仿宋_GB2312" w:eastAsia="仿宋_GB2312"/>
                      <w:sz w:val="24"/>
                    </w:rPr>
                    <w:t xml:space="preserve">2、儿童幼教三轮车 </w:t>
                  </w:r>
                  <w:r>
                    <w:br/>
                  </w:r>
                  <w:r>
                    <w:rPr>
                      <w:rFonts w:ascii="仿宋_GB2312" w:hAnsi="仿宋_GB2312" w:cs="仿宋_GB2312" w:eastAsia="仿宋_GB2312"/>
                      <w:sz w:val="24"/>
                    </w:rPr>
                    <w:t>车身载重：</w:t>
                  </w:r>
                  <w:r>
                    <w:rPr>
                      <w:rFonts w:ascii="仿宋_GB2312" w:hAnsi="仿宋_GB2312" w:cs="仿宋_GB2312" w:eastAsia="仿宋_GB2312"/>
                      <w:sz w:val="24"/>
                    </w:rPr>
                    <w:t xml:space="preserve">≥150KG </w:t>
                  </w:r>
                  <w:r>
                    <w:br/>
                  </w:r>
                  <w:r>
                    <w:rPr>
                      <w:rFonts w:ascii="仿宋_GB2312" w:hAnsi="仿宋_GB2312" w:cs="仿宋_GB2312" w:eastAsia="仿宋_GB2312"/>
                      <w:sz w:val="24"/>
                    </w:rPr>
                    <w:t>产品材质：高碳钢管壁</w:t>
                  </w:r>
                  <w:r>
                    <w:br/>
                  </w:r>
                  <w:r>
                    <w:rPr>
                      <w:rFonts w:ascii="仿宋_GB2312" w:hAnsi="仿宋_GB2312" w:cs="仿宋_GB2312" w:eastAsia="仿宋_GB2312"/>
                      <w:sz w:val="24"/>
                    </w:rPr>
                    <w:t>轮胎配置：</w:t>
                  </w:r>
                  <w:r>
                    <w:rPr>
                      <w:rFonts w:ascii="仿宋_GB2312" w:hAnsi="仿宋_GB2312" w:cs="仿宋_GB2312" w:eastAsia="仿宋_GB2312"/>
                      <w:sz w:val="24"/>
                    </w:rPr>
                    <w:t xml:space="preserve">PVC轮 橡胶轮 </w:t>
                  </w:r>
                  <w:r>
                    <w:br/>
                  </w:r>
                  <w:r>
                    <w:rPr>
                      <w:rFonts w:ascii="仿宋_GB2312" w:hAnsi="仿宋_GB2312" w:cs="仿宋_GB2312" w:eastAsia="仿宋_GB2312"/>
                      <w:sz w:val="24"/>
                    </w:rPr>
                    <w:t>尺寸：</w:t>
                  </w:r>
                  <w:r>
                    <w:rPr>
                      <w:rFonts w:ascii="仿宋_GB2312" w:hAnsi="仿宋_GB2312" w:cs="仿宋_GB2312" w:eastAsia="仿宋_GB2312"/>
                      <w:sz w:val="24"/>
                    </w:rPr>
                    <w:t xml:space="preserve">120*58*65cm（±10%）  </w:t>
                  </w:r>
                  <w:r>
                    <w:br/>
                  </w:r>
                  <w:r>
                    <w:rPr>
                      <w:rFonts w:ascii="仿宋_GB2312" w:hAnsi="仿宋_GB2312" w:cs="仿宋_GB2312" w:eastAsia="仿宋_GB2312"/>
                      <w:sz w:val="24"/>
                    </w:rPr>
                    <w:t xml:space="preserve">3、儿童幼教三轮车 </w:t>
                  </w:r>
                  <w:r>
                    <w:br/>
                  </w:r>
                  <w:r>
                    <w:rPr>
                      <w:rFonts w:ascii="仿宋_GB2312" w:hAnsi="仿宋_GB2312" w:cs="仿宋_GB2312" w:eastAsia="仿宋_GB2312"/>
                      <w:sz w:val="24"/>
                    </w:rPr>
                    <w:t>车身载重：</w:t>
                  </w:r>
                  <w:r>
                    <w:rPr>
                      <w:rFonts w:ascii="仿宋_GB2312" w:hAnsi="仿宋_GB2312" w:cs="仿宋_GB2312" w:eastAsia="仿宋_GB2312"/>
                      <w:sz w:val="24"/>
                    </w:rPr>
                    <w:t xml:space="preserve">≥100KG </w:t>
                  </w:r>
                  <w:r>
                    <w:br/>
                  </w:r>
                  <w:r>
                    <w:rPr>
                      <w:rFonts w:ascii="仿宋_GB2312" w:hAnsi="仿宋_GB2312" w:cs="仿宋_GB2312" w:eastAsia="仿宋_GB2312"/>
                      <w:sz w:val="24"/>
                    </w:rPr>
                    <w:t>产品材质：高碳钢车架环保塑料</w:t>
                  </w:r>
                  <w:r>
                    <w:rPr>
                      <w:rFonts w:ascii="仿宋_GB2312" w:hAnsi="仿宋_GB2312" w:cs="仿宋_GB2312" w:eastAsia="仿宋_GB2312"/>
                      <w:sz w:val="24"/>
                    </w:rPr>
                    <w:t xml:space="preserve">  </w:t>
                  </w:r>
                  <w:r>
                    <w:br/>
                  </w:r>
                  <w:r>
                    <w:rPr>
                      <w:rFonts w:ascii="仿宋_GB2312" w:hAnsi="仿宋_GB2312" w:cs="仿宋_GB2312" w:eastAsia="仿宋_GB2312"/>
                      <w:sz w:val="24"/>
                    </w:rPr>
                    <w:t>轮胎配置：橡胶轮</w:t>
                  </w:r>
                  <w:r>
                    <w:rPr>
                      <w:rFonts w:ascii="仿宋_GB2312" w:hAnsi="仿宋_GB2312" w:cs="仿宋_GB2312" w:eastAsia="仿宋_GB2312"/>
                      <w:sz w:val="24"/>
                    </w:rPr>
                    <w:t xml:space="preserve">/防充气轮 </w:t>
                  </w:r>
                  <w:r>
                    <w:br/>
                  </w:r>
                  <w:r>
                    <w:rPr>
                      <w:rFonts w:ascii="仿宋_GB2312" w:hAnsi="仿宋_GB2312" w:cs="仿宋_GB2312" w:eastAsia="仿宋_GB2312"/>
                      <w:sz w:val="24"/>
                    </w:rPr>
                    <w:t>尺寸：</w:t>
                  </w:r>
                  <w:r>
                    <w:rPr>
                      <w:rFonts w:ascii="仿宋_GB2312" w:hAnsi="仿宋_GB2312" w:cs="仿宋_GB2312" w:eastAsia="仿宋_GB2312"/>
                      <w:sz w:val="24"/>
                    </w:rPr>
                    <w:t xml:space="preserve">80*55*60cm（±10%）                                    </w:t>
                  </w:r>
                  <w:r>
                    <w:br/>
                  </w:r>
                  <w:r>
                    <w:rPr>
                      <w:rFonts w:ascii="仿宋_GB2312" w:hAnsi="仿宋_GB2312" w:cs="仿宋_GB2312" w:eastAsia="仿宋_GB2312"/>
                      <w:sz w:val="24"/>
                    </w:rPr>
                    <w:t xml:space="preserve">4、儿童幼教三轮车 </w:t>
                  </w:r>
                  <w:r>
                    <w:br/>
                  </w:r>
                  <w:r>
                    <w:rPr>
                      <w:rFonts w:ascii="仿宋_GB2312" w:hAnsi="仿宋_GB2312" w:cs="仿宋_GB2312" w:eastAsia="仿宋_GB2312"/>
                      <w:sz w:val="24"/>
                    </w:rPr>
                    <w:t>车身载重：</w:t>
                  </w:r>
                  <w:r>
                    <w:rPr>
                      <w:rFonts w:ascii="仿宋_GB2312" w:hAnsi="仿宋_GB2312" w:cs="仿宋_GB2312" w:eastAsia="仿宋_GB2312"/>
                      <w:sz w:val="24"/>
                    </w:rPr>
                    <w:t xml:space="preserve">≥150KG </w:t>
                  </w:r>
                  <w:r>
                    <w:br/>
                  </w:r>
                  <w:r>
                    <w:rPr>
                      <w:rFonts w:ascii="仿宋_GB2312" w:hAnsi="仿宋_GB2312" w:cs="仿宋_GB2312" w:eastAsia="仿宋_GB2312"/>
                      <w:sz w:val="24"/>
                    </w:rPr>
                    <w:t>产品材质：高碳钢车架</w:t>
                  </w:r>
                  <w:r>
                    <w:rPr>
                      <w:rFonts w:ascii="仿宋_GB2312" w:hAnsi="仿宋_GB2312" w:cs="仿宋_GB2312" w:eastAsia="仿宋_GB2312"/>
                      <w:sz w:val="24"/>
                    </w:rPr>
                    <w:t xml:space="preserve">  </w:t>
                  </w:r>
                  <w:r>
                    <w:br/>
                  </w:r>
                  <w:r>
                    <w:rPr>
                      <w:rFonts w:ascii="仿宋_GB2312" w:hAnsi="仿宋_GB2312" w:cs="仿宋_GB2312" w:eastAsia="仿宋_GB2312"/>
                      <w:sz w:val="24"/>
                    </w:rPr>
                    <w:t>轮胎配置：橡胶轮</w:t>
                  </w:r>
                  <w:r>
                    <w:rPr>
                      <w:rFonts w:ascii="仿宋_GB2312" w:hAnsi="仿宋_GB2312" w:cs="仿宋_GB2312" w:eastAsia="仿宋_GB2312"/>
                      <w:sz w:val="24"/>
                    </w:rPr>
                    <w:t xml:space="preserve">pvc轮 </w:t>
                  </w:r>
                  <w:r>
                    <w:br/>
                  </w:r>
                  <w:r>
                    <w:rPr>
                      <w:rFonts w:ascii="仿宋_GB2312" w:hAnsi="仿宋_GB2312" w:cs="仿宋_GB2312" w:eastAsia="仿宋_GB2312"/>
                      <w:sz w:val="24"/>
                    </w:rPr>
                    <w:t>尺寸：</w:t>
                  </w:r>
                  <w:r>
                    <w:rPr>
                      <w:rFonts w:ascii="仿宋_GB2312" w:hAnsi="仿宋_GB2312" w:cs="仿宋_GB2312" w:eastAsia="仿宋_GB2312"/>
                      <w:sz w:val="24"/>
                    </w:rPr>
                    <w:t xml:space="preserve">120*55*65cm（±10%）                                   </w:t>
                  </w:r>
                  <w:r>
                    <w:br/>
                  </w:r>
                  <w:r>
                    <w:rPr>
                      <w:rFonts w:ascii="仿宋_GB2312" w:hAnsi="仿宋_GB2312" w:cs="仿宋_GB2312" w:eastAsia="仿宋_GB2312"/>
                      <w:sz w:val="24"/>
                    </w:rPr>
                    <w:t xml:space="preserve">5、儿童幼教三轮车  </w:t>
                  </w:r>
                  <w:r>
                    <w:br/>
                  </w:r>
                  <w:r>
                    <w:rPr>
                      <w:rFonts w:ascii="仿宋_GB2312" w:hAnsi="仿宋_GB2312" w:cs="仿宋_GB2312" w:eastAsia="仿宋_GB2312"/>
                      <w:sz w:val="24"/>
                    </w:rPr>
                    <w:t>产品材质：高碳钢车架、汽车烤漆</w:t>
                  </w:r>
                  <w:r>
                    <w:rPr>
                      <w:rFonts w:ascii="仿宋_GB2312" w:hAnsi="仿宋_GB2312" w:cs="仿宋_GB2312" w:eastAsia="仿宋_GB2312"/>
                      <w:sz w:val="24"/>
                    </w:rPr>
                    <w:t xml:space="preserve">  </w:t>
                  </w:r>
                  <w:r>
                    <w:br/>
                  </w:r>
                  <w:r>
                    <w:rPr>
                      <w:rFonts w:ascii="仿宋_GB2312" w:hAnsi="仿宋_GB2312" w:cs="仿宋_GB2312" w:eastAsia="仿宋_GB2312"/>
                      <w:sz w:val="24"/>
                    </w:rPr>
                    <w:t>产品规格：</w:t>
                  </w:r>
                  <w:r>
                    <w:rPr>
                      <w:rFonts w:ascii="仿宋_GB2312" w:hAnsi="仿宋_GB2312" w:cs="仿宋_GB2312" w:eastAsia="仿宋_GB2312"/>
                      <w:sz w:val="24"/>
                    </w:rPr>
                    <w:t>115*75*65cm（±10%）</w:t>
                  </w:r>
                  <w:r>
                    <w:br/>
                  </w:r>
                  <w:r>
                    <w:rPr>
                      <w:rFonts w:ascii="仿宋_GB2312" w:hAnsi="仿宋_GB2312" w:cs="仿宋_GB2312" w:eastAsia="仿宋_GB2312"/>
                      <w:sz w:val="24"/>
                    </w:rPr>
                    <w:t>提供检验报告及加盖单位鲜章。</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哑柏中心幼儿园</w:t>
            </w:r>
          </w:p>
          <w:tbl>
            <w:tblPr>
              <w:tblBorders>
                <w:top w:val="none" w:color="000000" w:sz="4"/>
                <w:left w:val="none" w:color="000000" w:sz="4"/>
                <w:bottom w:val="none" w:color="000000" w:sz="4"/>
                <w:right w:val="none" w:color="000000" w:sz="4"/>
                <w:insideH w:val="none"/>
                <w:insideV w:val="none"/>
              </w:tblBorders>
            </w:tblPr>
            <w:tblGrid>
              <w:gridCol w:w="183"/>
              <w:gridCol w:w="233"/>
              <w:gridCol w:w="1648"/>
              <w:gridCol w:w="244"/>
              <w:gridCol w:w="244"/>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led显示屏</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rPr>
                    <w:t>LED室内全彩显示屏</w:t>
                  </w:r>
                  <w:r>
                    <w:br/>
                  </w:r>
                  <w:r>
                    <w:rPr>
                      <w:rFonts w:ascii="仿宋_GB2312" w:hAnsi="仿宋_GB2312" w:cs="仿宋_GB2312" w:eastAsia="仿宋_GB2312"/>
                      <w:sz w:val="24"/>
                    </w:rPr>
                    <w:t>尺寸：</w:t>
                  </w:r>
                  <w:r>
                    <w:rPr>
                      <w:rFonts w:ascii="仿宋_GB2312" w:hAnsi="仿宋_GB2312" w:cs="仿宋_GB2312" w:eastAsia="仿宋_GB2312"/>
                      <w:sz w:val="24"/>
                    </w:rPr>
                    <w:t xml:space="preserve">491*221cm          </w:t>
                  </w:r>
                  <w:r>
                    <w:br/>
                  </w:r>
                  <w:r>
                    <w:rPr>
                      <w:rFonts w:ascii="仿宋_GB2312" w:hAnsi="仿宋_GB2312" w:cs="仿宋_GB2312" w:eastAsia="仿宋_GB2312"/>
                      <w:sz w:val="24"/>
                    </w:rPr>
                    <w:t>1、像素点间距：≤1.5mm</w:t>
                  </w:r>
                  <w:r>
                    <w:br/>
                  </w:r>
                  <w:r>
                    <w:rPr>
                      <w:rFonts w:ascii="仿宋_GB2312" w:hAnsi="仿宋_GB2312" w:cs="仿宋_GB2312" w:eastAsia="仿宋_GB2312"/>
                      <w:sz w:val="24"/>
                    </w:rPr>
                    <w:t>2、单元板分辨率：≥32000Dots</w:t>
                  </w:r>
                  <w:r>
                    <w:br/>
                  </w:r>
                  <w:r>
                    <w:rPr>
                      <w:rFonts w:ascii="仿宋_GB2312" w:hAnsi="仿宋_GB2312" w:cs="仿宋_GB2312" w:eastAsia="仿宋_GB2312"/>
                      <w:sz w:val="24"/>
                    </w:rPr>
                    <w:t>3、刷新率：≥3800Hz，支持通过配套控制软件调节刷新率设置选项</w:t>
                  </w:r>
                  <w:r>
                    <w:br/>
                  </w:r>
                  <w:r>
                    <w:rPr>
                      <w:rFonts w:ascii="仿宋_GB2312" w:hAnsi="仿宋_GB2312" w:cs="仿宋_GB2312" w:eastAsia="仿宋_GB2312"/>
                      <w:sz w:val="24"/>
                    </w:rPr>
                    <w:t>4、像素构成：1R、1G、1B</w:t>
                  </w:r>
                  <w:r>
                    <w:br/>
                  </w:r>
                  <w:r>
                    <w:rPr>
                      <w:rFonts w:ascii="仿宋_GB2312" w:hAnsi="仿宋_GB2312" w:cs="仿宋_GB2312" w:eastAsia="仿宋_GB2312"/>
                      <w:sz w:val="24"/>
                    </w:rPr>
                    <w:t>5、封装方式：SMD表贴三合一，铜线封装，五面黑灯，表面不反光</w:t>
                  </w:r>
                  <w:r>
                    <w:br/>
                  </w:r>
                  <w:r>
                    <w:rPr>
                      <w:rFonts w:ascii="仿宋_GB2312" w:hAnsi="仿宋_GB2312" w:cs="仿宋_GB2312" w:eastAsia="仿宋_GB2312"/>
                      <w:sz w:val="24"/>
                    </w:rPr>
                    <w:t>6、驱动方式：恒流驱动</w:t>
                  </w:r>
                  <w:r>
                    <w:br/>
                  </w:r>
                  <w:r>
                    <w:rPr>
                      <w:rFonts w:ascii="仿宋_GB2312" w:hAnsi="仿宋_GB2312" w:cs="仿宋_GB2312" w:eastAsia="仿宋_GB2312"/>
                      <w:sz w:val="24"/>
                    </w:rPr>
                    <w:t>7、控制方式：同步控制系统</w:t>
                  </w:r>
                  <w:r>
                    <w:br/>
                  </w:r>
                  <w:r>
                    <w:rPr>
                      <w:rFonts w:ascii="仿宋_GB2312" w:hAnsi="仿宋_GB2312" w:cs="仿宋_GB2312" w:eastAsia="仿宋_GB2312"/>
                      <w:sz w:val="24"/>
                    </w:rPr>
                    <w:t>8、维护方式：前后双向维护</w:t>
                  </w:r>
                  <w:r>
                    <w:br/>
                  </w:r>
                  <w:r>
                    <w:rPr>
                      <w:rFonts w:ascii="仿宋_GB2312" w:hAnsi="仿宋_GB2312" w:cs="仿宋_GB2312" w:eastAsia="仿宋_GB2312"/>
                      <w:sz w:val="24"/>
                    </w:rPr>
                    <w:t>9、整屏平整度≤0.04mm</w:t>
                  </w:r>
                  <w:r>
                    <w:br/>
                  </w:r>
                  <w:r>
                    <w:rPr>
                      <w:rFonts w:ascii="仿宋_GB2312" w:hAnsi="仿宋_GB2312" w:cs="仿宋_GB2312" w:eastAsia="仿宋_GB2312"/>
                      <w:sz w:val="24"/>
                    </w:rPr>
                    <w:t>10、白平衡亮度：≥700cd/㎡可调；亮度调节：可调</w:t>
                  </w:r>
                  <w:r>
                    <w:br/>
                  </w:r>
                  <w:r>
                    <w:rPr>
                      <w:rFonts w:ascii="仿宋_GB2312" w:hAnsi="仿宋_GB2312" w:cs="仿宋_GB2312" w:eastAsia="仿宋_GB2312"/>
                      <w:sz w:val="24"/>
                    </w:rPr>
                    <w:t>11、色温800K-18000K可调；</w:t>
                  </w:r>
                  <w:r>
                    <w:br/>
                  </w:r>
                  <w:r>
                    <w:rPr>
                      <w:rFonts w:ascii="仿宋_GB2312" w:hAnsi="仿宋_GB2312" w:cs="仿宋_GB2312" w:eastAsia="仿宋_GB2312"/>
                      <w:sz w:val="24"/>
                    </w:rPr>
                    <w:t>12、水平视角≥170°；垂直视角≥170°</w:t>
                  </w:r>
                  <w:r>
                    <w:br/>
                  </w:r>
                  <w:r>
                    <w:rPr>
                      <w:rFonts w:ascii="仿宋_GB2312" w:hAnsi="仿宋_GB2312" w:cs="仿宋_GB2312" w:eastAsia="仿宋_GB2312"/>
                      <w:sz w:val="24"/>
                    </w:rPr>
                    <w:t>13、对比度≥8500：1</w:t>
                  </w:r>
                  <w:r>
                    <w:br/>
                  </w:r>
                  <w:r>
                    <w:rPr>
                      <w:rFonts w:ascii="仿宋_GB2312" w:hAnsi="仿宋_GB2312" w:cs="仿宋_GB2312" w:eastAsia="仿宋_GB2312"/>
                      <w:sz w:val="24"/>
                    </w:rPr>
                    <w:t>14、灰度等级≥14bit，红绿蓝各256级，显示画面无单列或单行像素失控现象；支持0-100%亮度时，8-14bits灰度自定义设置</w:t>
                  </w:r>
                  <w:r>
                    <w:br/>
                  </w:r>
                  <w:r>
                    <w:rPr>
                      <w:rFonts w:ascii="仿宋_GB2312" w:hAnsi="仿宋_GB2312" w:cs="仿宋_GB2312" w:eastAsia="仿宋_GB2312"/>
                      <w:sz w:val="24"/>
                    </w:rPr>
                    <w:t>15、平均功耗≤120W/m²</w:t>
                  </w:r>
                  <w:r>
                    <w:br/>
                  </w:r>
                  <w:r>
                    <w:rPr>
                      <w:rFonts w:ascii="仿宋_GB2312" w:hAnsi="仿宋_GB2312" w:cs="仿宋_GB2312" w:eastAsia="仿宋_GB2312"/>
                      <w:sz w:val="24"/>
                    </w:rPr>
                    <w:t>16、防护性能：具有防静电、防电磁干扰、防腐蚀、防霉菌、防虫、防潮、抗震动、抗雷击等功能；具有电源过压、过流、断电保护、分布上电措施、防护等级≥IP65</w:t>
                  </w:r>
                  <w:r>
                    <w:br/>
                  </w:r>
                  <w:r>
                    <w:rPr>
                      <w:rFonts w:ascii="仿宋_GB2312" w:hAnsi="仿宋_GB2312" w:cs="仿宋_GB2312" w:eastAsia="仿宋_GB2312"/>
                      <w:sz w:val="24"/>
                    </w:rPr>
                    <w:t>17、具有列下消隐功能</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10.85</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新区幼儿园</w:t>
            </w:r>
          </w:p>
          <w:tbl>
            <w:tblPr>
              <w:tblBorders>
                <w:top w:val="none" w:color="000000" w:sz="4"/>
                <w:left w:val="none" w:color="000000" w:sz="4"/>
                <w:bottom w:val="none" w:color="000000" w:sz="4"/>
                <w:right w:val="none" w:color="000000" w:sz="4"/>
                <w:insideH w:val="none"/>
                <w:insideV w:val="none"/>
              </w:tblBorders>
            </w:tblPr>
            <w:tblGrid>
              <w:gridCol w:w="135"/>
              <w:gridCol w:w="455"/>
              <w:gridCol w:w="1656"/>
              <w:gridCol w:w="170"/>
              <w:gridCol w:w="135"/>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不锈钢水壶</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304不锈钢，≥0.6MM加厚钢，高镜光品质。</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床罩（</w:t>
                  </w:r>
                  <w:r>
                    <w:rPr>
                      <w:rFonts w:ascii="仿宋_GB2312" w:hAnsi="仿宋_GB2312" w:cs="仿宋_GB2312" w:eastAsia="仿宋_GB2312"/>
                      <w:sz w:val="24"/>
                    </w:rPr>
                    <w:t>1）</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蓝白小格（</w:t>
                  </w:r>
                  <w:r>
                    <w:rPr>
                      <w:rFonts w:ascii="仿宋_GB2312" w:hAnsi="仿宋_GB2312" w:cs="仿宋_GB2312" w:eastAsia="仿宋_GB2312"/>
                      <w:sz w:val="24"/>
                    </w:rPr>
                    <w:t>AA）混纺，</w:t>
                  </w:r>
                  <w:r>
                    <w:br/>
                  </w:r>
                  <w:r>
                    <w:rPr>
                      <w:rFonts w:ascii="仿宋_GB2312" w:hAnsi="仿宋_GB2312" w:cs="仿宋_GB2312" w:eastAsia="仿宋_GB2312"/>
                      <w:sz w:val="24"/>
                    </w:rPr>
                    <w:t>尺寸：长</w:t>
                  </w:r>
                  <w:r>
                    <w:rPr>
                      <w:rFonts w:ascii="仿宋_GB2312" w:hAnsi="仿宋_GB2312" w:cs="仿宋_GB2312" w:eastAsia="仿宋_GB2312"/>
                      <w:sz w:val="24"/>
                    </w:rPr>
                    <w:t>140cm*宽60cm*高125cm（±10%）</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r>
            <w:tr>
              <w:tc>
                <w:tcPr>
                  <w:tcW w:type="dxa" w:w="1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床罩（</w:t>
                  </w:r>
                  <w:r>
                    <w:rPr>
                      <w:rFonts w:ascii="仿宋_GB2312" w:hAnsi="仿宋_GB2312" w:cs="仿宋_GB2312" w:eastAsia="仿宋_GB2312"/>
                      <w:sz w:val="24"/>
                    </w:rPr>
                    <w:t>2）</w:t>
                  </w:r>
                </w:p>
              </w:tc>
              <w:tc>
                <w:tcPr>
                  <w:tcW w:type="dxa" w:w="1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蓝白小格（</w:t>
                  </w:r>
                  <w:r>
                    <w:rPr>
                      <w:rFonts w:ascii="仿宋_GB2312" w:hAnsi="仿宋_GB2312" w:cs="仿宋_GB2312" w:eastAsia="仿宋_GB2312"/>
                      <w:sz w:val="24"/>
                    </w:rPr>
                    <w:t>AA）混纺，</w:t>
                  </w:r>
                  <w:r>
                    <w:br/>
                  </w:r>
                  <w:r>
                    <w:rPr>
                      <w:rFonts w:ascii="仿宋_GB2312" w:hAnsi="仿宋_GB2312" w:cs="仿宋_GB2312" w:eastAsia="仿宋_GB2312"/>
                      <w:sz w:val="24"/>
                    </w:rPr>
                    <w:t>尺寸：长</w:t>
                  </w:r>
                  <w:r>
                    <w:rPr>
                      <w:rFonts w:ascii="仿宋_GB2312" w:hAnsi="仿宋_GB2312" w:cs="仿宋_GB2312" w:eastAsia="仿宋_GB2312"/>
                      <w:sz w:val="24"/>
                    </w:rPr>
                    <w:t>150cm*宽60cm*高125cm（±10%）</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三折户外游戏训练</w:t>
                  </w:r>
                  <w:r>
                    <w:br/>
                  </w:r>
                  <w:r>
                    <w:rPr>
                      <w:rFonts w:ascii="仿宋_GB2312" w:hAnsi="仿宋_GB2312" w:cs="仿宋_GB2312" w:eastAsia="仿宋_GB2312"/>
                      <w:sz w:val="24"/>
                    </w:rPr>
                    <w:t>垫子</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1.规格：180*60*10CM（±10%）</w:t>
                  </w:r>
                  <w:r>
                    <w:br/>
                  </w:r>
                  <w:r>
                    <w:rPr>
                      <w:rFonts w:ascii="仿宋_GB2312" w:hAnsi="仿宋_GB2312" w:cs="仿宋_GB2312" w:eastAsia="仿宋_GB2312"/>
                      <w:sz w:val="24"/>
                    </w:rPr>
                    <w:t>2.内胆材质：珍珠棉。</w:t>
                  </w:r>
                  <w:r>
                    <w:br/>
                  </w:r>
                  <w:r>
                    <w:rPr>
                      <w:rFonts w:ascii="仿宋_GB2312" w:hAnsi="仿宋_GB2312" w:cs="仿宋_GB2312" w:eastAsia="仿宋_GB2312"/>
                      <w:sz w:val="24"/>
                    </w:rPr>
                    <w:t>3.垫套材质：精细帆布，颜色为迷彩色可在长度方向方向对半折叠 体操垫长度方向两侧设提手，带粘扣。</w:t>
                  </w:r>
                  <w:r>
                    <w:br/>
                  </w:r>
                  <w:r>
                    <w:rPr>
                      <w:rFonts w:ascii="仿宋_GB2312" w:hAnsi="仿宋_GB2312" w:cs="仿宋_GB2312" w:eastAsia="仿宋_GB2312"/>
                      <w:sz w:val="24"/>
                    </w:rPr>
                    <w:t>4.跳垫的四角为直角，四周仿皮革包角。表面平整，无皱折。当载荷落至体操垫时，外层不得起皱里外层不得发生相对位移。</w:t>
                  </w:r>
                  <w:r>
                    <w:br/>
                  </w:r>
                  <w:r>
                    <w:rPr>
                      <w:rFonts w:ascii="仿宋_GB2312" w:hAnsi="仿宋_GB2312" w:cs="仿宋_GB2312" w:eastAsia="仿宋_GB2312"/>
                      <w:sz w:val="24"/>
                    </w:rPr>
                    <w:t>投标时须提供原材料布料通过至少</w:t>
                  </w:r>
                  <w:r>
                    <w:rPr>
                      <w:rFonts w:ascii="仿宋_GB2312" w:hAnsi="仿宋_GB2312" w:cs="仿宋_GB2312" w:eastAsia="仿宋_GB2312"/>
                      <w:sz w:val="24"/>
                    </w:rPr>
                    <w:t>15项多环芳烃测试合格报告复印件加盖公章</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三折户外游戏训练</w:t>
                  </w:r>
                  <w:r>
                    <w:br/>
                  </w:r>
                  <w:r>
                    <w:rPr>
                      <w:rFonts w:ascii="仿宋_GB2312" w:hAnsi="仿宋_GB2312" w:cs="仿宋_GB2312" w:eastAsia="仿宋_GB2312"/>
                      <w:sz w:val="24"/>
                    </w:rPr>
                    <w:t>迷彩垫子</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1.规格：180*60*10CM（±10%）</w:t>
                  </w:r>
                  <w:r>
                    <w:br/>
                  </w:r>
                  <w:r>
                    <w:rPr>
                      <w:rFonts w:ascii="仿宋_GB2312" w:hAnsi="仿宋_GB2312" w:cs="仿宋_GB2312" w:eastAsia="仿宋_GB2312"/>
                      <w:sz w:val="24"/>
                    </w:rPr>
                    <w:t>2.内胆材质：珍珠棉。</w:t>
                  </w:r>
                  <w:r>
                    <w:br/>
                  </w:r>
                  <w:r>
                    <w:rPr>
                      <w:rFonts w:ascii="仿宋_GB2312" w:hAnsi="仿宋_GB2312" w:cs="仿宋_GB2312" w:eastAsia="仿宋_GB2312"/>
                      <w:sz w:val="24"/>
                    </w:rPr>
                    <w:t>3.垫套材质：精细帆布，颜色为迷彩色可在长度方向方向对半折叠 体操垫长度方向两侧设提手，带粘扣。</w:t>
                  </w:r>
                  <w:r>
                    <w:br/>
                  </w:r>
                  <w:r>
                    <w:rPr>
                      <w:rFonts w:ascii="仿宋_GB2312" w:hAnsi="仿宋_GB2312" w:cs="仿宋_GB2312" w:eastAsia="仿宋_GB2312"/>
                      <w:sz w:val="24"/>
                    </w:rPr>
                    <w:t>4.跳垫的四角为直角，四周仿皮革包角。表面平整，无皱折。当载荷落至体操垫时，外层不得起皱里外层不得发生相对位移。</w:t>
                  </w:r>
                  <w:r>
                    <w:br/>
                  </w:r>
                  <w:r>
                    <w:rPr>
                      <w:rFonts w:ascii="仿宋_GB2312" w:hAnsi="仿宋_GB2312" w:cs="仿宋_GB2312" w:eastAsia="仿宋_GB2312"/>
                      <w:sz w:val="24"/>
                    </w:rPr>
                    <w:t>投标时须提供原材料布料通过至少</w:t>
                  </w:r>
                  <w:r>
                    <w:rPr>
                      <w:rFonts w:ascii="仿宋_GB2312" w:hAnsi="仿宋_GB2312" w:cs="仿宋_GB2312" w:eastAsia="仿宋_GB2312"/>
                      <w:sz w:val="24"/>
                    </w:rPr>
                    <w:t>15项多环芳烃测试合格报告复印件加盖公章</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儿童软体跳马箱</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外皮材质：</w:t>
                  </w:r>
                  <w:r>
                    <w:rPr>
                      <w:rFonts w:ascii="仿宋_GB2312" w:hAnsi="仿宋_GB2312" w:cs="仿宋_GB2312" w:eastAsia="仿宋_GB2312"/>
                      <w:sz w:val="24"/>
                    </w:rPr>
                    <w:t>PVC夹网布</w:t>
                  </w:r>
                  <w:r>
                    <w:br/>
                  </w:r>
                  <w:r>
                    <w:rPr>
                      <w:rFonts w:ascii="仿宋_GB2312" w:hAnsi="仿宋_GB2312" w:cs="仿宋_GB2312" w:eastAsia="仿宋_GB2312"/>
                      <w:sz w:val="24"/>
                    </w:rPr>
                    <w:t>内芯材质：</w:t>
                  </w:r>
                  <w:r>
                    <w:rPr>
                      <w:rFonts w:ascii="仿宋_GB2312" w:hAnsi="仿宋_GB2312" w:cs="仿宋_GB2312" w:eastAsia="仿宋_GB2312"/>
                      <w:sz w:val="24"/>
                    </w:rPr>
                    <w:t>Epe珍珠棉</w:t>
                  </w:r>
                  <w:r>
                    <w:br/>
                  </w:r>
                  <w:r>
                    <w:rPr>
                      <w:rFonts w:ascii="仿宋_GB2312" w:hAnsi="仿宋_GB2312" w:cs="仿宋_GB2312" w:eastAsia="仿宋_GB2312"/>
                      <w:sz w:val="24"/>
                    </w:rPr>
                    <w:t>规格：</w:t>
                  </w:r>
                  <w:r>
                    <w:rPr>
                      <w:rFonts w:ascii="仿宋_GB2312" w:hAnsi="仿宋_GB2312" w:cs="仿宋_GB2312" w:eastAsia="仿宋_GB2312"/>
                      <w:sz w:val="24"/>
                    </w:rPr>
                    <w:t>70*40*45cm（±10%）；</w:t>
                  </w:r>
                  <w:r>
                    <w:br/>
                  </w:r>
                  <w:r>
                    <w:rPr>
                      <w:rFonts w:ascii="仿宋_GB2312" w:hAnsi="仿宋_GB2312" w:cs="仿宋_GB2312" w:eastAsia="仿宋_GB2312"/>
                      <w:sz w:val="24"/>
                    </w:rPr>
                    <w:t>用途：无框架结构，稳固、安全、耐用，适应于室内室外复杂自然环境；儿童可随意搭建、设置障碍，同时完成体能运动，保护身体不受伤害。增强幼儿体魄；锻炼儿童攀、爬、翻、协调四肢、锻炼逻辑思维能力</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w:t>
                  </w:r>
                  <w:r>
                    <w:rPr>
                      <w:rFonts w:ascii="仿宋_GB2312" w:hAnsi="仿宋_GB2312" w:cs="仿宋_GB2312" w:eastAsia="仿宋_GB2312"/>
                      <w:sz w:val="24"/>
                    </w:rPr>
                    <w:t>cs野战训练</w:t>
                  </w:r>
                  <w:r>
                    <w:br/>
                  </w:r>
                  <w:r>
                    <w:rPr>
                      <w:rFonts w:ascii="仿宋_GB2312" w:hAnsi="仿宋_GB2312" w:cs="仿宋_GB2312" w:eastAsia="仿宋_GB2312"/>
                      <w:sz w:val="24"/>
                    </w:rPr>
                    <w:t>迷彩服</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迷彩战术背心：采用防刮磨毛棉材质，耐磨，透气，前置多联储物袋，背面大袋设计，宽度可调节；颜色为迷彩；头盔为迷彩色，宽松紧带，带内衬；火石枪为环保塑料材质，枪长</w:t>
                  </w:r>
                  <w:r>
                    <w:rPr>
                      <w:rFonts w:ascii="仿宋_GB2312" w:hAnsi="仿宋_GB2312" w:cs="仿宋_GB2312" w:eastAsia="仿宋_GB2312"/>
                      <w:sz w:val="24"/>
                    </w:rPr>
                    <w:t>≥50cm；不能发射子弹</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安吉感统训练</w:t>
                  </w:r>
                  <w:r>
                    <w:br/>
                  </w:r>
                  <w:r>
                    <w:rPr>
                      <w:rFonts w:ascii="仿宋_GB2312" w:hAnsi="仿宋_GB2312" w:cs="仿宋_GB2312" w:eastAsia="仿宋_GB2312"/>
                      <w:sz w:val="24"/>
                    </w:rPr>
                    <w:t>平衡桶</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材质为环保塑料</w:t>
                  </w:r>
                  <w:r>
                    <w:rPr>
                      <w:rFonts w:ascii="仿宋_GB2312" w:hAnsi="仿宋_GB2312" w:cs="仿宋_GB2312" w:eastAsia="仿宋_GB2312"/>
                      <w:sz w:val="24"/>
                    </w:rPr>
                    <w:t>;直径630mm长900mm（±10%）；投标时须提供原材料塑料颗粒通过15项多环芳烃测试合格报告复印件加盖公章</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儿童弹簧助跳板</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1.助跳板长50cm，宽80cm，高20cm（±10%）。</w:t>
                  </w:r>
                  <w:r>
                    <w:br/>
                  </w:r>
                  <w:r>
                    <w:rPr>
                      <w:rFonts w:ascii="仿宋_GB2312" w:hAnsi="仿宋_GB2312" w:cs="仿宋_GB2312" w:eastAsia="仿宋_GB2312"/>
                      <w:sz w:val="24"/>
                    </w:rPr>
                    <w:t>2.上盖表层应有防滑层。</w:t>
                  </w:r>
                  <w:r>
                    <w:br/>
                  </w:r>
                  <w:r>
                    <w:rPr>
                      <w:rFonts w:ascii="仿宋_GB2312" w:hAnsi="仿宋_GB2312" w:cs="仿宋_GB2312" w:eastAsia="仿宋_GB2312"/>
                      <w:sz w:val="24"/>
                    </w:rPr>
                    <w:t>3.S型铁质4簧，材质坚硬而富有弹性，表面漆层均匀光洁，木材无裂缝、疤痕、变形，并经脱脂干燥处理。</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户外投篮架</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≥75*140CM 4 个投篮框；材质：镀锌钢管 ，镀锌钢管直径： ≥25mm,重量≥10 公斤；颜色可选；</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跑酷游戏材料</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14件套：1、跑酷直墙（±10%）：160*75*160，上下各80CM</w:t>
                  </w:r>
                  <w:r>
                    <w:br/>
                  </w:r>
                  <w:r>
                    <w:rPr>
                      <w:rFonts w:ascii="仿宋_GB2312" w:hAnsi="仿宋_GB2312" w:cs="仿宋_GB2312" w:eastAsia="仿宋_GB2312"/>
                      <w:sz w:val="24"/>
                    </w:rPr>
                    <w:t>2、可调跑酷挡板（±10%）：120CM*80CM*90CM</w:t>
                  </w:r>
                  <w:r>
                    <w:br/>
                  </w:r>
                  <w:r>
                    <w:rPr>
                      <w:rFonts w:ascii="仿宋_GB2312" w:hAnsi="仿宋_GB2312" w:cs="仿宋_GB2312" w:eastAsia="仿宋_GB2312"/>
                      <w:sz w:val="24"/>
                    </w:rPr>
                    <w:t>调节高度</w:t>
                  </w:r>
                  <w:r>
                    <w:rPr>
                      <w:rFonts w:ascii="仿宋_GB2312" w:hAnsi="仿宋_GB2312" w:cs="仿宋_GB2312" w:eastAsia="仿宋_GB2312"/>
                      <w:sz w:val="24"/>
                    </w:rPr>
                    <w:t>90-150CM*2个</w:t>
                  </w:r>
                  <w:r>
                    <w:br/>
                  </w:r>
                  <w:r>
                    <w:rPr>
                      <w:rFonts w:ascii="仿宋_GB2312" w:hAnsi="仿宋_GB2312" w:cs="仿宋_GB2312" w:eastAsia="仿宋_GB2312"/>
                      <w:sz w:val="24"/>
                    </w:rPr>
                    <w:t>3、跑酷训练梯形（中）（±10%）：100CM*（27/64）*70CM</w:t>
                  </w:r>
                  <w:r>
                    <w:br/>
                  </w:r>
                  <w:r>
                    <w:rPr>
                      <w:rFonts w:ascii="仿宋_GB2312" w:hAnsi="仿宋_GB2312" w:cs="仿宋_GB2312" w:eastAsia="仿宋_GB2312"/>
                      <w:sz w:val="24"/>
                    </w:rPr>
                    <w:t>跑酷训练梯形（小）（</w:t>
                  </w:r>
                  <w:r>
                    <w:rPr>
                      <w:rFonts w:ascii="仿宋_GB2312" w:hAnsi="仿宋_GB2312" w:cs="仿宋_GB2312" w:eastAsia="仿宋_GB2312"/>
                      <w:sz w:val="24"/>
                    </w:rPr>
                    <w:t>±10%）：100CM*（27/64）*50CM</w:t>
                  </w:r>
                  <w:r>
                    <w:br/>
                  </w:r>
                  <w:r>
                    <w:rPr>
                      <w:rFonts w:ascii="仿宋_GB2312" w:hAnsi="仿宋_GB2312" w:cs="仿宋_GB2312" w:eastAsia="仿宋_GB2312"/>
                      <w:sz w:val="24"/>
                    </w:rPr>
                    <w:t>4、坦克墩：85*60*45CM*4个</w:t>
                  </w:r>
                  <w:r>
                    <w:br/>
                  </w:r>
                  <w:r>
                    <w:rPr>
                      <w:rFonts w:ascii="仿宋_GB2312" w:hAnsi="仿宋_GB2312" w:cs="仿宋_GB2312" w:eastAsia="仿宋_GB2312"/>
                      <w:sz w:val="24"/>
                    </w:rPr>
                    <w:t>5、跑酷跳箱（±10%）：长都是100CM，</w:t>
                  </w:r>
                  <w:r>
                    <w:br/>
                  </w:r>
                  <w:r>
                    <w:rPr>
                      <w:rFonts w:ascii="仿宋_GB2312" w:hAnsi="仿宋_GB2312" w:cs="仿宋_GB2312" w:eastAsia="仿宋_GB2312"/>
                      <w:sz w:val="24"/>
                    </w:rPr>
                    <w:t>下宽</w:t>
                  </w:r>
                  <w:r>
                    <w:rPr>
                      <w:rFonts w:ascii="仿宋_GB2312" w:hAnsi="仿宋_GB2312" w:cs="仿宋_GB2312" w:eastAsia="仿宋_GB2312"/>
                      <w:sz w:val="24"/>
                    </w:rPr>
                    <w:t>50CM，高34CM，上宽15CM</w:t>
                  </w:r>
                  <w:r>
                    <w:br/>
                  </w:r>
                  <w:r>
                    <w:rPr>
                      <w:rFonts w:ascii="仿宋_GB2312" w:hAnsi="仿宋_GB2312" w:cs="仿宋_GB2312" w:eastAsia="仿宋_GB2312"/>
                      <w:sz w:val="24"/>
                    </w:rPr>
                    <w:t>下宽</w:t>
                  </w:r>
                  <w:r>
                    <w:rPr>
                      <w:rFonts w:ascii="仿宋_GB2312" w:hAnsi="仿宋_GB2312" w:cs="仿宋_GB2312" w:eastAsia="仿宋_GB2312"/>
                      <w:sz w:val="24"/>
                    </w:rPr>
                    <w:t>50CM，高55CM，上宽15CM</w:t>
                  </w:r>
                  <w:r>
                    <w:br/>
                  </w:r>
                  <w:r>
                    <w:rPr>
                      <w:rFonts w:ascii="仿宋_GB2312" w:hAnsi="仿宋_GB2312" w:cs="仿宋_GB2312" w:eastAsia="仿宋_GB2312"/>
                      <w:sz w:val="24"/>
                    </w:rPr>
                    <w:t>下宽</w:t>
                  </w:r>
                  <w:r>
                    <w:rPr>
                      <w:rFonts w:ascii="仿宋_GB2312" w:hAnsi="仿宋_GB2312" w:cs="仿宋_GB2312" w:eastAsia="仿宋_GB2312"/>
                      <w:sz w:val="24"/>
                    </w:rPr>
                    <w:t>66CM，高70CM，上宽15CM</w:t>
                  </w:r>
                  <w:r>
                    <w:br/>
                  </w:r>
                  <w:r>
                    <w:rPr>
                      <w:rFonts w:ascii="仿宋_GB2312" w:hAnsi="仿宋_GB2312" w:cs="仿宋_GB2312" w:eastAsia="仿宋_GB2312"/>
                      <w:sz w:val="24"/>
                    </w:rPr>
                    <w:t>下宽</w:t>
                  </w:r>
                  <w:r>
                    <w:rPr>
                      <w:rFonts w:ascii="仿宋_GB2312" w:hAnsi="仿宋_GB2312" w:cs="仿宋_GB2312" w:eastAsia="仿宋_GB2312"/>
                      <w:sz w:val="24"/>
                    </w:rPr>
                    <w:t>78CM，高85CM，上宽15CM，木框+外包环保防滑防撕裂PVC夹网布</w:t>
                  </w:r>
                  <w:r>
                    <w:br/>
                  </w:r>
                  <w:r>
                    <w:rPr>
                      <w:rFonts w:ascii="仿宋_GB2312" w:hAnsi="仿宋_GB2312" w:cs="仿宋_GB2312" w:eastAsia="仿宋_GB2312"/>
                      <w:sz w:val="24"/>
                    </w:rPr>
                    <w:t>6.跑酷架</w:t>
                  </w:r>
                  <w:r>
                    <w:br/>
                  </w:r>
                  <w:r>
                    <w:rPr>
                      <w:rFonts w:ascii="仿宋_GB2312" w:hAnsi="仿宋_GB2312" w:cs="仿宋_GB2312" w:eastAsia="仿宋_GB2312"/>
                      <w:sz w:val="24"/>
                    </w:rPr>
                    <w:t>（跑酷挡板）：优质钢材</w:t>
                  </w:r>
                  <w:r>
                    <w:rPr>
                      <w:rFonts w:ascii="仿宋_GB2312" w:hAnsi="仿宋_GB2312" w:cs="仿宋_GB2312" w:eastAsia="仿宋_GB2312"/>
                      <w:sz w:val="24"/>
                    </w:rPr>
                    <w:t>+木质软包：150*80*90cm（±10%）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户外大型玩具</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1、规格：5.5*4*4.6m（±10%），立柱直径≥114mm，壁厚不低于2mm，附件管子直径为32/48mm，采用国际标准热镀锌管，整体加工除锈，抛沙。表面再经过静电粉末喷涂流水线高温固化。</w:t>
                  </w:r>
                  <w:r>
                    <w:br/>
                  </w:r>
                  <w:r>
                    <w:rPr>
                      <w:rFonts w:ascii="仿宋_GB2312" w:hAnsi="仿宋_GB2312" w:cs="仿宋_GB2312" w:eastAsia="仿宋_GB2312"/>
                      <w:sz w:val="24"/>
                    </w:rPr>
                    <w:t>2、平台材质：镀锌钢板+2.0木材。</w:t>
                  </w:r>
                  <w:r>
                    <w:br/>
                  </w:r>
                  <w:r>
                    <w:rPr>
                      <w:rFonts w:ascii="仿宋_GB2312" w:hAnsi="仿宋_GB2312" w:cs="仿宋_GB2312" w:eastAsia="仿宋_GB2312"/>
                      <w:sz w:val="24"/>
                    </w:rPr>
                    <w:t>3、部件：不锈钢滑道，≥3.0厚度。绳网为6股钢丝海缆绳。</w:t>
                  </w:r>
                  <w:r>
                    <w:br/>
                  </w:r>
                  <w:r>
                    <w:rPr>
                      <w:rFonts w:ascii="仿宋_GB2312" w:hAnsi="仿宋_GB2312" w:cs="仿宋_GB2312" w:eastAsia="仿宋_GB2312"/>
                      <w:sz w:val="24"/>
                    </w:rPr>
                    <w:t>4、五金配件：螺丝采用不锈钢材质，牢固耐用。投标时须提供第三方检测机构出具的符合GB/T10125-2021标准的原材料钢管至少通过盐雾测试合格报告复印件加盖供应商公章</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玩具组合柜</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1.规格：凹凸柜 100长*30宽*75CM高（±10%）</w:t>
                  </w:r>
                  <w:r>
                    <w:br/>
                  </w:r>
                  <w:r>
                    <w:rPr>
                      <w:rFonts w:ascii="仿宋_GB2312" w:hAnsi="仿宋_GB2312" w:cs="仿宋_GB2312" w:eastAsia="仿宋_GB2312"/>
                      <w:sz w:val="24"/>
                    </w:rPr>
                    <w:t xml:space="preserve"> </w:t>
                  </w:r>
                  <w:r>
                    <w:rPr>
                      <w:rFonts w:ascii="仿宋_GB2312" w:hAnsi="仿宋_GB2312" w:cs="仿宋_GB2312" w:eastAsia="仿宋_GB2312"/>
                      <w:sz w:val="24"/>
                    </w:rPr>
                    <w:t>无背板</w:t>
                  </w:r>
                  <w:r>
                    <w:rPr>
                      <w:rFonts w:ascii="仿宋_GB2312" w:hAnsi="仿宋_GB2312" w:cs="仿宋_GB2312" w:eastAsia="仿宋_GB2312"/>
                      <w:sz w:val="24"/>
                    </w:rPr>
                    <w:t>5格柜120长*30宽*80CM高（±10%）</w:t>
                  </w:r>
                  <w:r>
                    <w:br/>
                  </w:r>
                  <w:r>
                    <w:rPr>
                      <w:rFonts w:ascii="仿宋_GB2312" w:hAnsi="仿宋_GB2312" w:cs="仿宋_GB2312" w:eastAsia="仿宋_GB2312"/>
                      <w:sz w:val="24"/>
                    </w:rPr>
                    <w:t>小熊储物柜</w:t>
                  </w:r>
                  <w:r>
                    <w:rPr>
                      <w:rFonts w:ascii="仿宋_GB2312" w:hAnsi="仿宋_GB2312" w:cs="仿宋_GB2312" w:eastAsia="仿宋_GB2312"/>
                      <w:sz w:val="24"/>
                    </w:rPr>
                    <w:t>60长*30宽*110CM高（±10%）</w:t>
                  </w:r>
                  <w:r>
                    <w:br/>
                  </w:r>
                  <w:r>
                    <w:rPr>
                      <w:rFonts w:ascii="仿宋_GB2312" w:hAnsi="仿宋_GB2312" w:cs="仿宋_GB2312" w:eastAsia="仿宋_GB2312"/>
                      <w:sz w:val="24"/>
                    </w:rPr>
                    <w:t>无背板</w:t>
                  </w:r>
                  <w:r>
                    <w:rPr>
                      <w:rFonts w:ascii="仿宋_GB2312" w:hAnsi="仿宋_GB2312" w:cs="仿宋_GB2312" w:eastAsia="仿宋_GB2312"/>
                      <w:sz w:val="24"/>
                    </w:rPr>
                    <w:t>3格柜120长*30宽*80CM高（±10%）</w:t>
                  </w:r>
                  <w:r>
                    <w:br/>
                  </w:r>
                  <w:r>
                    <w:rPr>
                      <w:rFonts w:ascii="仿宋_GB2312" w:hAnsi="仿宋_GB2312" w:cs="仿宋_GB2312" w:eastAsia="仿宋_GB2312"/>
                      <w:sz w:val="24"/>
                    </w:rPr>
                    <w:t>有背板</w:t>
                  </w:r>
                  <w:r>
                    <w:rPr>
                      <w:rFonts w:ascii="仿宋_GB2312" w:hAnsi="仿宋_GB2312" w:cs="仿宋_GB2312" w:eastAsia="仿宋_GB2312"/>
                      <w:sz w:val="24"/>
                    </w:rPr>
                    <w:t>6格柜 120长*30宽*80CM高（±10%）</w:t>
                  </w:r>
                  <w:r>
                    <w:br/>
                  </w:r>
                  <w:r>
                    <w:rPr>
                      <w:rFonts w:ascii="仿宋_GB2312" w:hAnsi="仿宋_GB2312" w:cs="仿宋_GB2312" w:eastAsia="仿宋_GB2312"/>
                      <w:sz w:val="24"/>
                    </w:rPr>
                    <w:t>转角柜</w:t>
                  </w:r>
                  <w:r>
                    <w:rPr>
                      <w:rFonts w:ascii="仿宋_GB2312" w:hAnsi="仿宋_GB2312" w:cs="仿宋_GB2312" w:eastAsia="仿宋_GB2312"/>
                      <w:sz w:val="24"/>
                    </w:rPr>
                    <w:t>80长*60高*30CM宽（±10%）</w:t>
                  </w:r>
                  <w:r>
                    <w:br/>
                  </w:r>
                  <w:r>
                    <w:rPr>
                      <w:rFonts w:ascii="仿宋_GB2312" w:hAnsi="仿宋_GB2312" w:cs="仿宋_GB2312" w:eastAsia="仿宋_GB2312"/>
                      <w:sz w:val="24"/>
                    </w:rPr>
                    <w:t>2.材质为优质松木。</w:t>
                  </w:r>
                  <w:r>
                    <w:br/>
                  </w:r>
                  <w:r>
                    <w:rPr>
                      <w:rFonts w:ascii="仿宋_GB2312" w:hAnsi="仿宋_GB2312" w:cs="仿宋_GB2312" w:eastAsia="仿宋_GB2312"/>
                      <w:sz w:val="24"/>
                    </w:rPr>
                    <w:t>3.板厚≥16mm。</w:t>
                  </w:r>
                  <w:r>
                    <w:br/>
                  </w:r>
                  <w:r>
                    <w:rPr>
                      <w:rFonts w:ascii="仿宋_GB2312" w:hAnsi="仿宋_GB2312" w:cs="仿宋_GB2312" w:eastAsia="仿宋_GB2312"/>
                      <w:sz w:val="24"/>
                    </w:rPr>
                    <w:t>4.采用专业适合儿童的水性漆。投标时须提供原材料醇酸清漆通过至少15项多环芳烃测试合格报告复印件加盖公章；</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实木小圆桌</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桌子：规格：</w:t>
                  </w:r>
                  <w:r>
                    <w:rPr>
                      <w:rFonts w:ascii="仿宋_GB2312" w:hAnsi="仿宋_GB2312" w:cs="仿宋_GB2312" w:eastAsia="仿宋_GB2312"/>
                      <w:sz w:val="24"/>
                    </w:rPr>
                    <w:t>60×60×50（±10%）；2.材质为优质松木。3.板厚≥16mm。4.采用专业适合儿童的水性漆。投标时须提供原材料醇酸清漆通过至少15项多环芳烃测试合格报告复印件加盖公章；</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室内碳化积木</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≥860块；最长尺寸120*10*2.5（±10%）；厚度2.5/5cm；≥20个形状；投标时须提供原材料醇酸清漆通过至少15项多环芳烃测试合格报告复印件加盖公章；</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bl>
          <w:p>
            <w:pPr>
              <w:pStyle w:val="null3"/>
              <w:jc w:val="center"/>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49"/>
              <w:gridCol w:w="757"/>
              <w:gridCol w:w="449"/>
              <w:gridCol w:w="449"/>
              <w:gridCol w:w="450"/>
            </w:tblGrid>
            <w:tr>
              <w:tc>
                <w:tcPr>
                  <w:tcW w:type="dxa" w:w="2554"/>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周至一中等学校</w:t>
                  </w:r>
                  <w:r>
                    <w:rPr>
                      <w:rFonts w:ascii="仿宋_GB2312" w:hAnsi="仿宋_GB2312" w:cs="仿宋_GB2312" w:eastAsia="仿宋_GB2312"/>
                      <w:sz w:val="32"/>
                      <w:b/>
                      <w:color w:val="000000"/>
                    </w:rPr>
                    <w:t>2025年改善办学条件设备采购项目汇总表</w:t>
                  </w:r>
                </w:p>
                <w:p>
                  <w:pPr>
                    <w:pStyle w:val="null3"/>
                  </w:pPr>
                  <w:r>
                    <w:rPr>
                      <w:rFonts w:ascii="仿宋_GB2312" w:hAnsi="仿宋_GB2312" w:cs="仿宋_GB2312" w:eastAsia="仿宋_GB2312"/>
                      <w:sz w:val="24"/>
                    </w:rPr>
                    <w:t>产品名称加▲，为核心产品</w:t>
                  </w:r>
                </w:p>
              </w:tc>
            </w:tr>
            <w:tr>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学校</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周至一中</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周至二中</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周至四中</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291"/>
              <w:gridCol w:w="1835"/>
              <w:gridCol w:w="203"/>
              <w:gridCol w:w="224"/>
            </w:tblGrid>
            <w:tr>
              <w:tc>
                <w:tcPr>
                  <w:tcW w:type="dxa" w:w="255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周至一中课桌凳</w:t>
                  </w:r>
                </w:p>
              </w:tc>
            </w:tr>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课桌凳</w:t>
                  </w:r>
                  <w:r>
                    <w:br/>
                  </w:r>
                  <w:r>
                    <w:rPr>
                      <w:rFonts w:ascii="仿宋_GB2312" w:hAnsi="仿宋_GB2312" w:cs="仿宋_GB2312" w:eastAsia="仿宋_GB2312"/>
                      <w:sz w:val="24"/>
                      <w:color w:val="000000"/>
                    </w:rPr>
                    <w:t>（可调节）</w:t>
                  </w:r>
                </w:p>
              </w:tc>
              <w:tc>
                <w:tcPr>
                  <w:tcW w:type="dxa" w:w="1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课桌：</w:t>
                  </w:r>
                  <w:r>
                    <w:br/>
                  </w:r>
                  <w:r>
                    <w:rPr>
                      <w:rFonts w:ascii="仿宋_GB2312" w:hAnsi="仿宋_GB2312" w:cs="仿宋_GB2312" w:eastAsia="仿宋_GB2312"/>
                      <w:sz w:val="24"/>
                      <w:color w:val="000000"/>
                    </w:rPr>
                    <w:t>1.桌子规格（可升降范围）：650*450*H720-780mm。（可升降范围±10%）</w:t>
                  </w:r>
                  <w:r>
                    <w:br/>
                  </w:r>
                  <w:r>
                    <w:rPr>
                      <w:rFonts w:ascii="仿宋_GB2312" w:hAnsi="仿宋_GB2312" w:cs="仿宋_GB2312" w:eastAsia="仿宋_GB2312"/>
                      <w:sz w:val="24"/>
                      <w:color w:val="000000"/>
                    </w:rPr>
                    <w:t>▲2.桌面：650mm*450mm*18mm（±10%），具有高密度板，桌面板四周边沿采用环保PP塑料一体成型封边工艺，桌面靠胸部PP注塑鸭嘴边设计；桌面前半部沿带笔槽设计。有良好的抗吸湿性、抗酸碱腐蚀性、抗氧化性。</w:t>
                  </w:r>
                  <w:r>
                    <w:br/>
                  </w:r>
                  <w:r>
                    <w:rPr>
                      <w:rFonts w:ascii="仿宋_GB2312" w:hAnsi="仿宋_GB2312" w:cs="仿宋_GB2312" w:eastAsia="仿宋_GB2312"/>
                      <w:sz w:val="24"/>
                      <w:color w:val="000000"/>
                    </w:rPr>
                    <w:t>3.桌斗：厚度≥0.6mm优质冷轧钢一次冲压成型，桌斗底部设有凹槽，方便文具置放</w:t>
                  </w:r>
                  <w:r>
                    <w:br/>
                  </w:r>
                  <w:r>
                    <w:rPr>
                      <w:rFonts w:ascii="仿宋_GB2312" w:hAnsi="仿宋_GB2312" w:cs="仿宋_GB2312" w:eastAsia="仿宋_GB2312"/>
                      <w:sz w:val="24"/>
                      <w:color w:val="000000"/>
                    </w:rPr>
                    <w:t>4.桌下架：桌架为斜“C”形，采用25*55*1.2mm（±10%）优质扁圆形钢管，通过液压抽芯一次弯曲成型，弯曲后钢管不得有褶皱、裂痕。</w:t>
                  </w:r>
                  <w:r>
                    <w:br/>
                  </w:r>
                  <w:r>
                    <w:rPr>
                      <w:rFonts w:ascii="仿宋_GB2312" w:hAnsi="仿宋_GB2312" w:cs="仿宋_GB2312" w:eastAsia="仿宋_GB2312"/>
                      <w:sz w:val="24"/>
                      <w:color w:val="000000"/>
                    </w:rPr>
                    <w:t>5.桌上架：立柱间采用20*40*1.2mm（±10%）优质扁圆管呈弧形弯管状，插入式套管结构，右侧C型柱桌面下方焊接书包挂钩，有较强承重力。</w:t>
                  </w:r>
                  <w:r>
                    <w:br/>
                  </w:r>
                  <w:r>
                    <w:rPr>
                      <w:rFonts w:ascii="仿宋_GB2312" w:hAnsi="仿宋_GB2312" w:cs="仿宋_GB2312" w:eastAsia="仿宋_GB2312"/>
                      <w:sz w:val="24"/>
                      <w:color w:val="000000"/>
                    </w:rPr>
                    <w:t>6.脚垫：采用国家标准一级改性PP塑料制作，起到防滑、静音作用。前脚垫带有自锁装置，后脚垫用螺丝与桌架连接，防止脱落。</w:t>
                  </w:r>
                  <w:r>
                    <w:br/>
                  </w:r>
                  <w:r>
                    <w:rPr>
                      <w:rFonts w:ascii="仿宋_GB2312" w:hAnsi="仿宋_GB2312" w:cs="仿宋_GB2312" w:eastAsia="仿宋_GB2312"/>
                      <w:sz w:val="24"/>
                      <w:color w:val="000000"/>
                    </w:rPr>
                    <w:t>7.生产工艺：钢管焊接均采用二氧化碳保护焊接工艺，焊接表面波纹均匀，焊接处无夹渣、气孔、焊瘤、焊丝咬边和飞溅，无脱焊，虚焊和焊空等现象。通过预脱脂、主脱脂、硅烷、水洗、烘干、静电喷塑、高温固化，达到管内外都能磷化成膜，做到管内外完全防锈，提高使用寿命。喷塑表面光亮平整，无颗粒渣点。</w:t>
                  </w:r>
                  <w:r>
                    <w:br/>
                  </w:r>
                  <w:r>
                    <w:rPr>
                      <w:rFonts w:ascii="仿宋_GB2312" w:hAnsi="仿宋_GB2312" w:cs="仿宋_GB2312" w:eastAsia="仿宋_GB2312"/>
                      <w:sz w:val="24"/>
                      <w:color w:val="000000"/>
                    </w:rPr>
                    <w:t>凳子（无靠背）：</w:t>
                  </w:r>
                  <w:r>
                    <w:br/>
                  </w:r>
                  <w:r>
                    <w:rPr>
                      <w:rFonts w:ascii="仿宋_GB2312" w:hAnsi="仿宋_GB2312" w:cs="仿宋_GB2312" w:eastAsia="仿宋_GB2312"/>
                      <w:sz w:val="24"/>
                      <w:color w:val="000000"/>
                    </w:rPr>
                    <w:t>凳子高</w:t>
                  </w:r>
                  <w:r>
                    <w:rPr>
                      <w:rFonts w:ascii="仿宋_GB2312" w:hAnsi="仿宋_GB2312" w:cs="仿宋_GB2312" w:eastAsia="仿宋_GB2312"/>
                      <w:sz w:val="24"/>
                      <w:color w:val="000000"/>
                    </w:rPr>
                    <w:t>425+宽310+深210mm（±10%），凳腿采用优质≥1.0mm厚度25方管焊接而成，下面配有塑料脚套，凳面采用≥18mm颗粒板塑料包边压制而成。颜色根据需要订制。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bl>
          <w:tbl>
            <w:tblPr>
              <w:tblBorders>
                <w:top w:val="none" w:color="000000" w:sz="4"/>
                <w:left w:val="none" w:color="000000" w:sz="4"/>
                <w:bottom w:val="none" w:color="000000" w:sz="4"/>
                <w:right w:val="none" w:color="000000" w:sz="4"/>
                <w:insideH w:val="none"/>
                <w:insideV w:val="none"/>
              </w:tblBorders>
            </w:tblPr>
            <w:tblGrid>
              <w:gridCol w:w="283"/>
              <w:gridCol w:w="1772"/>
              <w:gridCol w:w="233"/>
              <w:gridCol w:w="264"/>
            </w:tblGrid>
            <w:tr>
              <w:tc>
                <w:tcPr>
                  <w:tcW w:type="dxa" w:w="255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周至二中办公电脑</w:t>
                  </w:r>
                </w:p>
              </w:tc>
            </w:tr>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▲办公电脑</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机箱：免工具拆卸机箱</w:t>
                  </w:r>
                  <w:r>
                    <w:br/>
                  </w:r>
                  <w:r>
                    <w:rPr>
                      <w:rFonts w:ascii="仿宋_GB2312" w:hAnsi="仿宋_GB2312" w:cs="仿宋_GB2312" w:eastAsia="仿宋_GB2312"/>
                      <w:sz w:val="24"/>
                      <w:color w:val="000000"/>
                    </w:rPr>
                    <w:t>▲2. 处理器：CPU采用国产自主可控芯片，兼容X86指令集，处理器核数≥8核，主频≥2.7GHz；</w:t>
                  </w:r>
                  <w:r>
                    <w:br/>
                  </w:r>
                  <w:r>
                    <w:rPr>
                      <w:rFonts w:ascii="仿宋_GB2312" w:hAnsi="仿宋_GB2312" w:cs="仿宋_GB2312" w:eastAsia="仿宋_GB2312"/>
                      <w:sz w:val="24"/>
                      <w:color w:val="000000"/>
                    </w:rPr>
                    <w:t>3. 内存：配置内存≥8GB DDR4，可扩展到32GB DDR4内存;</w:t>
                  </w:r>
                  <w:r>
                    <w:br/>
                  </w:r>
                  <w:r>
                    <w:rPr>
                      <w:rFonts w:ascii="仿宋_GB2312" w:hAnsi="仿宋_GB2312" w:cs="仿宋_GB2312" w:eastAsia="仿宋_GB2312"/>
                      <w:sz w:val="24"/>
                      <w:color w:val="000000"/>
                    </w:rPr>
                    <w:t>4. 硬盘：配置≥512GB SSD硬盘</w:t>
                  </w:r>
                  <w:r>
                    <w:br/>
                  </w:r>
                  <w:r>
                    <w:rPr>
                      <w:rFonts w:ascii="仿宋_GB2312" w:hAnsi="仿宋_GB2312" w:cs="仿宋_GB2312" w:eastAsia="仿宋_GB2312"/>
                      <w:sz w:val="24"/>
                      <w:color w:val="000000"/>
                    </w:rPr>
                    <w:t>5. 显卡：集成显卡</w:t>
                  </w:r>
                  <w:r>
                    <w:br/>
                  </w:r>
                  <w:r>
                    <w:rPr>
                      <w:rFonts w:ascii="仿宋_GB2312" w:hAnsi="仿宋_GB2312" w:cs="仿宋_GB2312" w:eastAsia="仿宋_GB2312"/>
                      <w:sz w:val="24"/>
                      <w:color w:val="000000"/>
                    </w:rPr>
                    <w:t>6. 接口至少包括：≥8个USB2.0、≥2个USB3.2 Gen1、≥1个PS/2接口、≥4个音频接口、≥1个HDMI、≥1个DP、≥1个VGA、1个千兆网口</w:t>
                  </w:r>
                  <w:r>
                    <w:br/>
                  </w:r>
                  <w:r>
                    <w:rPr>
                      <w:rFonts w:ascii="仿宋_GB2312" w:hAnsi="仿宋_GB2312" w:cs="仿宋_GB2312" w:eastAsia="仿宋_GB2312"/>
                      <w:sz w:val="24"/>
                      <w:color w:val="000000"/>
                    </w:rPr>
                    <w:t>7.  显示器：显示器屏幕≥23英寸，分辨率≥1920*1080，屏幕亮度≥250nit</w:t>
                  </w:r>
                  <w:r>
                    <w:br/>
                  </w:r>
                  <w:r>
                    <w:rPr>
                      <w:rFonts w:ascii="仿宋_GB2312" w:hAnsi="仿宋_GB2312" w:cs="仿宋_GB2312" w:eastAsia="仿宋_GB2312"/>
                      <w:sz w:val="24"/>
                      <w:color w:val="000000"/>
                    </w:rPr>
                    <w:t>▲8.操作系统：预装激活正版国产操作系统，同时兼容WINDOS平台。</w:t>
                  </w:r>
                  <w:r>
                    <w:br/>
                  </w:r>
                  <w:r>
                    <w:rPr>
                      <w:rFonts w:ascii="仿宋_GB2312" w:hAnsi="仿宋_GB2312" w:cs="仿宋_GB2312" w:eastAsia="仿宋_GB2312"/>
                      <w:sz w:val="24"/>
                      <w:color w:val="000000"/>
                    </w:rPr>
                    <w:t>9.键鼠：品牌键盘鼠标</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bl>
          <w:tbl>
            <w:tblPr>
              <w:tblBorders>
                <w:top w:val="none" w:color="000000" w:sz="4"/>
                <w:left w:val="none" w:color="000000" w:sz="4"/>
                <w:bottom w:val="none" w:color="000000" w:sz="4"/>
                <w:right w:val="none" w:color="000000" w:sz="4"/>
                <w:insideH w:val="none"/>
                <w:insideV w:val="none"/>
              </w:tblBorders>
            </w:tblPr>
            <w:tblGrid>
              <w:gridCol w:w="292"/>
              <w:gridCol w:w="1735"/>
              <w:gridCol w:w="249"/>
              <w:gridCol w:w="277"/>
            </w:tblGrid>
            <w:tr>
              <w:tc>
                <w:tcPr>
                  <w:tcW w:type="dxa" w:w="255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周至四中办公电脑</w:t>
                  </w:r>
                </w:p>
              </w:tc>
            </w:tr>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▲办公电脑</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机箱：免工具拆卸机箱</w:t>
                  </w:r>
                  <w:r>
                    <w:br/>
                  </w:r>
                  <w:r>
                    <w:rPr>
                      <w:rFonts w:ascii="仿宋_GB2312" w:hAnsi="仿宋_GB2312" w:cs="仿宋_GB2312" w:eastAsia="仿宋_GB2312"/>
                      <w:sz w:val="24"/>
                      <w:color w:val="000000"/>
                    </w:rPr>
                    <w:t>▲2. 处理器：CPU采用国产自主可控芯片，兼容X86指令集，处理器核数≥8核，主频≥2.7GHz；</w:t>
                  </w:r>
                  <w:r>
                    <w:br/>
                  </w:r>
                  <w:r>
                    <w:rPr>
                      <w:rFonts w:ascii="仿宋_GB2312" w:hAnsi="仿宋_GB2312" w:cs="仿宋_GB2312" w:eastAsia="仿宋_GB2312"/>
                      <w:sz w:val="24"/>
                      <w:color w:val="000000"/>
                    </w:rPr>
                    <w:t>3. 内存：配置内存≥8GB DDR4，可扩展到32GB DDR4内存;</w:t>
                  </w:r>
                  <w:r>
                    <w:br/>
                  </w:r>
                  <w:r>
                    <w:rPr>
                      <w:rFonts w:ascii="仿宋_GB2312" w:hAnsi="仿宋_GB2312" w:cs="仿宋_GB2312" w:eastAsia="仿宋_GB2312"/>
                      <w:sz w:val="24"/>
                      <w:color w:val="000000"/>
                    </w:rPr>
                    <w:t>4. 硬盘：配置≥512GB SSD硬盘</w:t>
                  </w:r>
                  <w:r>
                    <w:br/>
                  </w:r>
                  <w:r>
                    <w:rPr>
                      <w:rFonts w:ascii="仿宋_GB2312" w:hAnsi="仿宋_GB2312" w:cs="仿宋_GB2312" w:eastAsia="仿宋_GB2312"/>
                      <w:sz w:val="24"/>
                      <w:color w:val="000000"/>
                    </w:rPr>
                    <w:t>5. 显卡：集成显卡</w:t>
                  </w:r>
                  <w:r>
                    <w:br/>
                  </w:r>
                  <w:r>
                    <w:rPr>
                      <w:rFonts w:ascii="仿宋_GB2312" w:hAnsi="仿宋_GB2312" w:cs="仿宋_GB2312" w:eastAsia="仿宋_GB2312"/>
                      <w:sz w:val="24"/>
                      <w:color w:val="000000"/>
                    </w:rPr>
                    <w:t>6. 接口至少包括：≥8个USB2.0、≥2个USB3.2 Gen1、≥1个PS/2接口、≥4个音频接口、≥1个HDMI、≥1个DP、≥1个VGA、1个千兆网口</w:t>
                  </w:r>
                  <w:r>
                    <w:br/>
                  </w:r>
                  <w:r>
                    <w:rPr>
                      <w:rFonts w:ascii="仿宋_GB2312" w:hAnsi="仿宋_GB2312" w:cs="仿宋_GB2312" w:eastAsia="仿宋_GB2312"/>
                      <w:sz w:val="24"/>
                      <w:color w:val="000000"/>
                    </w:rPr>
                    <w:t>7.  显示器：显示器屏幕≥23英寸，分辨率≥1920*1080，屏幕亮度≥250nit</w:t>
                  </w:r>
                  <w:r>
                    <w:br/>
                  </w:r>
                  <w:r>
                    <w:rPr>
                      <w:rFonts w:ascii="仿宋_GB2312" w:hAnsi="仿宋_GB2312" w:cs="仿宋_GB2312" w:eastAsia="仿宋_GB2312"/>
                      <w:sz w:val="24"/>
                      <w:color w:val="000000"/>
                    </w:rPr>
                    <w:t>▲8.操作系统：预装激活正版国产操作系统，同时兼容WINDOS平台。</w:t>
                  </w:r>
                  <w:r>
                    <w:br/>
                  </w:r>
                  <w:r>
                    <w:rPr>
                      <w:rFonts w:ascii="仿宋_GB2312" w:hAnsi="仿宋_GB2312" w:cs="仿宋_GB2312" w:eastAsia="仿宋_GB2312"/>
                      <w:sz w:val="24"/>
                      <w:color w:val="000000"/>
                    </w:rPr>
                    <w:t>9.键鼠：品牌键盘鼠标</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4"/>
              <w:gridCol w:w="127"/>
              <w:gridCol w:w="1817"/>
              <w:gridCol w:w="127"/>
              <w:gridCol w:w="128"/>
            </w:tblGrid>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drawing>
                      <wp:inline distT="0" distR="0" distB="0" distL="0">
                        <wp:extent cx="1483995" cy="332648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483995" cy="3326483"/>
                                </a:xfrm>
                                <a:prstGeom prst="rect">
                                  <a:avLst/>
                                </a:prstGeom>
                              </pic:spPr>
                            </pic:pic>
                          </a:graphicData>
                        </a:graphic>
                      </wp:inline>
                    </w:drawing>
                  </w:r>
                  <w:r>
                    <w:rPr>
                      <w:rFonts w:ascii="仿宋_GB2312" w:hAnsi="仿宋_GB2312" w:cs="仿宋_GB2312" w:eastAsia="仿宋_GB2312"/>
                      <w:sz w:val="40"/>
                      <w:b/>
                      <w:color w:val="000000"/>
                    </w:rPr>
                    <w:t>可拆卸拼装看台技术参数</w:t>
                  </w:r>
                </w:p>
              </w:tc>
            </w:tr>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参考图片</w:t>
                  </w:r>
                </w:p>
              </w:tc>
              <w:tc>
                <w:tcPr>
                  <w:tcW w:type="dxa" w:w="18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产品参数</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普通观众席（配中靠背吹塑椅）</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 xml:space="preserve"> </w:t>
                  </w:r>
                  <w:r>
                    <w:rPr>
                      <w:rFonts w:ascii="仿宋_GB2312" w:hAnsi="仿宋_GB2312" w:cs="仿宋_GB2312" w:eastAsia="仿宋_GB2312"/>
                      <w:sz w:val="24"/>
                      <w:color w:val="222222"/>
                    </w:rPr>
                    <w:t>拼装看台技术参数要求</w:t>
                  </w:r>
                  <w:r>
                    <w:br/>
                  </w:r>
                  <w:r>
                    <w:rPr>
                      <w:rFonts w:ascii="仿宋_GB2312" w:hAnsi="仿宋_GB2312" w:cs="仿宋_GB2312" w:eastAsia="仿宋_GB2312"/>
                      <w:sz w:val="24"/>
                      <w:color w:val="222222"/>
                    </w:rPr>
                    <w:t>1、 整体简介</w:t>
                  </w:r>
                  <w:r>
                    <w:br/>
                  </w:r>
                  <w:r>
                    <w:rPr>
                      <w:rFonts w:ascii="仿宋_GB2312" w:hAnsi="仿宋_GB2312" w:cs="仿宋_GB2312" w:eastAsia="仿宋_GB2312"/>
                      <w:sz w:val="24"/>
                      <w:color w:val="222222"/>
                    </w:rPr>
                    <w:t>看台整体为可拆卸式的拼装钢结构看台，无需预埋件与地面连接。看台可以更换场地使用。</w:t>
                  </w:r>
                  <w:r>
                    <w:br/>
                  </w:r>
                  <w:r>
                    <w:rPr>
                      <w:rFonts w:ascii="仿宋_GB2312" w:hAnsi="仿宋_GB2312" w:cs="仿宋_GB2312" w:eastAsia="仿宋_GB2312"/>
                      <w:sz w:val="24"/>
                      <w:color w:val="222222"/>
                    </w:rPr>
                    <w:t>▲2、 看台尺寸</w:t>
                  </w:r>
                  <w:r>
                    <w:br/>
                  </w:r>
                  <w:r>
                    <w:rPr>
                      <w:rFonts w:ascii="仿宋_GB2312" w:hAnsi="仿宋_GB2312" w:cs="仿宋_GB2312" w:eastAsia="仿宋_GB2312"/>
                      <w:sz w:val="24"/>
                      <w:color w:val="222222"/>
                    </w:rPr>
                    <w:t>看台总长约</w:t>
                  </w:r>
                  <w:r>
                    <w:rPr>
                      <w:rFonts w:ascii="仿宋_GB2312" w:hAnsi="仿宋_GB2312" w:cs="仿宋_GB2312" w:eastAsia="仿宋_GB2312"/>
                      <w:sz w:val="24"/>
                      <w:color w:val="222222"/>
                    </w:rPr>
                    <w:t>56米，前后跨度约6.2米，可容纳观众数量为584位（±10%），看台上设置不少于4条疏散通道，通道宽度不小于1000mm。看台首层起高800mm（±10%），观众通过不少于4个登台阶梯进入看台。看台层宽800mm（±10%），尾层宽500mm（±10%），错层高300mm（±10%）。看台中部设置主席台，主席台宽8米（±10%）。</w:t>
                  </w:r>
                  <w:r>
                    <w:br/>
                  </w:r>
                  <w:r>
                    <w:rPr>
                      <w:rFonts w:ascii="仿宋_GB2312" w:hAnsi="仿宋_GB2312" w:cs="仿宋_GB2312" w:eastAsia="仿宋_GB2312"/>
                      <w:sz w:val="24"/>
                      <w:color w:val="222222"/>
                    </w:rPr>
                    <w:t>▲3、 看台结构</w:t>
                  </w:r>
                  <w:r>
                    <w:br/>
                  </w:r>
                  <w:r>
                    <w:rPr>
                      <w:rFonts w:ascii="仿宋_GB2312" w:hAnsi="仿宋_GB2312" w:cs="仿宋_GB2312" w:eastAsia="仿宋_GB2312"/>
                      <w:sz w:val="24"/>
                      <w:color w:val="222222"/>
                    </w:rPr>
                    <w:t>本看台整体采用快速拼装式看台</w:t>
                  </w:r>
                  <w:r>
                    <w:rPr>
                      <w:rFonts w:ascii="仿宋_GB2312" w:hAnsi="仿宋_GB2312" w:cs="仿宋_GB2312" w:eastAsia="仿宋_GB2312"/>
                      <w:sz w:val="24"/>
                      <w:color w:val="222222"/>
                    </w:rPr>
                    <w:t>(模块式安装)。整体看台分为两个系统：</w:t>
                  </w:r>
                  <w:r>
                    <w:br/>
                  </w:r>
                  <w:r>
                    <w:rPr>
                      <w:rFonts w:ascii="仿宋_GB2312" w:hAnsi="仿宋_GB2312" w:cs="仿宋_GB2312" w:eastAsia="仿宋_GB2312"/>
                      <w:sz w:val="24"/>
                      <w:color w:val="222222"/>
                    </w:rPr>
                    <w:t>一，看台支撑系统，看台支撑系统采用目前国际通用雷亚架结构，受力均匀稳固，通过插销圆盘扣锁紧，确保立柱始终处于稳固的垂直支撑状态。立柱下端安装可调节螺杆支撑盘，当地面不平时可调节支撑柱至目标水平状态。立柱上端支撑看台的斜梁架。</w:t>
                  </w:r>
                  <w:r>
                    <w:br/>
                  </w:r>
                  <w:r>
                    <w:rPr>
                      <w:rFonts w:ascii="仿宋_GB2312" w:hAnsi="仿宋_GB2312" w:cs="仿宋_GB2312" w:eastAsia="仿宋_GB2312"/>
                      <w:sz w:val="24"/>
                      <w:color w:val="222222"/>
                    </w:rPr>
                    <w:t>二，平台系统，平台由斜式大梁、踏板平面、看台前封板组成，斜式大梁采用三角结构，更加稳固。承重踏板为模块式设计，面板采用不小于</w:t>
                  </w:r>
                  <w:r>
                    <w:rPr>
                      <w:rFonts w:ascii="仿宋_GB2312" w:hAnsi="仿宋_GB2312" w:cs="仿宋_GB2312" w:eastAsia="仿宋_GB2312"/>
                      <w:sz w:val="24"/>
                      <w:color w:val="222222"/>
                    </w:rPr>
                    <w:t>2.5mm花纹钢板, 下方不少于3根支架为轻钢≥40*40方管龙骨。踏板的两端为锁钩式设计。看台所有的支撑结构表面均热镀锌处理。（锁扣结构如下）</w:t>
                  </w:r>
                  <w:r>
                    <w:br/>
                  </w:r>
                  <w:r>
                    <w:rPr>
                      <w:rFonts w:ascii="仿宋_GB2312" w:hAnsi="仿宋_GB2312" w:cs="仿宋_GB2312" w:eastAsia="仿宋_GB2312"/>
                      <w:sz w:val="24"/>
                      <w:color w:val="222222"/>
                    </w:rPr>
                    <w:t>所有看台的基础梁搭好之后，每一层的梁的每一个上，焊接有一个倒</w:t>
                  </w:r>
                  <w:r>
                    <w:rPr>
                      <w:rFonts w:ascii="仿宋_GB2312" w:hAnsi="仿宋_GB2312" w:cs="仿宋_GB2312" w:eastAsia="仿宋_GB2312"/>
                      <w:sz w:val="24"/>
                      <w:color w:val="222222"/>
                    </w:rPr>
                    <w:t>“U”形钢件。</w:t>
                  </w:r>
                  <w:r>
                    <w:br/>
                  </w:r>
                  <w:r>
                    <w:rPr>
                      <w:rFonts w:ascii="仿宋_GB2312" w:hAnsi="仿宋_GB2312" w:cs="仿宋_GB2312" w:eastAsia="仿宋_GB2312"/>
                      <w:sz w:val="24"/>
                      <w:color w:val="222222"/>
                    </w:rPr>
                    <w:t>踏板下面有三根支撑管，其中中间这一条方管一端焊有一个钩子，另一端在方管的朝下方向开有一个矩形的豁口。</w:t>
                  </w:r>
                  <w:r>
                    <w:br/>
                  </w:r>
                  <w:r>
                    <w:rPr>
                      <w:rFonts w:ascii="仿宋_GB2312" w:hAnsi="仿宋_GB2312" w:cs="仿宋_GB2312" w:eastAsia="仿宋_GB2312"/>
                      <w:sz w:val="24"/>
                      <w:color w:val="222222"/>
                    </w:rPr>
                    <w:t>第一块踏板安装时，踏板的钩子从看台第一根梁上的倒</w:t>
                  </w:r>
                  <w:r>
                    <w:rPr>
                      <w:rFonts w:ascii="仿宋_GB2312" w:hAnsi="仿宋_GB2312" w:cs="仿宋_GB2312" w:eastAsia="仿宋_GB2312"/>
                      <w:sz w:val="24"/>
                      <w:color w:val="222222"/>
                    </w:rPr>
                    <w:t>“U”形结构穿过，另一端下方的矩形豁口恰好落到第二根的梁上的倒“U”形结构上。</w:t>
                  </w:r>
                  <w:r>
                    <w:br/>
                  </w:r>
                  <w:r>
                    <w:rPr>
                      <w:rFonts w:ascii="仿宋_GB2312" w:hAnsi="仿宋_GB2312" w:cs="仿宋_GB2312" w:eastAsia="仿宋_GB2312"/>
                      <w:sz w:val="24"/>
                      <w:color w:val="222222"/>
                    </w:rPr>
                    <w:t>第二块踏板开始安装，钩子从看台第二根梁上的倒</w:t>
                  </w:r>
                  <w:r>
                    <w:rPr>
                      <w:rFonts w:ascii="仿宋_GB2312" w:hAnsi="仿宋_GB2312" w:cs="仿宋_GB2312" w:eastAsia="仿宋_GB2312"/>
                      <w:sz w:val="24"/>
                      <w:color w:val="222222"/>
                    </w:rPr>
                    <w:t>“U”形结构穿过，另一端下方的矩形豁口恰好落到第三根的梁上的倒“U”形结构上。</w:t>
                  </w:r>
                  <w:r>
                    <w:br/>
                  </w:r>
                  <w:r>
                    <w:rPr>
                      <w:rFonts w:ascii="仿宋_GB2312" w:hAnsi="仿宋_GB2312" w:cs="仿宋_GB2312" w:eastAsia="仿宋_GB2312"/>
                      <w:sz w:val="24"/>
                      <w:color w:val="222222"/>
                    </w:rPr>
                    <w:t>重复上述活动，循环下去。由此会发现除了看台最外侧的两端，其他中间任何一个连接节点，都是由倒</w:t>
                  </w:r>
                  <w:r>
                    <w:rPr>
                      <w:rFonts w:ascii="仿宋_GB2312" w:hAnsi="仿宋_GB2312" w:cs="仿宋_GB2312" w:eastAsia="仿宋_GB2312"/>
                      <w:sz w:val="24"/>
                      <w:color w:val="222222"/>
                    </w:rPr>
                    <w:t>“U”形结构、钩子、矩形的豁口三个组成，三个结构合作一起，形成从左右上下前后全方位锁死。要想拆掉踏板，必须从尾端一个一个解套。</w:t>
                  </w:r>
                  <w:r>
                    <w:br/>
                  </w:r>
                  <w:r>
                    <w:rPr>
                      <w:rFonts w:ascii="仿宋_GB2312" w:hAnsi="仿宋_GB2312" w:cs="仿宋_GB2312" w:eastAsia="仿宋_GB2312"/>
                      <w:sz w:val="24"/>
                      <w:color w:val="222222"/>
                    </w:rPr>
                    <w:t>矩形口套住倒</w:t>
                  </w:r>
                  <w:r>
                    <w:rPr>
                      <w:rFonts w:ascii="仿宋_GB2312" w:hAnsi="仿宋_GB2312" w:cs="仿宋_GB2312" w:eastAsia="仿宋_GB2312"/>
                      <w:sz w:val="24"/>
                      <w:color w:val="222222"/>
                    </w:rPr>
                    <w:t>“U”形结构后，踏板1就只能上下活动，踏板2的钩子再穿过倒“U”形结构后，上下就被锁死，导致踏板1全方位被锁死。再没有用任何紧固件螺丝的情况下锁死踏板结构。导致的技术效果就是：1、结构坚固；2、拆卸省时省力。</w:t>
                  </w:r>
                  <w:r>
                    <w:br/>
                  </w:r>
                  <w:r>
                    <w:rPr>
                      <w:rFonts w:ascii="仿宋_GB2312" w:hAnsi="仿宋_GB2312" w:cs="仿宋_GB2312" w:eastAsia="仿宋_GB2312"/>
                      <w:sz w:val="24"/>
                      <w:color w:val="222222"/>
                    </w:rPr>
                    <w:t>4、 护栏。</w:t>
                  </w:r>
                  <w:r>
                    <w:br/>
                  </w:r>
                  <w:r>
                    <w:rPr>
                      <w:rFonts w:ascii="仿宋_GB2312" w:hAnsi="仿宋_GB2312" w:cs="仿宋_GB2312" w:eastAsia="仿宋_GB2312"/>
                      <w:sz w:val="24"/>
                      <w:color w:val="222222"/>
                    </w:rPr>
                    <w:t>看台的左右两侧及尾层需加安全防护栏</w:t>
                  </w:r>
                  <w:r>
                    <w:rPr>
                      <w:rFonts w:ascii="仿宋_GB2312" w:hAnsi="仿宋_GB2312" w:cs="仿宋_GB2312" w:eastAsia="仿宋_GB2312"/>
                      <w:sz w:val="24"/>
                      <w:color w:val="222222"/>
                    </w:rPr>
                    <w:t>,高度1100mm（±10%）.看台首层前护栏高度800mm（±10%）。护栏采用钢结构护栏（40×20×2.0边框φ20×1.5格栅）（±10%）,表面采用热镀锌处理后外加烤漆处理。</w:t>
                  </w:r>
                  <w:r>
                    <w:br/>
                  </w:r>
                  <w:r>
                    <w:rPr>
                      <w:rFonts w:ascii="仿宋_GB2312" w:hAnsi="仿宋_GB2312" w:cs="仿宋_GB2312" w:eastAsia="仿宋_GB2312"/>
                      <w:sz w:val="24"/>
                      <w:color w:val="222222"/>
                    </w:rPr>
                    <w:t>5、 层与层中间空隙处理。</w:t>
                  </w:r>
                  <w:r>
                    <w:br/>
                  </w:r>
                  <w:r>
                    <w:rPr>
                      <w:rFonts w:ascii="仿宋_GB2312" w:hAnsi="仿宋_GB2312" w:cs="仿宋_GB2312" w:eastAsia="仿宋_GB2312"/>
                      <w:sz w:val="24"/>
                      <w:color w:val="222222"/>
                    </w:rPr>
                    <w:t>每层踏板间的空隙采用</w:t>
                  </w:r>
                  <w:r>
                    <w:rPr>
                      <w:rFonts w:ascii="仿宋_GB2312" w:hAnsi="仿宋_GB2312" w:cs="仿宋_GB2312" w:eastAsia="仿宋_GB2312"/>
                      <w:sz w:val="24"/>
                      <w:color w:val="222222"/>
                    </w:rPr>
                    <w:t>1.2mm（±10%）钢板全封闭，钢板为镀锌钢板，表面再加烤漆处理。观众在看台上不能通过空隙看到地面。</w:t>
                  </w:r>
                  <w:r>
                    <w:br/>
                  </w:r>
                  <w:r>
                    <w:rPr>
                      <w:rFonts w:ascii="仿宋_GB2312" w:hAnsi="仿宋_GB2312" w:cs="仿宋_GB2312" w:eastAsia="仿宋_GB2312"/>
                      <w:sz w:val="24"/>
                      <w:color w:val="222222"/>
                    </w:rPr>
                    <w:t>6、 座椅</w:t>
                  </w:r>
                  <w:r>
                    <w:br/>
                  </w:r>
                  <w:r>
                    <w:rPr>
                      <w:rFonts w:ascii="仿宋_GB2312" w:hAnsi="仿宋_GB2312" w:cs="仿宋_GB2312" w:eastAsia="仿宋_GB2312"/>
                      <w:sz w:val="24"/>
                      <w:color w:val="222222"/>
                    </w:rPr>
                    <w:t>座椅采用中靠背中空吹塑椅，前置式安装。座椅上有三个安装孔，透过座椅安装孔将座椅直接安装在看台踏板上，不需要其他多余连接件。座椅外形尺寸：宽</w:t>
                  </w:r>
                  <w:r>
                    <w:rPr>
                      <w:rFonts w:ascii="仿宋_GB2312" w:hAnsi="仿宋_GB2312" w:cs="仿宋_GB2312" w:eastAsia="仿宋_GB2312"/>
                      <w:sz w:val="24"/>
                      <w:color w:val="222222"/>
                    </w:rPr>
                    <w:t>410mm×深450mm×高310mm（±10%），座椅中心距480mm（±10%）。座椅上有一个漏水孔。</w:t>
                  </w:r>
                  <w:r>
                    <w:br/>
                  </w:r>
                  <w:r>
                    <w:rPr>
                      <w:rFonts w:ascii="仿宋_GB2312" w:hAnsi="仿宋_GB2312" w:cs="仿宋_GB2312" w:eastAsia="仿宋_GB2312"/>
                      <w:sz w:val="24"/>
                      <w:color w:val="222222"/>
                    </w:rPr>
                    <w:t>座椅由高密度聚乙烯中空吹塑而成。</w:t>
                  </w:r>
                  <w:r>
                    <w:br/>
                  </w:r>
                  <w:r>
                    <w:rPr>
                      <w:rFonts w:ascii="仿宋_GB2312" w:hAnsi="仿宋_GB2312" w:cs="仿宋_GB2312" w:eastAsia="仿宋_GB2312"/>
                      <w:sz w:val="24"/>
                      <w:color w:val="222222"/>
                    </w:rPr>
                    <w:t>7、性能要求</w:t>
                  </w:r>
                  <w:r>
                    <w:br/>
                  </w:r>
                  <w:r>
                    <w:rPr>
                      <w:rFonts w:ascii="仿宋_GB2312" w:hAnsi="仿宋_GB2312" w:cs="仿宋_GB2312" w:eastAsia="仿宋_GB2312"/>
                      <w:sz w:val="24"/>
                      <w:color w:val="222222"/>
                    </w:rPr>
                    <w:t xml:space="preserve">        </w:t>
                  </w:r>
                  <w:r>
                    <w:rPr>
                      <w:rFonts w:ascii="仿宋_GB2312" w:hAnsi="仿宋_GB2312" w:cs="仿宋_GB2312" w:eastAsia="仿宋_GB2312"/>
                      <w:sz w:val="24"/>
                      <w:color w:val="222222"/>
                    </w:rPr>
                    <w:t>看台台阶构架载荷：至少能承受</w:t>
                  </w:r>
                  <w:r>
                    <w:rPr>
                      <w:rFonts w:ascii="仿宋_GB2312" w:hAnsi="仿宋_GB2312" w:cs="仿宋_GB2312" w:eastAsia="仿宋_GB2312"/>
                      <w:sz w:val="24"/>
                      <w:color w:val="222222"/>
                    </w:rPr>
                    <w:t>500kg/㎡的载荷30分钟，卸载后构架无变形，无损坏。台阶构架耐冲击：每层中间至少能承受80Kg从300mm高冲击，冲击后无变形、无损坏。提供可拆卸拼装看台相关检测报告</w:t>
                  </w:r>
                  <w:r>
                    <w:br/>
                  </w:r>
                  <w:r>
                    <w:rPr>
                      <w:rFonts w:ascii="仿宋_GB2312" w:hAnsi="仿宋_GB2312" w:cs="仿宋_GB2312" w:eastAsia="仿宋_GB2312"/>
                      <w:sz w:val="24"/>
                      <w:color w:val="222222"/>
                    </w:rPr>
                    <w:t>各护栏的水平静载荷应能达到：至少加载</w:t>
                  </w:r>
                  <w:r>
                    <w:rPr>
                      <w:rFonts w:ascii="仿宋_GB2312" w:hAnsi="仿宋_GB2312" w:cs="仿宋_GB2312" w:eastAsia="仿宋_GB2312"/>
                      <w:sz w:val="24"/>
                      <w:color w:val="222222"/>
                    </w:rPr>
                    <w:t>60Kg/㎡30秒，卸载后无明显永久变形。护栏的垂直静载荷至少能达到：加载100Kg/㎡1分钟，卸载后无明显永久变形。提供可拆卸拼装看台相关检测报告</w:t>
                  </w:r>
                  <w:r>
                    <w:br/>
                  </w:r>
                  <w:r>
                    <w:rPr>
                      <w:rFonts w:ascii="仿宋_GB2312" w:hAnsi="仿宋_GB2312" w:cs="仿宋_GB2312" w:eastAsia="仿宋_GB2312"/>
                      <w:sz w:val="24"/>
                      <w:color w:val="222222"/>
                    </w:rPr>
                    <w:t>座椅应该无毒环保。针对邻苯二甲酸酯、可溶性重金属（铅、镉、铬、汞）、多环芳烃、多溴联苯和多溴联苯醚的含量检测均为合格。提供座椅环保相关检测报告</w:t>
                  </w:r>
                  <w:r>
                    <w:br/>
                  </w:r>
                  <w:r>
                    <w:rPr>
                      <w:rFonts w:ascii="仿宋_GB2312" w:hAnsi="仿宋_GB2312" w:cs="仿宋_GB2312" w:eastAsia="仿宋_GB2312"/>
                      <w:sz w:val="24"/>
                      <w:color w:val="222222"/>
                    </w:rPr>
                    <w:t>按照</w:t>
                  </w:r>
                  <w:r>
                    <w:rPr>
                      <w:rFonts w:ascii="仿宋_GB2312" w:hAnsi="仿宋_GB2312" w:cs="仿宋_GB2312" w:eastAsia="仿宋_GB2312"/>
                      <w:sz w:val="24"/>
                      <w:color w:val="222222"/>
                    </w:rPr>
                    <w:t>QB/T2601-2013《体育场馆公共座椅》标准，座椅的阻燃性能需达到阻燃一级，提供座椅阻燃相关检测报告。</w:t>
                  </w:r>
                  <w:r>
                    <w:br/>
                  </w:r>
                  <w:r>
                    <w:rPr>
                      <w:rFonts w:ascii="仿宋_GB2312" w:hAnsi="仿宋_GB2312" w:cs="仿宋_GB2312" w:eastAsia="仿宋_GB2312"/>
                      <w:sz w:val="24"/>
                      <w:color w:val="222222"/>
                    </w:rPr>
                    <w:t>8、 看台一侧需要结合现场条件预留一条穿看台而过的通道</w:t>
                  </w:r>
                  <w:r>
                    <w:br/>
                  </w:r>
                  <w:r>
                    <w:rPr>
                      <w:rFonts w:ascii="仿宋_GB2312" w:hAnsi="仿宋_GB2312" w:cs="仿宋_GB2312" w:eastAsia="仿宋_GB2312"/>
                      <w:sz w:val="24"/>
                      <w:color w:val="222222"/>
                    </w:rPr>
                    <w:t>附</w:t>
                  </w:r>
                  <w:r>
                    <w:rPr>
                      <w:rFonts w:ascii="仿宋_GB2312" w:hAnsi="仿宋_GB2312" w:cs="仿宋_GB2312" w:eastAsia="仿宋_GB2312"/>
                      <w:sz w:val="24"/>
                      <w:color w:val="222222"/>
                    </w:rPr>
                    <w:t>1：看台部件规格表</w:t>
                  </w:r>
                  <w:r>
                    <w:br/>
                  </w:r>
                  <w:r>
                    <w:rPr>
                      <w:rFonts w:ascii="仿宋_GB2312" w:hAnsi="仿宋_GB2312" w:cs="仿宋_GB2312" w:eastAsia="仿宋_GB2312"/>
                      <w:sz w:val="24"/>
                      <w:color w:val="222222"/>
                    </w:rPr>
                    <w:t>序号</w:t>
                  </w:r>
                  <w:r>
                    <w:rPr>
                      <w:rFonts w:ascii="仿宋_GB2312" w:hAnsi="仿宋_GB2312" w:cs="仿宋_GB2312" w:eastAsia="仿宋_GB2312"/>
                      <w:sz w:val="24"/>
                      <w:color w:val="222222"/>
                    </w:rPr>
                    <w:t>名称</w:t>
                  </w:r>
                  <w:r>
                    <w:rPr>
                      <w:rFonts w:ascii="仿宋_GB2312" w:hAnsi="仿宋_GB2312" w:cs="仿宋_GB2312" w:eastAsia="仿宋_GB2312"/>
                      <w:sz w:val="24"/>
                      <w:color w:val="222222"/>
                    </w:rPr>
                    <w:t>材料</w:t>
                  </w:r>
                  <w:r>
                    <w:rPr>
                      <w:rFonts w:ascii="仿宋_GB2312" w:hAnsi="仿宋_GB2312" w:cs="仿宋_GB2312" w:eastAsia="仿宋_GB2312"/>
                      <w:sz w:val="24"/>
                      <w:color w:val="222222"/>
                    </w:rPr>
                    <w:t>备注</w:t>
                  </w:r>
                  <w:r>
                    <w:br/>
                  </w:r>
                  <w:r>
                    <w:rPr>
                      <w:rFonts w:ascii="仿宋_GB2312" w:hAnsi="仿宋_GB2312" w:cs="仿宋_GB2312" w:eastAsia="仿宋_GB2312"/>
                      <w:sz w:val="24"/>
                      <w:color w:val="222222"/>
                    </w:rPr>
                    <w:t>1 斜梁架 100×50×2.0+50×50×2.0型钢（±10%） 　</w:t>
                  </w:r>
                  <w:r>
                    <w:br/>
                  </w:r>
                  <w:r>
                    <w:rPr>
                      <w:rFonts w:ascii="仿宋_GB2312" w:hAnsi="仿宋_GB2312" w:cs="仿宋_GB2312" w:eastAsia="仿宋_GB2312"/>
                      <w:sz w:val="24"/>
                      <w:color w:val="222222"/>
                    </w:rPr>
                    <w:t>2 踏板架 40×40×2.0+2.5厚防滑纹钢板（±10%） 　</w:t>
                  </w:r>
                  <w:r>
                    <w:br/>
                  </w:r>
                  <w:r>
                    <w:rPr>
                      <w:rFonts w:ascii="仿宋_GB2312" w:hAnsi="仿宋_GB2312" w:cs="仿宋_GB2312" w:eastAsia="仿宋_GB2312"/>
                      <w:sz w:val="24"/>
                      <w:color w:val="222222"/>
                    </w:rPr>
                    <w:t>3 侧封板 1.2钢板全封闭（±10%） 　</w:t>
                  </w:r>
                  <w:r>
                    <w:br/>
                  </w:r>
                  <w:r>
                    <w:rPr>
                      <w:rFonts w:ascii="仿宋_GB2312" w:hAnsi="仿宋_GB2312" w:cs="仿宋_GB2312" w:eastAsia="仿宋_GB2312"/>
                      <w:sz w:val="24"/>
                      <w:color w:val="222222"/>
                    </w:rPr>
                    <w:t>4 立柱杆 φ48×3.0钢管（±10%） 　</w:t>
                  </w:r>
                  <w:r>
                    <w:br/>
                  </w:r>
                  <w:r>
                    <w:rPr>
                      <w:rFonts w:ascii="仿宋_GB2312" w:hAnsi="仿宋_GB2312" w:cs="仿宋_GB2312" w:eastAsia="仿宋_GB2312"/>
                      <w:sz w:val="24"/>
                      <w:color w:val="222222"/>
                    </w:rPr>
                    <w:t>5 横拉、竖拉杆 φ48×2.75钢管（±10%） 　</w:t>
                  </w:r>
                  <w:r>
                    <w:br/>
                  </w:r>
                  <w:r>
                    <w:rPr>
                      <w:rFonts w:ascii="仿宋_GB2312" w:hAnsi="仿宋_GB2312" w:cs="仿宋_GB2312" w:eastAsia="仿宋_GB2312"/>
                      <w:sz w:val="24"/>
                      <w:color w:val="222222"/>
                    </w:rPr>
                    <w:t>6 斜拉杆 φ42×2.75钢管（±10%） 　</w:t>
                  </w:r>
                  <w:r>
                    <w:br/>
                  </w:r>
                  <w:r>
                    <w:rPr>
                      <w:rFonts w:ascii="仿宋_GB2312" w:hAnsi="仿宋_GB2312" w:cs="仿宋_GB2312" w:eastAsia="仿宋_GB2312"/>
                      <w:sz w:val="24"/>
                      <w:color w:val="222222"/>
                    </w:rPr>
                    <w:t>7 中靠背吹塑椅 410×450×310聚乙烯一体成型 （±10%）　</w:t>
                  </w:r>
                  <w:r>
                    <w:br/>
                  </w:r>
                  <w:r>
                    <w:rPr>
                      <w:rFonts w:ascii="仿宋_GB2312" w:hAnsi="仿宋_GB2312" w:cs="仿宋_GB2312" w:eastAsia="仿宋_GB2312"/>
                      <w:sz w:val="24"/>
                      <w:color w:val="222222"/>
                    </w:rPr>
                    <w:t>8 护栏 40×20×2.0边框φ20×1.5格栅 （±10%）　</w:t>
                  </w:r>
                  <w:r>
                    <w:br/>
                  </w:r>
                  <w:r>
                    <w:rPr>
                      <w:rFonts w:ascii="仿宋_GB2312" w:hAnsi="仿宋_GB2312" w:cs="仿宋_GB2312" w:eastAsia="仿宋_GB2312"/>
                      <w:sz w:val="24"/>
                      <w:color w:val="222222"/>
                    </w:rPr>
                    <w:t>9 踏步箱体 300×150截面尺寸，上铺2.5厚防滑纹钢板 （±10%）　</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座</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看台上面踏步</w:t>
                  </w:r>
                </w:p>
              </w:tc>
              <w:tc>
                <w:tcPr>
                  <w:tcW w:type="dxa" w:w="127"/>
                  <w:vMerge/>
                  <w:tcBorders>
                    <w:top w:val="none" w:color="000000" w:sz="4"/>
                    <w:left w:val="none" w:color="000000" w:sz="4"/>
                    <w:bottom w:val="single" w:color="000000" w:sz="4"/>
                    <w:right w:val="single" w:color="000000" w:sz="4"/>
                  </w:tcBorders>
                </w:tcPr>
                <w:p/>
              </w:tc>
              <w:tc>
                <w:tcPr>
                  <w:tcW w:type="dxa" w:w="1817"/>
                  <w:vMerge/>
                  <w:tcBorders>
                    <w:top w:val="none" w:color="000000" w:sz="4"/>
                    <w:left w:val="none" w:color="000000" w:sz="4"/>
                    <w:bottom w:val="non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级</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看台首层走廊</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vMerge/>
                  <w:tcBorders>
                    <w:top w:val="none" w:color="000000" w:sz="4"/>
                    <w:left w:val="none" w:color="000000" w:sz="4"/>
                    <w:bottom w:val="non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看台登台楼梯</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vMerge/>
                  <w:tcBorders>
                    <w:top w:val="none" w:color="000000" w:sz="4"/>
                    <w:left w:val="none" w:color="000000" w:sz="4"/>
                    <w:bottom w:val="non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运动员通道</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运动员通道设置在看台的左侧过</w:t>
                  </w:r>
                  <w:r>
                    <w:rPr>
                      <w:rFonts w:ascii="仿宋_GB2312" w:hAnsi="仿宋_GB2312" w:cs="仿宋_GB2312" w:eastAsia="仿宋_GB2312"/>
                      <w:sz w:val="24"/>
                      <w:color w:val="222222"/>
                    </w:rPr>
                    <w:t>4米处，通道宽2米，高度至少2米，通道下穿看台不影响看台的整体性</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主席台座椅为可移动的带扶手座椅设计，</w:t>
                  </w:r>
                  <w:r>
                    <w:rPr>
                      <w:rFonts w:ascii="仿宋_GB2312" w:hAnsi="仿宋_GB2312" w:cs="仿宋_GB2312" w:eastAsia="仿宋_GB2312"/>
                      <w:sz w:val="24"/>
                      <w:color w:val="000000"/>
                    </w:rPr>
                    <w:t>椅背采用</w:t>
                  </w:r>
                  <w:r>
                    <w:rPr>
                      <w:rFonts w:ascii="仿宋_GB2312" w:hAnsi="仿宋_GB2312" w:cs="仿宋_GB2312" w:eastAsia="仿宋_GB2312"/>
                      <w:sz w:val="24"/>
                      <w:color w:val="000000"/>
                    </w:rPr>
                    <w:t>PP+纤材质（透气网布），座壳PP+纤材质（≥50mm厚定型海绵），支架采用家具专用型材管，表面烤漆处理。坐感舒适，整体美观大方。座椅的尺寸为宽500±10%mm，高850±10%mm，深550±10%mm（其中10张椅子做备用）</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椅</w:t>
                  </w:r>
                </w:p>
              </w:tc>
            </w:tr>
            <w:tr>
              <w:tc>
                <w:tcPr>
                  <w:tcW w:type="dxa" w:w="354"/>
                  <w:vMerge/>
                  <w:tcBorders>
                    <w:top w:val="none" w:color="000000" w:sz="4"/>
                    <w:left w:val="single" w:color="000000" w:sz="4"/>
                    <w:bottom w:val="singl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主席台桌面板采用</w:t>
                  </w:r>
                  <w:r>
                    <w:rPr>
                      <w:rFonts w:ascii="仿宋_GB2312" w:hAnsi="仿宋_GB2312" w:cs="仿宋_GB2312" w:eastAsia="仿宋_GB2312"/>
                      <w:sz w:val="24"/>
                      <w:color w:val="222222"/>
                    </w:rPr>
                    <w:t>E1级环保板材，板材厚度不小于25mm，表面耐剐蹭，易清洁不沾水油，耐热耐高温；前挡板采用1.5mm钣金，表面喷涂烤漆。钢架采用满轧钢，满焊工艺，静电喷涂烤漆。尺寸：宽140cm*深40cm*高75cm（±10%）(其中5张做备用）</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w:t>
                  </w:r>
                </w:p>
              </w:tc>
            </w:tr>
            <w:tr>
              <w:tc>
                <w:tcPr>
                  <w:tcW w:type="dxa" w:w="354"/>
                  <w:vMerge/>
                  <w:tcBorders>
                    <w:top w:val="none" w:color="000000" w:sz="4"/>
                    <w:left w:val="single" w:color="000000" w:sz="4"/>
                    <w:bottom w:val="singl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主席台平台跟观众席看台采用整体结构，一体使用。平台宽</w:t>
                  </w:r>
                  <w:r>
                    <w:rPr>
                      <w:rFonts w:ascii="仿宋_GB2312" w:hAnsi="仿宋_GB2312" w:cs="仿宋_GB2312" w:eastAsia="仿宋_GB2312"/>
                      <w:sz w:val="24"/>
                      <w:color w:val="222222"/>
                    </w:rPr>
                    <w:t>8米，进深5.3米，主席台两侧看台三角位进行钢板围蔽。</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安装拆卸（</w:t>
                  </w:r>
                  <w:r>
                    <w:rPr>
                      <w:rFonts w:ascii="仿宋_GB2312" w:hAnsi="仿宋_GB2312" w:cs="仿宋_GB2312" w:eastAsia="仿宋_GB2312"/>
                      <w:sz w:val="22"/>
                      <w:color w:val="000000"/>
                    </w:rPr>
                    <w:t>5次或者5年，以先到者为准)</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合同签订之日起40个日历日内供货安装完毕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合同签订之日起40个日历日内供货安装完毕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合同签订之日起40个日历日内供货安装完毕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合同签订之日起40个日历日内供货安装完毕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设备安装、调试，验收合格后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供应商在交货并经甲方验收合格后1年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供应商在交货并经甲方验收合格后1年。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供应商在交货并经甲方验收合格后1年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供应商在交货并经甲方验收合格后1年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2.未按合同要求提供质量不能满足技术要求，采购人有权终止合同，并对供方违约行为进行追究。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2.未按合同要求提供质量不能满足技术要求，采购人有权终止合同，并对供方违约行为进行追究。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2.未按合同要求提供质量不能满足技术要求，采购人有权终止合同，并对供方违约行为进行追究。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2.未按合同要求提供质量不能满足技术要求，采购人有权终止合同，并对供方违约行为进行追究。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供应商报价不允许超过招标最高限价，高于最高限价按无效标处理。 由于本项目工期紧、任务重，投标人可以同时报名参加多个合同包投标，但每家投标人仅允许中标本项目一个合同包。若投标人中标一个合同包，则不参与后续合同包评审。合同包评审顺序即合同包号顺序。（例：投标人A同时报名参加合同包一、合同包二及合同包三的投标。中标合同包一，则不在参与后续合同包二及合同包三的相关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供应商企业关系关联承诺书.docx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供应商企业关系关联承诺书.docx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供应商企业关系关联承诺书.docx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供应商企业关系关联承诺书.docx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供应商须具备国家建设行政主管部门颁发的消防设施工程专业承包二级以上（含二级）资质，且具备有效的安全生产许可证；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项目经理须提供机电工程专业二级以上（含二级）建造师证书及其有效的安全生产考核合格证，且无在建工程，有在本单位缴纳社保的良好记录。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供应商须具备国家建设行政主管部门颁发的建筑工程施工总承包三级以上（含三级）资质，且具备有效的安全生产许可证；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项目经理须提供建筑工程专业二级（含二级）以上注册建造师证书及其有效的安全生产考核合格证，且无在建工程，有在本单位缴纳社保的良好记录。</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商务和技术响应.docx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技术响应及偏离表.docx 中小企业声明函 商务应答表 资格证明文件.docx 分项报价表.docx 投标函 供应商企业关系关联承诺书.docx 商务和技术响应.docx 残疾人福利性单位声明函 标的清单 投标文件封面 监狱企业的证明文件 具有履行合同所必须的设备和专业技术能力的说明及承诺.docx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商务和技术响应.docx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中小企业声明函 商务应答表 资格证明文件.docx 分项报价表.docx 投标函 供应商企业关系关联承诺书.docx 商务和技术响应.docx 残疾人福利性单位声明函 标的清单 投标文件封面 监狱企业的证明文件 具有履行合同所必须的设备和专业技术能力的说明及承诺.docx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商务和技术响应.docx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中小企业声明函 商务应答表 资格证明文件.docx 分项报价表.docx 投标函 供应商企业关系关联承诺书.docx 商务和技术响应.docx 残疾人福利性单位声明函 标的清单 投标文件封面 监狱企业的证明文件 具有履行合同所必须的设备和专业技术能力的说明及承诺.docx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商务和技术响应.docx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中小企业声明函 商务应答表 资格证明文件.docx 分项报价表.docx 投标函 供应商企业关系关联承诺书.docx 商务和技术响应.docx 残疾人福利性单位声明函 标的清单 投标文件封面 监狱企业的证明文件 具有履行合同所必须的设备和专业技术能力的说明及承诺.docx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参数清晰、明确；产品类别、规格等完全满足招标文件要求，经评审专家审定内容无负偏差得10分，标注为▲的参数为重要参数，每一个负偏离扣1分，扣完为止；其余参数有负偏离的每有1项扣0.5分，扣完为止。 注： 1、正偏离视为满足招标文件要求。； 2、招标文件技术参数中要求提供相关证明文件的，提供包含不限于投标产品参数彩页、第三方检测报告等合法有效的证明材料（以上证明文件提供复印件并加盖供应商（鲜章）；要求所提供的支持文件尽可能全面的体现参数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技术响应及偏离表.docx</w:t>
            </w:r>
          </w:p>
          <w:p>
            <w:pPr>
              <w:pStyle w:val="null3"/>
            </w:pPr>
            <w:r>
              <w:rPr>
                <w:rFonts w:ascii="仿宋_GB2312" w:hAnsi="仿宋_GB2312" w:cs="仿宋_GB2312" w:eastAsia="仿宋_GB2312"/>
              </w:rPr>
              <w:t>其它.docx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根据供应商提供的供货实施方案进行评审。方案内容包括但不限于①总体实施方案；②计划进度安排；③项目团队配备；④验收方案； 方案各项内容全面详细、阐述条理清晰详尽、符合本项目采购需求，能有效保障本项目实施的进行综合评审，每项内容最高得5分，满分20分。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根据投标人针对本项目所投产品的质量保证方案进行评审。提供质量保证方案。内容包括但不限于：① 所有产品的合法来源渠道和生产厂家实力等证明材料。 ②质量保证措施。 ③质保期承诺。以上各项内容全面明确、阐述条理清晰，评审专家依据每项方案的完整性、可实施性进行综合评审，每项内容最高得2分，满分6分，未提供不得分。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 ①运输成品保护方案 ②运输中遇到的紧急情况等处理方案 ③包安装，包上楼 。 方案各项内容全面详细、阐述条理清晰详尽、符合本项目采购需求，能有效保障本项目实施的进行综合评审，每项内容最高得3分，满分9分。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根据投标人的综合履约能力、交货能力、测试、交付地点、付款方式满足要求，评审专家进行综合评审，最高得4分，未提供不得分。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具有履行合同所必须的设备和专业技术能力的说明及承诺.docx</w:t>
            </w:r>
          </w:p>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结合采购人需求针对本项目提供具有可行的技术培训方案，培训采购人使用人员，制定培训方案，培训方案应包括但不限于：1、操作维护方法； 2、排除故障方法； 3、培训计划安排； 4、培训效果； 根据方案的完整性、可行性进行综合评审，每提供一项最高计2分，满分8分，不提供不得分。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至少包含①售后服务机构承诺，②售后服务保障措施，③售后人员配置安排计划，④故障处理响应时间，⑤应急预案）。以上各部分内容根据阐述的合理性、完整性、可行性情况进行赋分。每提供1项最高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2022年1月 1 日以来至今类似项目业绩（以核心产品为准，以合同签订时间为准），每提供1份得1分，满分3分。注：以合同签订时间为准。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参数清晰、明确；产品类别、规格等完全满足招标文件要求，经评审专家审定内容无负偏差得10分，标注为▲的参数为重要参数，每一个负偏离扣1分，扣完为止；其余参数有负偏离的每有1项扣0.5分，扣完为止。 注： 1、正偏离视为满足招标文件要求。； 2、招标文件技术参数中要求提供相关证明文件的，提供包含不限于投标产品参数彩页、第三方检测报告等合法有效的证明材料（以上证明文件提供复印件并加盖供应商（鲜章）；要求所提供的支持文件尽可能全面的体现参数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技术响应及偏离表.docx</w:t>
            </w:r>
          </w:p>
          <w:p>
            <w:pPr>
              <w:pStyle w:val="null3"/>
            </w:pPr>
            <w:r>
              <w:rPr>
                <w:rFonts w:ascii="仿宋_GB2312" w:hAnsi="仿宋_GB2312" w:cs="仿宋_GB2312" w:eastAsia="仿宋_GB2312"/>
              </w:rPr>
              <w:t>其它.docx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根据供应商提供的供货实施方案进行评审。方案内容包括但不限于①总体实施方案；②计划进度安排；③项目团队配备；④验收方案； 方案各项内容全面详细、阐述条理清晰详尽、符合本项目采购需求，能有效保障本项目实施的进行综合评审，每项内容最高得5分，满分20分。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根据投标人针对本项目所投产品的质量保证方案进行评审。提供质量保证方案。内容包括但不限于：① 所有产品的合法来源渠道和生产厂家实力等证明材料。 ②质量保证措施。 ③质保期承诺。以上各项内容全面明确、阐述条理清晰，评审专家依据每项方案的完整性、可实施性进行综合评审，每项内容最高得2分，满分6分，未提供不得分。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根据投标人的综合履约能力、交货能力、测试、交付地点、付款方式满足要求，评审专家进行综合评审，最高得4分，未提供不得分。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 ①运输成品保护方案 ②运输中遇到的紧急情况等处理方案 ③包安装，包上楼 。 方案各项内容全面详细、阐述条理清晰详尽、符合本项目采购需求，能有效保障本项目实施的进行综合评审，每项内容最高得3分，满分9分。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结合采购人需求针对本项目提供具有可行的技术培训方案，培训采购人使用人员，制定培训方案，培训方案应包括但不限于：1、操作维护方法； 2、排除故障方法； 3、培训计划安排； 4、培训效果； 根据方案的完整性、可行性进行综合评审，每提供一项最高计2分，满分8分，不提供不得分。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至少包含①售后服务机构承诺，②售后服务保障措施，③售后人员配置安排计划，④故障处理响应时间，⑤应急预案）。以上各部分内容根据阐述的合理性、完整性、可行性情况进行赋分。每提供1项最高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2022年1月 1 日以来至今类似项目业绩（以核心产品为准，以合同签订时间为准），每提供1份得1分，满分3分。注：以合同签订时间为准。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参数清晰、明确；产品类别、规格等完全满足招标文件要求，经评审专家审定内容无负偏差得10分，标注为▲的参数为重要参数，每一个负偏离扣1分，扣完为止；其余参数有负偏离的每有1项扣0.5分，扣完为止。 注： 1、正偏离视为满足招标文件要求。； 2、招标文件技术参数中要求提供相关证明文件的，提供包含不限于投标产品参数彩页、第三方检测报告等合法有效的证明材料（以上证明文件提供复印件并加盖供应商（鲜章）；要求所提供的支持文件尽可能全面的体现参数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根据供应商提供的供货实施方案进行评审。方案内容包括但不限于①总体实施方案；②计划进度安排；③项目团队配备；④验收方案； 方案各项内容全面详细、阐述条理清晰详尽、符合本项目采购需求，能有效保障本项目实施的进行综合评审，每项内容最高得5分，满分20分。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根据投标人针对本项目所投产品的质量保证方案进行评审。提供质量保证方案。内容包括但不限于：① 所有产品的合法来源渠道和生产厂家实力等证明材料。 ②质量保证措施。 ③质保期承诺。以上各项内容全面明确、阐述条理清晰，评审专家依据每项方案的完整性、可实施性进行综合评审，每项内容最高得2分，满分6分，未提供不得分。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根据投标人的综合履约能力、交货能力、测试、交付地点、付款方式满足要求，评审专家进行综合评审，最高得5分，未提供不得分。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 ①运输成品保护方案 ②运输中遇到的紧急情况等处理方案 ③包安装，包上楼 。 方案各项内容全面详细、阐述条理清晰详尽、符合本项目采购需求，能有效保障本项目实施的进行综合评审，每项内容最高得3分，满分9分。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至少包含①售后服务机构承诺，②售后服务保障措施，③售后人员配置安排计划，④故障处理响应时间，⑤应急预案）。以上各部分内容根据阐述的合理性、完整性、可行性情况进行赋分。每提供1项最高得3分，满分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2022年1月 1 日以来至今类似项目业绩（以核心产品为准，以合同签订时间为准），每提供1份得1分，满分3分。注：以合同签订时间为准。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1分，每有一项为环境标志产品经国家认证的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其它.docx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参数清晰、明确；产品类别、规格等完全满足招标文件要求，经评审专家审定内容无负偏差得10分，标注为▲的参数为重要参数，每一个负偏离扣1分，扣完为止；其余参数有负偏离的每有1项扣0.5分，扣完为止。 注： 1、正偏离视为满足招标文件要求。； 2、招标文件技术参数中要求提供相关证明文件的，提供包含不限于投标产品参数彩页、第三方检测报告等合法有效的证明材料（以上证明文件提供复印件并加盖供应商（鲜章）；要求所提供的支持文件尽可能全面的体现参数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其它.docx</w:t>
            </w:r>
          </w:p>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根据供应商提供的供货实施方案进行评审。方案内容包括但不限于①总体实施方案；②计划进度安排；③项目团队配备；④验收方案； 方案各项内容全面详细、阐述条理清晰详尽、符合本项目采购需求，能有效保障本项目实施的进行综合评审，每项内容最高得5分，满分20分。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安全作业及配套措施</w:t>
            </w:r>
          </w:p>
        </w:tc>
        <w:tc>
          <w:tcPr>
            <w:tcW w:type="dxa" w:w="2492"/>
          </w:tcPr>
          <w:p>
            <w:pPr>
              <w:pStyle w:val="null3"/>
            </w:pPr>
            <w:r>
              <w:rPr>
                <w:rFonts w:ascii="仿宋_GB2312" w:hAnsi="仿宋_GB2312" w:cs="仿宋_GB2312" w:eastAsia="仿宋_GB2312"/>
              </w:rPr>
              <w:t>根据供应商提供的安全作业措施进行评审。内容包括但不限于针对本项目提供具体的安全作业方案及安全配套措施，评审专家进行综合评审，最高得5分，未提供不得分。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根据投标人针对本项目所投产品的质量保证方案进行评审。提供质量保证方案。内容包括但不限于：① 所有产品的合法来源渠道和生产厂家实力等证明材料。 ②质量保证措施。 ③质保期承诺。以上各项内容全面明确、阐述条理清晰，评审专家依据每项方案的完整性、可实施性进行综合评审，每项内容最高得2分，满分6分，未提供不得分。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文明施工及环保措施</w:t>
            </w:r>
          </w:p>
        </w:tc>
        <w:tc>
          <w:tcPr>
            <w:tcW w:type="dxa" w:w="2492"/>
          </w:tcPr>
          <w:p>
            <w:pPr>
              <w:pStyle w:val="null3"/>
            </w:pPr>
            <w:r>
              <w:rPr>
                <w:rFonts w:ascii="仿宋_GB2312" w:hAnsi="仿宋_GB2312" w:cs="仿宋_GB2312" w:eastAsia="仿宋_GB2312"/>
              </w:rPr>
              <w:t>针对本项目确保文明施工的技术组织措施及环境保护措施：包括但不限于①文明施工措施；②施工现场的场容场貌管理措施；每提供1项最高得3分，满分6分,未提供不得分。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根据投标人的综合履约能力、交货能力、测试、交付地点、付款方式满足要求，评审专家进行综合评审，最高得4分，未提供不得分。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 ①运输成品保护方案 ②运输中遇到的紧急情况等处理方案 ③包安装，包拆卸 。 方案各项内容全面详细、阐述条理清晰详尽、符合本项目采购需求，能有效保障本项目实施的进行综合评审，每项内容最高得2分，满分6分。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至少包含①售后服务机构承诺，②售后服务保障措施，③售后人员配置安排计划，④故障处理响应时间，⑤应急预案）。以上各部分内容根据阐述的合理性、完整性、可行性情况进行赋分。每提供1项最高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2022年1月 1 日以来至今类似项目业绩（以核心产品为准，以合同签订时间为准），每提供1份得1分，满分3分。注：以合同签订时间为准。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详见附件：商务和技术响应.docx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详见附件：其它.docx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详见附件：商务和技术响应.docx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详见附件：其它.docx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详见附件：商务和技术响应.docx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详见附件：其它.docx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详见附件：商务和技术响应.docx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详见附件：其它.docx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