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0" w:name="_Toc32616"/>
      <w:bookmarkStart w:id="1" w:name="_Toc8212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法定代表人身份证明书</w:t>
      </w:r>
      <w:bookmarkEnd w:id="0"/>
      <w:bookmarkEnd w:id="1"/>
    </w:p>
    <w:p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>
      <w:pPr>
        <w:pStyle w:val="8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8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2"/>
        <w:rPr>
          <w:rFonts w:hint="eastAsia"/>
        </w:rPr>
      </w:pPr>
    </w:p>
    <w:p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>
      <w:pPr>
        <w:spacing w:line="500" w:lineRule="exact"/>
        <w:jc w:val="both"/>
        <w:rPr>
          <w:rFonts w:hint="eastAsia" w:ascii="宋体" w:hAnsi="宋体" w:eastAsia="宋体" w:cs="宋体"/>
          <w:sz w:val="28"/>
          <w:szCs w:val="28"/>
          <w:u w:val="single"/>
        </w:rPr>
      </w:pPr>
    </w:p>
    <w:p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28"/>
          <w:szCs w:val="28"/>
        </w:rPr>
        <w:t>（注：本授权有效期为自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投标截止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之日起至投标有效期结束之日止）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7DB86721"/>
    <w:rsid w:val="7DB86721"/>
    <w:rsid w:val="7FE1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0" w:leftChars="0" w:firstLine="42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376</Characters>
  <Lines>0</Lines>
  <Paragraphs>0</Paragraphs>
  <TotalTime>0</TotalTime>
  <ScaleCrop>false</ScaleCrop>
  <LinksUpToDate>false</LinksUpToDate>
  <CharactersWithSpaces>758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2023-07-20T03:36:00Z</dcterms:created>
  <dc:creator>晶.</dc:creator>
  <cp:lastModifiedBy>晶.</cp:lastModifiedBy>
  <dcterms:modified xsi:type="dcterms:W3CDTF">2023-07-20T03:38:45Z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170B0C58D9C7424DA5294AC0258C5ABC_11</vt:lpwstr>
  </property>
</Properties>
</file>