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90969"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 w14:paraId="481A5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投标单位</w:t>
      </w:r>
      <w:r>
        <w:rPr>
          <w:rFonts w:hint="eastAsia" w:ascii="宋体" w:hAnsi="宋体" w:eastAsia="宋体" w:cs="宋体"/>
          <w:bCs/>
          <w:sz w:val="24"/>
          <w:szCs w:val="24"/>
        </w:rPr>
        <w:t>认为有必要说明的其他内容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；</w:t>
      </w:r>
    </w:p>
    <w:p w14:paraId="5FA861E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投标单位</w:t>
      </w:r>
      <w:r>
        <w:rPr>
          <w:rFonts w:hint="eastAsia" w:ascii="宋体" w:hAnsi="宋体"/>
          <w:sz w:val="24"/>
          <w:szCs w:val="24"/>
        </w:rPr>
        <w:t>认为有必要提交的有关企业信誉、荣誉证书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获奖资料等复印件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</w:rPr>
        <w:t>其他可以证明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szCs w:val="24"/>
        </w:rPr>
        <w:t>实力的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22E77F91"/>
    <w:rsid w:val="38AB6117"/>
    <w:rsid w:val="41DC7E2F"/>
    <w:rsid w:val="43F7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82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艳儿</cp:lastModifiedBy>
  <dcterms:modified xsi:type="dcterms:W3CDTF">2025-08-08T03:30:15Z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BB4F0F236D4C4EFD949B6B64C21BF395_13</vt:lpwstr>
  </property>
  <property fmtid="{D5CDD505-2E9C-101B-9397-08002B2CF9AE}" pid="4" name="KSOTemplateDocerSaveRecord">
    <vt:lpwstr>eyJoZGlkIjoiZjk0M2Q4ZTg0YzdlY2ZjMmFjY2ViYmQ5OTQ1N2FkM2YiLCJ1c2VySWQiOiI3Mjg2ODcwMDQifQ==</vt:lpwstr>
  </property>
</Properties>
</file>