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集贤幼儿园图纸问题</w:t>
      </w:r>
    </w:p>
    <w:p w14:paraId="666366FB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集贤镇第一幼儿园</w:t>
      </w:r>
    </w:p>
    <w:p w14:paraId="0B2004AA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安装问题：</w:t>
      </w:r>
    </w:p>
    <w:p w14:paraId="73138D35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截图中清理原吊顶至基层，请明确拆除原吊顶时是否需要拆除灯具，灯具拆除后再安装回来，还是重新购买新的，若购买新的，请明确灯具名称及规格；（共性问题：所有吊顶拆除是否均牵扯灯具拆除）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答复：灯具拆除后购买新灯具</w:t>
      </w:r>
    </w:p>
    <w:p w14:paraId="3D8990A3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再次提问：</w:t>
      </w:r>
    </w:p>
    <w:p w14:paraId="420CEF7D">
      <w:pPr>
        <w:numPr>
          <w:ilvl w:val="0"/>
          <w:numId w:val="2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请明确原有吊顶灯具名称、尺寸及个数；</w:t>
      </w:r>
    </w:p>
    <w:p w14:paraId="6394F009">
      <w:pPr>
        <w:numPr>
          <w:ilvl w:val="0"/>
          <w:numId w:val="0"/>
        </w:numPr>
        <w:rPr>
          <w:rFonts w:hint="default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答复：询现场</w:t>
      </w:r>
    </w:p>
    <w:p w14:paraId="0E64070C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4318635" cy="2402840"/>
            <wp:effectExtent l="0" t="0" r="5715" b="165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635" cy="2402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26223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C00000"/>
          <w:sz w:val="32"/>
          <w:szCs w:val="32"/>
          <w:lang w:val="en-US" w:eastAsia="zh-CN"/>
        </w:rPr>
        <w:t>截图中一层至三层中厅立面图需要装灯槽暗藏LED灯带，灯带无水平路径图无法核实工程量，图中未见配管、配线电源，且LED灯带无规格及功率；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br w:type="textWrapping"/>
      </w:r>
    </w:p>
    <w:p w14:paraId="3C4195C2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9230" cy="1623695"/>
            <wp:effectExtent l="0" t="0" r="7620" b="146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23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4143DC">
      <w:pPr>
        <w:numPr>
          <w:ilvl w:val="0"/>
          <w:numId w:val="0"/>
        </w:numPr>
        <w:ind w:leftChars="0"/>
        <w:jc w:val="lef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答复：灯带规格：LED高亮灯带1X8W/m（长度共115m）；      配线：WDZ-BYJ-3x2.5-JDG20-WC/CC（共计45m，电源就近引自照明回路）</w:t>
      </w:r>
    </w:p>
    <w:p w14:paraId="2B9F96CD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截图中一层至三层天花布置图需要嵌入式筒灯、铝方通条形灯，图中未见配管、配线电源，且嵌入式筒灯、铝方通条形灯无规格及功率；</w:t>
      </w:r>
    </w:p>
    <w:p w14:paraId="63BE1F32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答复：WDZ-BJY-3x2.5-JDG20-WC/CC功率见新图纸</w:t>
      </w:r>
    </w:p>
    <w:p w14:paraId="069F9764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4310" cy="1075055"/>
            <wp:effectExtent l="0" t="0" r="2540" b="1079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3E6A42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red"/>
          <w:lang w:val="en-US" w:eastAsia="zh-CN"/>
        </w:rPr>
        <w:t>再次提问：新图中未见配管、配线路径图，无法核实长度请补充水平路径图；</w:t>
      </w:r>
    </w:p>
    <w:p w14:paraId="5792798B">
      <w:pPr>
        <w:numPr>
          <w:ilvl w:val="0"/>
          <w:numId w:val="0"/>
        </w:numPr>
        <w:rPr>
          <w:rFonts w:hint="default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答复：见更新图纸，原配电箱位置需询现场</w:t>
      </w:r>
    </w:p>
    <w:p w14:paraId="0A7B99E3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red"/>
          <w:lang w:val="en-US" w:eastAsia="zh-CN"/>
        </w:rPr>
        <w:t>截图中LED条形灯,30W节能型,5000K长度不同，请设计明确是否要分开进行计算，分不同长度，且参数不同，需核实；</w:t>
      </w:r>
    </w:p>
    <w:p w14:paraId="4FEE5478">
      <w:pPr>
        <w:numPr>
          <w:ilvl w:val="0"/>
          <w:numId w:val="0"/>
        </w:numPr>
        <w:rPr>
          <w:rFonts w:hint="default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答复：600长，18W；1000长，24W；1500长，36W</w:t>
      </w:r>
    </w:p>
    <w:p w14:paraId="208E3C2C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highlight w:val="red"/>
          <w:lang w:val="en-US" w:eastAsia="zh-CN"/>
        </w:rPr>
      </w:pPr>
      <w:r>
        <w:drawing>
          <wp:inline distT="0" distB="0" distL="114300" distR="114300">
            <wp:extent cx="5272405" cy="2987040"/>
            <wp:effectExtent l="0" t="0" r="4445" b="3810"/>
            <wp:docPr id="1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2987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</w:p>
    <w:p w14:paraId="52A8B8A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943EA3D"/>
    <w:multiLevelType w:val="singleLevel"/>
    <w:tmpl w:val="F943EA3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DC08D4F"/>
    <w:multiLevelType w:val="singleLevel"/>
    <w:tmpl w:val="4DC08D4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83B5618"/>
    <w:rsid w:val="0F046CBD"/>
    <w:rsid w:val="10AD3597"/>
    <w:rsid w:val="139A7BF0"/>
    <w:rsid w:val="1BCF5C5F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56F2CC9"/>
    <w:rsid w:val="3B3140E6"/>
    <w:rsid w:val="3F7C101A"/>
    <w:rsid w:val="3FB157F6"/>
    <w:rsid w:val="41FD4D22"/>
    <w:rsid w:val="427A520B"/>
    <w:rsid w:val="43F02B69"/>
    <w:rsid w:val="459A76F7"/>
    <w:rsid w:val="4CA2325C"/>
    <w:rsid w:val="4E570D41"/>
    <w:rsid w:val="549C7705"/>
    <w:rsid w:val="557E3F74"/>
    <w:rsid w:val="55DE138D"/>
    <w:rsid w:val="5CAD0381"/>
    <w:rsid w:val="64044275"/>
    <w:rsid w:val="67B37577"/>
    <w:rsid w:val="682C3003"/>
    <w:rsid w:val="69676F39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1117</Words>
  <Characters>1213</Characters>
  <Lines>0</Lines>
  <Paragraphs>0</Paragraphs>
  <TotalTime>0</TotalTime>
  <ScaleCrop>false</ScaleCrop>
  <LinksUpToDate>false</LinksUpToDate>
  <CharactersWithSpaces>1219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阿鑫</cp:lastModifiedBy>
  <dcterms:modified xsi:type="dcterms:W3CDTF">2025-07-17T09:03:22Z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DD7D3F5606BA433688F5B8B02DD9230A_13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