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085FAF">
      <w:p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图纸问题：</w:t>
      </w:r>
    </w:p>
    <w:p w14:paraId="3D0118A3">
      <w:pPr>
        <w:numPr>
          <w:ilvl w:val="0"/>
          <w:numId w:val="1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截图中说明预留充电桩管线，请提供充电桩电缆型号、配管规格及路径图；</w:t>
      </w:r>
    </w:p>
    <w:p w14:paraId="2C309D16">
      <w:pPr>
        <w:numPr>
          <w:ilvl w:val="0"/>
          <w:numId w:val="0"/>
        </w:numPr>
        <w:rPr>
          <w:rFonts w:hint="default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0"/>
          <w:szCs w:val="30"/>
          <w:lang w:val="en-US" w:eastAsia="zh-CN"/>
        </w:rPr>
        <w:t>回复：管线sc100,路径图示虚线；35电缆，40kw/辆。配电箱待确认。</w:t>
      </w:r>
      <w:bookmarkStart w:id="0" w:name="_GoBack"/>
      <w:bookmarkEnd w:id="0"/>
    </w:p>
    <w:p w14:paraId="58505D61">
      <w:pPr>
        <w:numPr>
          <w:ilvl w:val="0"/>
          <w:numId w:val="0"/>
        </w:numPr>
      </w:pPr>
      <w:r>
        <w:drawing>
          <wp:inline distT="0" distB="0" distL="114300" distR="114300">
            <wp:extent cx="5269865" cy="1240155"/>
            <wp:effectExtent l="0" t="0" r="6985" b="171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24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449635"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截图中屋面拆除隔热层，有现状钢管，请明确现状钢管是否需要移位；还是现状钢管为新做，若为新做，请明确管道材质、规格以及管道类型；</w:t>
      </w:r>
    </w:p>
    <w:p w14:paraId="37BBF727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color w:val="0000FF"/>
          <w:sz w:val="30"/>
          <w:szCs w:val="30"/>
          <w:lang w:val="en-US" w:eastAsia="zh-CN"/>
        </w:rPr>
        <w:t>回复：不需要移位</w:t>
      </w:r>
    </w:p>
    <w:p w14:paraId="1AC661AF">
      <w:pPr>
        <w:numPr>
          <w:ilvl w:val="0"/>
          <w:numId w:val="0"/>
        </w:numPr>
      </w:pPr>
      <w:r>
        <w:drawing>
          <wp:inline distT="0" distB="0" distL="114300" distR="114300">
            <wp:extent cx="5274310" cy="1064260"/>
            <wp:effectExtent l="0" t="0" r="254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64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C08751"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截图中玉韵楼(女生宿舍)重新处理蹲便、高质量脚阀、不锈钢槽便池，感应冲刷器等卫生洁具，请明确原有卫生洁具是否拆除，管道是否牵扯更换，若只是更换卫生洁具，请明确卫生洁具详细参数和个数；</w:t>
      </w:r>
    </w:p>
    <w:p w14:paraId="4EA915F3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/>
          <w:lang w:val="en-US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回复：需要拆除，原有为直流槽，现更换成蹲便，参数详</w:t>
      </w:r>
      <w:r>
        <w:rPr>
          <w:rFonts w:hint="eastAsia" w:ascii="宋体" w:hAnsi="宋体" w:eastAsia="宋体" w:cs="宋体"/>
          <w:color w:val="0000FF"/>
          <w:kern w:val="0"/>
          <w:sz w:val="26"/>
          <w:szCs w:val="26"/>
          <w:lang w:val="en-US" w:eastAsia="zh-CN" w:bidi="ar"/>
        </w:rPr>
        <w:t>卫生间改造做法说明：蹲便器和蹲便隔断图集。</w:t>
      </w:r>
    </w:p>
    <w:p w14:paraId="183735E5">
      <w:pPr>
        <w:pStyle w:val="2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0"/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</w:p>
    <w:p w14:paraId="6165319A">
      <w:pPr>
        <w:numPr>
          <w:ilvl w:val="0"/>
          <w:numId w:val="0"/>
        </w:numPr>
      </w:pPr>
      <w:r>
        <w:drawing>
          <wp:inline distT="0" distB="0" distL="114300" distR="114300">
            <wp:extent cx="5267325" cy="1356995"/>
            <wp:effectExtent l="0" t="0" r="9525" b="1460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1356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83DCD5">
      <w:pPr>
        <w:numPr>
          <w:ilvl w:val="0"/>
          <w:numId w:val="3"/>
        </w:numP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玉韵楼截图中说明每层8个大便器，平面图中每层是6个，一共四层，共计4*6=24个，请明确以文字说明为准还是平面图个数为准；</w:t>
      </w:r>
    </w:p>
    <w:p w14:paraId="3C7A370C">
      <w:pPr>
        <w:numPr>
          <w:ilvl w:val="0"/>
          <w:numId w:val="0"/>
        </w:numPr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回复：每层6个，合计24个。</w:t>
      </w:r>
    </w:p>
    <w:p w14:paraId="2283CAF1">
      <w:pPr>
        <w:numPr>
          <w:ilvl w:val="0"/>
          <w:numId w:val="0"/>
        </w:numPr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drawing>
          <wp:inline distT="0" distB="0" distL="114300" distR="114300">
            <wp:extent cx="4095750" cy="1114425"/>
            <wp:effectExtent l="0" t="0" r="0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562A35">
      <w:pPr>
        <w:numPr>
          <w:ilvl w:val="0"/>
          <w:numId w:val="0"/>
        </w:numPr>
      </w:pPr>
      <w:r>
        <w:drawing>
          <wp:inline distT="0" distB="0" distL="114300" distR="114300">
            <wp:extent cx="5260975" cy="685800"/>
            <wp:effectExtent l="0" t="0" r="1587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09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38488">
      <w:pPr>
        <w:numPr>
          <w:ilvl w:val="0"/>
          <w:numId w:val="4"/>
        </w:numP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截图中说明原卫生间洗手台全拆除，请明确新做洗手盆详细参数；</w:t>
      </w:r>
    </w:p>
    <w:p w14:paraId="20A92CCF">
      <w:pPr>
        <w:numPr>
          <w:ilvl w:val="0"/>
          <w:numId w:val="0"/>
        </w:numPr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回复：新做做法详16J914-1  XT-11页。</w:t>
      </w:r>
    </w:p>
    <w:p w14:paraId="5332A6BF">
      <w:pPr>
        <w:numPr>
          <w:ilvl w:val="0"/>
          <w:numId w:val="0"/>
        </w:numPr>
        <w:rPr>
          <w:rFonts w:hint="default"/>
          <w:lang w:val="en-US" w:eastAsia="zh-CN"/>
        </w:rPr>
      </w:pPr>
      <w:r>
        <w:drawing>
          <wp:inline distT="0" distB="0" distL="114300" distR="114300">
            <wp:extent cx="5269230" cy="1605915"/>
            <wp:effectExtent l="0" t="0" r="7620" b="1333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0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2F4626">
      <w:pPr>
        <w:numPr>
          <w:ilvl w:val="0"/>
          <w:numId w:val="0"/>
        </w:numP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6.截图中致远楼(男生宿舍)</w:t>
      </w:r>
    </w:p>
    <w:p w14:paraId="4D52BE2C">
      <w:pPr>
        <w:numPr>
          <w:ilvl w:val="0"/>
          <w:numId w:val="0"/>
        </w:numP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（1）不锈钢给水管更换成PE管，请提供管道路径图以及管道规格；</w:t>
      </w:r>
    </w:p>
    <w:p w14:paraId="77E4EEDA">
      <w:pPr>
        <w:numPr>
          <w:ilvl w:val="0"/>
          <w:numId w:val="0"/>
        </w:numP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回复：规格详图纸JS09,右下角标注。</w:t>
      </w:r>
    </w:p>
    <w:p w14:paraId="661EAE83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  <w:t>（2）替换吊顶拆卸与安装修复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时，请明确原有灯具和排气扇是否更换，若不需要更换，利用原有，请明确原有灯具名称和排气扇个数；</w:t>
      </w:r>
    </w:p>
    <w:p w14:paraId="4D1BFDD4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回复：均不需要更换，为施工期间方便拆卸和后续恢复安装。</w:t>
      </w:r>
    </w:p>
    <w:p w14:paraId="13C1C1BB">
      <w:pPr>
        <w:numPr>
          <w:ilvl w:val="0"/>
          <w:numId w:val="0"/>
        </w:numP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  <w:t>直槽蹲坑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变成蹲便器，请明确更换蹲便器个数以及型号，且给水、排水管道是否需要更换；</w:t>
      </w:r>
    </w:p>
    <w:p w14:paraId="69F3E5CF">
      <w:pPr>
        <w:numPr>
          <w:ilvl w:val="0"/>
          <w:numId w:val="0"/>
        </w:numPr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回复：每层5个，合计20个，做法详见卫生间改造做法说明；需更换排水，给水管道。</w:t>
      </w:r>
    </w:p>
    <w:p w14:paraId="6E7DB52C">
      <w:pPr>
        <w:numPr>
          <w:ilvl w:val="0"/>
          <w:numId w:val="0"/>
        </w:numPr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  <w:t>（3）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。</w:t>
      </w:r>
    </w:p>
    <w:p w14:paraId="2152F9AB">
      <w:pPr>
        <w:numPr>
          <w:ilvl w:val="0"/>
          <w:numId w:val="0"/>
        </w:numPr>
      </w:pPr>
      <w:r>
        <w:drawing>
          <wp:inline distT="0" distB="0" distL="114300" distR="114300">
            <wp:extent cx="5271770" cy="1642745"/>
            <wp:effectExtent l="0" t="0" r="5080" b="146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1642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5269865" cy="1472565"/>
            <wp:effectExtent l="0" t="0" r="6985" b="133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1472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69F8F9">
      <w:pPr>
        <w:numPr>
          <w:ilvl w:val="0"/>
          <w:numId w:val="5"/>
        </w:numP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致远楼截图中说明</w:t>
      </w:r>
      <w:r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  <w:t>新做不锈钢槽便池，感应冲刷器</w:t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，请明确不锈钢槽便池尺寸以及感应冲刷器型号；</w:t>
      </w:r>
    </w:p>
    <w:p w14:paraId="03FA795D">
      <w:pPr>
        <w:numPr>
          <w:ilvl w:val="0"/>
          <w:numId w:val="0"/>
        </w:numPr>
      </w:pPr>
      <w:r>
        <w:drawing>
          <wp:inline distT="0" distB="0" distL="114300" distR="114300">
            <wp:extent cx="5273040" cy="999490"/>
            <wp:effectExtent l="0" t="0" r="3810" b="1016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999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2E550DF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回复：新做立式304不锈钢小便池，规格：长3500x宽380x高1100（单位mm;钢板厚度1.2mm，感应器无型号详厂家），采购市场成品设备或定制。</w:t>
      </w:r>
    </w:p>
    <w:p w14:paraId="1508E8B7">
      <w:pPr>
        <w:numPr>
          <w:ilvl w:val="0"/>
          <w:numId w:val="5"/>
        </w:numPr>
        <w:rPr>
          <w:rFonts w:hint="default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致远楼截图中说明小便池全拆除更换，请明确新增加小便池详细参数；</w:t>
      </w:r>
    </w:p>
    <w:p w14:paraId="564AB79E">
      <w:pPr>
        <w:numPr>
          <w:ilvl w:val="0"/>
          <w:numId w:val="0"/>
        </w:numPr>
      </w:pPr>
      <w:r>
        <w:drawing>
          <wp:inline distT="0" distB="0" distL="114300" distR="114300">
            <wp:extent cx="5267960" cy="1543050"/>
            <wp:effectExtent l="0" t="0" r="889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67960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27DF2D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回复：同7问题，更换的新小便池为立式</w:t>
      </w:r>
      <w:r>
        <w:rPr>
          <w:rFonts w:hint="default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不锈钢槽便池</w:t>
      </w: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。成品设备。</w:t>
      </w:r>
    </w:p>
    <w:p w14:paraId="5816F6AA">
      <w:pPr>
        <w:numPr>
          <w:ilvl w:val="0"/>
          <w:numId w:val="5"/>
        </w:numP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致远楼，请明确截图中水管是更换给水管道，还是排水管道，原有管道是否拆除，若拆除，原有管道规格和长度是否同新建管道规格和长度；</w:t>
      </w:r>
    </w:p>
    <w:p w14:paraId="5FFDBDCE"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9865" cy="2193925"/>
            <wp:effectExtent l="0" t="0" r="6985" b="158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9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00B16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回复：更换管道给水、排水管道均有。拆除原管道。原管道规格不明，长度同新建管道。</w:t>
      </w:r>
    </w:p>
    <w:p w14:paraId="0E470E80">
      <w:pPr>
        <w:numPr>
          <w:ilvl w:val="0"/>
          <w:numId w:val="0"/>
        </w:numPr>
        <w:ind w:leftChars="0"/>
        <w:jc w:val="both"/>
        <w:rPr>
          <w:rFonts w:hint="eastAsia" w:ascii="仿宋" w:hAnsi="仿宋" w:eastAsia="仿宋" w:cs="仿宋"/>
          <w:sz w:val="44"/>
          <w:szCs w:val="44"/>
          <w:lang w:val="en-US" w:eastAsia="zh-CN"/>
        </w:rPr>
      </w:pPr>
    </w:p>
    <w:p w14:paraId="45B7A66A">
      <w:pPr>
        <w:numPr>
          <w:ilvl w:val="0"/>
          <w:numId w:val="0"/>
        </w:numPr>
        <w:ind w:leftChars="0"/>
        <w:jc w:val="center"/>
        <w:rPr>
          <w:rFonts w:hint="eastAsia" w:ascii="仿宋" w:hAnsi="仿宋" w:eastAsia="仿宋" w:cs="仿宋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sz w:val="44"/>
          <w:szCs w:val="44"/>
          <w:lang w:val="en-US" w:eastAsia="zh-CN"/>
        </w:rPr>
        <w:t>土建</w:t>
      </w:r>
    </w:p>
    <w:p w14:paraId="5A9A8FAF">
      <w:pPr>
        <w:numPr>
          <w:ilvl w:val="0"/>
          <w:numId w:val="0"/>
        </w:numP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一、女生宿舍</w:t>
      </w:r>
    </w:p>
    <w:p w14:paraId="3DE7B4BB"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1.截图中地面重新处理防水做地胶，原卫生间地面是否为地胶地面</w:t>
      </w:r>
    </w:p>
    <w:p w14:paraId="7B76D0CF">
      <w:pPr>
        <w:numPr>
          <w:ilvl w:val="0"/>
          <w:numId w:val="0"/>
        </w:numPr>
        <w:jc w:val="left"/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？重新做防水请提供新防水做法。</w:t>
      </w:r>
      <w:r>
        <w:drawing>
          <wp:inline distT="0" distB="0" distL="114300" distR="114300">
            <wp:extent cx="5271135" cy="1987550"/>
            <wp:effectExtent l="0" t="0" r="5715" b="12700"/>
            <wp:docPr id="1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198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433673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回复：原地面面层不清楚，要拆除，防水做法详工程做法表。</w:t>
      </w:r>
    </w:p>
    <w:p w14:paraId="5B37A67B">
      <w:pPr>
        <w:numPr>
          <w:ilvl w:val="0"/>
          <w:numId w:val="0"/>
        </w:numPr>
        <w:ind w:left="0" w:leftChars="0" w:firstLine="0" w:firstLineChars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2.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截图中“不锈钢槽便池感应冲刷器”未说明是需要拆除的还是需要新做。</w:t>
      </w:r>
    </w:p>
    <w:p w14:paraId="546F730D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回复：新做立式304不锈钢小便池，规格：长2500x宽380x高1100（单位mm;钢板厚度1.2mm，感应器无型号详厂家），采购市场成品设备或定制。</w:t>
      </w:r>
    </w:p>
    <w:p w14:paraId="6C244953">
      <w:pPr>
        <w:numPr>
          <w:ilvl w:val="0"/>
          <w:numId w:val="0"/>
        </w:numPr>
      </w:pPr>
      <w:r>
        <w:drawing>
          <wp:inline distT="0" distB="0" distL="114300" distR="114300">
            <wp:extent cx="5734050" cy="3222625"/>
            <wp:effectExtent l="0" t="0" r="0" b="15875"/>
            <wp:docPr id="1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222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60FE29"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二、男生宿舍</w:t>
      </w:r>
    </w:p>
    <w:p w14:paraId="359E6CA1">
      <w:pPr>
        <w:jc w:val="left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1.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原卫生间隔板尺寸图中未标出，请提供。</w:t>
      </w:r>
    </w:p>
    <w:p w14:paraId="4CA0FE18">
      <w:pPr>
        <w:jc w:val="left"/>
      </w:pPr>
      <w:r>
        <w:drawing>
          <wp:inline distT="0" distB="0" distL="114300" distR="114300">
            <wp:extent cx="5269865" cy="3978910"/>
            <wp:effectExtent l="0" t="0" r="6985" b="2540"/>
            <wp:docPr id="1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78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98A6433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回复：无尺寸，直接按图纸中大小。</w:t>
      </w:r>
    </w:p>
    <w:p w14:paraId="7C0ED675">
      <w:pPr>
        <w:numPr>
          <w:ilvl w:val="0"/>
          <w:numId w:val="1"/>
        </w:numPr>
        <w:ind w:left="0" w:leftChars="0" w:firstLine="0" w:firstLineChars="0"/>
        <w:jc w:val="left"/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直槽蹲坑拆除，请明确具体规格尺寸，拆除高度。</w:t>
      </w:r>
    </w:p>
    <w:p w14:paraId="3C4EE37F">
      <w:pPr>
        <w:numPr>
          <w:ilvl w:val="0"/>
          <w:numId w:val="0"/>
        </w:numPr>
        <w:ind w:leftChars="0"/>
        <w:jc w:val="left"/>
        <w:rPr>
          <w:rFonts w:hint="default" w:ascii="仿宋" w:hAnsi="仿宋" w:eastAsia="仿宋" w:cs="仿宋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2"/>
          <w:szCs w:val="32"/>
          <w:lang w:val="en-US" w:eastAsia="zh-CN" w:bidi="ar-SA"/>
        </w:rPr>
        <w:t>回复：无具体规格尺寸；按经验拆除高度按1.8米计。</w:t>
      </w:r>
    </w:p>
    <w:p w14:paraId="390BB421"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三、景观</w:t>
      </w:r>
    </w:p>
    <w:p w14:paraId="6C8D847E">
      <w:p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1.请提供景观详图及大样图。</w:t>
      </w:r>
    </w:p>
    <w:p w14:paraId="72FA8986">
      <w:pPr>
        <w:jc w:val="left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3223895" cy="2722880"/>
            <wp:effectExtent l="0" t="0" r="14605" b="1270"/>
            <wp:docPr id="1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223895" cy="272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A17F28">
      <w:pPr>
        <w:numPr>
          <w:ilvl w:val="0"/>
          <w:numId w:val="0"/>
        </w:numPr>
        <w:rPr>
          <w:rFonts w:hint="default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2.截图中做垫层、基层、面层，请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明确地面具体做法、范围。</w:t>
      </w: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回复：详图示。</w:t>
      </w:r>
    </w:p>
    <w:p w14:paraId="4670970A"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sz w:val="30"/>
          <w:szCs w:val="30"/>
          <w:lang w:val="en-US" w:eastAsia="zh-CN"/>
        </w:rPr>
      </w:pPr>
    </w:p>
    <w:p w14:paraId="57C46100">
      <w:pPr>
        <w:numPr>
          <w:ilvl w:val="0"/>
          <w:numId w:val="0"/>
        </w:numPr>
        <w:jc w:val="left"/>
        <w:rPr>
          <w:rFonts w:hint="eastAsia"/>
          <w:sz w:val="28"/>
          <w:szCs w:val="28"/>
          <w:lang w:val="en-US" w:eastAsia="zh-CN"/>
        </w:rPr>
      </w:pPr>
      <w:r>
        <w:drawing>
          <wp:inline distT="0" distB="0" distL="114300" distR="114300">
            <wp:extent cx="5273040" cy="1212215"/>
            <wp:effectExtent l="0" t="0" r="3810" b="6985"/>
            <wp:docPr id="1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BC772D">
      <w:pPr>
        <w:numPr>
          <w:ilvl w:val="0"/>
          <w:numId w:val="0"/>
        </w:numPr>
        <w:jc w:val="left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四、浴室</w:t>
      </w:r>
      <w:r>
        <w:rPr>
          <w:rFonts w:hint="eastAsia" w:ascii="仿宋" w:hAnsi="仿宋" w:eastAsia="仿宋" w:cs="仿宋"/>
          <w:color w:val="0000FF"/>
          <w:kern w:val="2"/>
          <w:sz w:val="30"/>
          <w:szCs w:val="30"/>
          <w:lang w:val="en-US" w:eastAsia="zh-CN" w:bidi="ar-SA"/>
        </w:rPr>
        <w:t>（回复：现甲方要求删除浴室图。不做改造）</w:t>
      </w:r>
    </w:p>
    <w:p w14:paraId="2D7B7163">
      <w:pPr>
        <w:numPr>
          <w:ilvl w:val="0"/>
          <w:numId w:val="0"/>
        </w:numPr>
        <w:jc w:val="left"/>
        <w:rPr>
          <w:sz w:val="30"/>
          <w:szCs w:val="30"/>
        </w:rPr>
      </w:pPr>
      <w:r>
        <w:rPr>
          <w:sz w:val="30"/>
          <w:szCs w:val="3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182880</wp:posOffset>
            </wp:positionH>
            <wp:positionV relativeFrom="paragraph">
              <wp:posOffset>812800</wp:posOffset>
            </wp:positionV>
            <wp:extent cx="3498215" cy="2149475"/>
            <wp:effectExtent l="0" t="0" r="6985" b="3175"/>
            <wp:wrapTopAndBottom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98215" cy="2149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1.截图中第1条与图中所圈封堵说明不统一，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请明确具体封堵数量及洞口规格尺寸。</w:t>
      </w:r>
    </w:p>
    <w:p w14:paraId="4AE4788E"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2.截图中第3条浴室平面图中未见新建墙体开门规格尺寸。</w:t>
      </w:r>
    </w:p>
    <w:p w14:paraId="1A24A107">
      <w:pPr>
        <w:rPr>
          <w:rFonts w:hint="default"/>
          <w:lang w:val="en-US" w:eastAsia="zh-CN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-93980</wp:posOffset>
            </wp:positionH>
            <wp:positionV relativeFrom="paragraph">
              <wp:posOffset>8890</wp:posOffset>
            </wp:positionV>
            <wp:extent cx="6344285" cy="2021840"/>
            <wp:effectExtent l="0" t="0" r="18415" b="16510"/>
            <wp:wrapNone/>
            <wp:docPr id="18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344285" cy="202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1494B8E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10510A3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64ED0EB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2A5F4A66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35992ADD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17C3CD81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653733B8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6B03E7C1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79F108EA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4175890D">
      <w:pPr>
        <w:numPr>
          <w:ilvl w:val="0"/>
          <w:numId w:val="0"/>
        </w:numPr>
        <w:rPr>
          <w:rFonts w:hint="eastAsia"/>
          <w:lang w:val="en-US" w:eastAsia="zh-CN"/>
        </w:rPr>
      </w:pPr>
    </w:p>
    <w:p w14:paraId="69E9CD01">
      <w:pPr>
        <w:numPr>
          <w:ilvl w:val="0"/>
          <w:numId w:val="1"/>
        </w:numPr>
        <w:ind w:left="0" w:leftChars="0" w:firstLine="0" w:firstLineChars="0"/>
        <w:rPr>
          <w:rFonts w:hint="default"/>
          <w:sz w:val="28"/>
          <w:szCs w:val="36"/>
          <w:lang w:val="en-US" w:eastAsia="zh-CN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截图中第3条，</w:t>
      </w:r>
      <w:r>
        <w:rPr>
          <w:rFonts w:hint="eastAsia"/>
          <w:sz w:val="28"/>
          <w:szCs w:val="36"/>
          <w:lang w:val="en-US" w:eastAsia="zh-CN"/>
        </w:rPr>
        <w:t>外墙开门洞规格尺寸请提供。</w:t>
      </w:r>
    </w:p>
    <w:p w14:paraId="6B78611D">
      <w:pPr>
        <w:numPr>
          <w:ilvl w:val="0"/>
          <w:numId w:val="0"/>
        </w:numPr>
        <w:rPr>
          <w:rFonts w:hint="eastAsia"/>
          <w:sz w:val="28"/>
          <w:szCs w:val="36"/>
          <w:lang w:val="en-US" w:eastAsia="zh-CN"/>
        </w:rPr>
      </w:pPr>
      <w:r>
        <w:rPr>
          <w:rFonts w:hint="eastAsia"/>
          <w:sz w:val="28"/>
          <w:szCs w:val="36"/>
          <w:lang w:val="en-US" w:eastAsia="zh-CN"/>
        </w:rPr>
        <w:t>五、屋面</w:t>
      </w:r>
      <w:r>
        <w:rPr>
          <w:rFonts w:hint="eastAsia"/>
          <w:color w:val="0000FF"/>
          <w:sz w:val="28"/>
          <w:szCs w:val="36"/>
          <w:lang w:val="en-US" w:eastAsia="zh-CN"/>
        </w:rPr>
        <w:t>（回复：浴室及相关部位不再改造）</w:t>
      </w:r>
    </w:p>
    <w:p w14:paraId="7CF3DB93">
      <w:pPr>
        <w:numPr>
          <w:ilvl w:val="0"/>
          <w:numId w:val="0"/>
        </w:numPr>
        <w:rPr>
          <w:rFonts w:hint="default"/>
          <w:sz w:val="28"/>
          <w:szCs w:val="36"/>
          <w:lang w:val="en-US" w:eastAsia="zh-CN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1.</w:t>
      </w: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截图中说明提到拆除砖墙砌体，</w:t>
      </w:r>
      <w:r>
        <w:rPr>
          <w:rFonts w:hint="eastAsia"/>
          <w:sz w:val="28"/>
          <w:szCs w:val="36"/>
          <w:lang w:val="en-US" w:eastAsia="zh-CN"/>
        </w:rPr>
        <w:t>提供拆除砖墙砌体在小屋顶中的范围，墙体高度、厚度、长度。并提供新作防水卷材做法，范围。</w:t>
      </w:r>
    </w:p>
    <w:p w14:paraId="099EB5AA"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-119380</wp:posOffset>
            </wp:positionH>
            <wp:positionV relativeFrom="paragraph">
              <wp:posOffset>24765</wp:posOffset>
            </wp:positionV>
            <wp:extent cx="6344285" cy="2021840"/>
            <wp:effectExtent l="0" t="0" r="18415" b="16510"/>
            <wp:wrapTopAndBottom/>
            <wp:docPr id="20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6344285" cy="202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7E7E26FC">
      <w:pPr>
        <w:numPr>
          <w:ilvl w:val="0"/>
          <w:numId w:val="0"/>
        </w:numPr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2.提供小房子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屋面防水卷材做法。</w:t>
      </w:r>
    </w:p>
    <w:p w14:paraId="56F74650">
      <w:pPr>
        <w:numPr>
          <w:ilvl w:val="0"/>
          <w:numId w:val="0"/>
        </w:numPr>
        <w:rPr>
          <w:rFonts w:hint="default"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D62A579"/>
    <w:multiLevelType w:val="singleLevel"/>
    <w:tmpl w:val="AD62A579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B5342BFA"/>
    <w:multiLevelType w:val="singleLevel"/>
    <w:tmpl w:val="B5342BFA"/>
    <w:lvl w:ilvl="0" w:tentative="0">
      <w:start w:val="7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E61FA6C2"/>
    <w:multiLevelType w:val="singleLevel"/>
    <w:tmpl w:val="E61FA6C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35EB85EA"/>
    <w:multiLevelType w:val="singleLevel"/>
    <w:tmpl w:val="35EB85EA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5B6F468D"/>
    <w:multiLevelType w:val="singleLevel"/>
    <w:tmpl w:val="5B6F468D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678B0"/>
    <w:rsid w:val="00F90DD3"/>
    <w:rsid w:val="03BB6210"/>
    <w:rsid w:val="07BD1F1A"/>
    <w:rsid w:val="081A4679"/>
    <w:rsid w:val="08C276F9"/>
    <w:rsid w:val="0D5328C5"/>
    <w:rsid w:val="0D646FD0"/>
    <w:rsid w:val="0DEB76F2"/>
    <w:rsid w:val="0E6954F6"/>
    <w:rsid w:val="12152F8F"/>
    <w:rsid w:val="175B7696"/>
    <w:rsid w:val="18EC7705"/>
    <w:rsid w:val="1CB6582C"/>
    <w:rsid w:val="1EEA12FF"/>
    <w:rsid w:val="1F7D61B5"/>
    <w:rsid w:val="1F9B1C69"/>
    <w:rsid w:val="20264CD6"/>
    <w:rsid w:val="21686A58"/>
    <w:rsid w:val="228D7391"/>
    <w:rsid w:val="23484E1E"/>
    <w:rsid w:val="26FA3947"/>
    <w:rsid w:val="29F6717B"/>
    <w:rsid w:val="2AEA4B61"/>
    <w:rsid w:val="2D824CB5"/>
    <w:rsid w:val="2DCC49F2"/>
    <w:rsid w:val="2EAC037F"/>
    <w:rsid w:val="2EC41B6D"/>
    <w:rsid w:val="30716B1B"/>
    <w:rsid w:val="33F861C0"/>
    <w:rsid w:val="38A678B0"/>
    <w:rsid w:val="464151A0"/>
    <w:rsid w:val="465670F7"/>
    <w:rsid w:val="4D6E11CA"/>
    <w:rsid w:val="51022CCA"/>
    <w:rsid w:val="53C378F8"/>
    <w:rsid w:val="54104D89"/>
    <w:rsid w:val="5B4419B6"/>
    <w:rsid w:val="5C7B120D"/>
    <w:rsid w:val="5ED35331"/>
    <w:rsid w:val="5F832A75"/>
    <w:rsid w:val="5F9F77C8"/>
    <w:rsid w:val="650162FA"/>
    <w:rsid w:val="66D954AE"/>
    <w:rsid w:val="777C360C"/>
    <w:rsid w:val="78D37FAF"/>
    <w:rsid w:val="7BD04C7A"/>
    <w:rsid w:val="7BDF0A19"/>
    <w:rsid w:val="7EBC7738"/>
    <w:rsid w:val="7F22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3" Type="http://schemas.openxmlformats.org/officeDocument/2006/relationships/fontTable" Target="fontTable.xml"/><Relationship Id="rId22" Type="http://schemas.openxmlformats.org/officeDocument/2006/relationships/numbering" Target="numbering.xml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1268</Words>
  <Characters>1309</Characters>
  <Lines>0</Lines>
  <Paragraphs>0</Paragraphs>
  <TotalTime>19</TotalTime>
  <ScaleCrop>false</ScaleCrop>
  <LinksUpToDate>false</LinksUpToDate>
  <CharactersWithSpaces>1311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2025-05-29T02:43:00Z</dcterms:created>
  <dc:creator>Lily Chen</dc:creator>
  <cp:lastModifiedBy>pc</cp:lastModifiedBy>
  <dcterms:modified xsi:type="dcterms:W3CDTF">2025-06-03T07:56:41Z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69C4F845EE9C433A86F255CB6E53AD5B_13</vt:lpwstr>
  </property>
  <property fmtid="{D5CDD505-2E9C-101B-9397-08002B2CF9AE}" pid="4" name="KSOTemplateDocerSaveRecord">
    <vt:lpwstr>eyJoZGlkIjoiOTcxM2FkNDU0YjNlZTUyZThlOWE0MTc5NjVjMGE0ZDYifQ==</vt:lpwstr>
  </property>
</Properties>
</file>