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A5725A">
      <w:pPr>
        <w:spacing w:line="480" w:lineRule="auto"/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实施方案</w:t>
      </w:r>
      <w:r>
        <w:rPr>
          <w:rFonts w:hint="eastAsia"/>
          <w:b/>
          <w:bCs/>
          <w:sz w:val="32"/>
          <w:szCs w:val="40"/>
          <w:lang w:val="en-US" w:eastAsia="zh-CN"/>
        </w:rPr>
        <w:br w:type="textWrapping"/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4731AE"/>
    <w:rsid w:val="53473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2026-02-09T10:39:00Z</dcterms:created>
  <dc:creator>GGMxxk`</dc:creator>
  <cp:lastModifiedBy>GGMxxk`</cp:lastModifiedBy>
  <dcterms:modified xsi:type="dcterms:W3CDTF">2026-02-09T10:40:12Z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6CD3BDB2F1A14FDC8AEF708A958EEEFD_11</vt:lpwstr>
  </property>
  <property fmtid="{D5CDD505-2E9C-101B-9397-08002B2CF9AE}" pid="4" name="KSOTemplateDocerSaveRecord">
    <vt:lpwstr>eyJoZGlkIjoiOWJiMjI0ZGQ3YWM1OWI3ZjJiZDZmOGIwNDExMDNiYWUiLCJ1c2VySWQiOiIxMDI0NTEyMTUwIn0=</vt:lpwstr>
  </property>
</Properties>
</file>