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8198FA">
      <w:pPr>
        <w:jc w:val="center"/>
        <w:rPr>
          <w:rFonts w:hint="eastAsia"/>
          <w:b/>
          <w:bCs/>
          <w:sz w:val="24"/>
          <w:szCs w:val="32"/>
          <w:lang w:eastAsia="zh-CN"/>
        </w:rPr>
      </w:pPr>
    </w:p>
    <w:p w14:paraId="00A30764">
      <w:pPr>
        <w:jc w:val="center"/>
        <w:rPr>
          <w:rFonts w:hint="eastAsia"/>
          <w:b/>
          <w:bCs/>
          <w:sz w:val="24"/>
          <w:szCs w:val="32"/>
          <w:lang w:eastAsia="zh-CN"/>
        </w:rPr>
      </w:pPr>
      <w:r>
        <w:rPr>
          <w:rFonts w:hint="eastAsia"/>
          <w:b/>
          <w:bCs/>
          <w:sz w:val="24"/>
          <w:szCs w:val="32"/>
          <w:lang w:eastAsia="zh-CN"/>
        </w:rPr>
        <w:t>项目实施总体方案</w:t>
      </w:r>
    </w:p>
    <w:p w14:paraId="06F19B49">
      <w:pPr>
        <w:jc w:val="center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</w:p>
    <w:p w14:paraId="2C354964">
      <w:pPr>
        <w:jc w:val="center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供应商根据本项目制定服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务方案，格式自拟。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A4215F"/>
    <w:rsid w:val="06A4215F"/>
    <w:rsid w:val="3CDD1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6</TotalTime>
  <ScaleCrop>false</ScaleCrop>
  <LinksUpToDate>false</LinksUpToDate>
  <CharactersWithSpaces>15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2025-05-23T07:52:00Z</dcterms:created>
  <dc:creator>格式化</dc:creator>
  <cp:lastModifiedBy>格式化</cp:lastModifiedBy>
  <dcterms:modified xsi:type="dcterms:W3CDTF">2026-03-12T07:56:19Z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785F51345281494281079915259140A3_11</vt:lpwstr>
  </property>
  <property fmtid="{D5CDD505-2E9C-101B-9397-08002B2CF9AE}" pid="4" name="KSOTemplateDocerSaveRecord">
    <vt:lpwstr>eyJoZGlkIjoiNTBlMGRmZWQwYzFmYjE1NWJjY2JiYzUxN2E0NjIyNDciLCJ1c2VySWQiOiI3MDY4MDcyMDMifQ==</vt:lpwstr>
  </property>
</Properties>
</file>