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58410">
      <w:pPr>
        <w:pStyle w:val="2"/>
        <w:jc w:val="center"/>
        <w:rPr>
          <w:rFonts w:hint="eastAsia" w:ascii="宋体" w:hAnsi="宋体"/>
          <w:b/>
          <w:bCs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</w:rPr>
        <w:t>业绩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CN"/>
        </w:rPr>
        <w:t>一览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表</w:t>
      </w:r>
    </w:p>
    <w:p w14:paraId="10C9FF24">
      <w:pPr>
        <w:spacing w:line="360" w:lineRule="auto"/>
        <w:rPr>
          <w:rFonts w:hint="eastAsia" w:ascii="宋体" w:hAnsi="宋体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bCs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/>
          <w:bCs/>
          <w:sz w:val="24"/>
          <w:szCs w:val="24"/>
          <w:highlight w:val="none"/>
        </w:rPr>
        <w:t xml:space="preserve">     </w:t>
      </w:r>
      <w:r>
        <w:rPr>
          <w:rFonts w:hint="eastAsia" w:ascii="宋体" w:hAnsi="宋体"/>
          <w:b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bCs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/>
          <w:bCs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7"/>
        <w:gridCol w:w="1243"/>
        <w:gridCol w:w="1440"/>
        <w:gridCol w:w="1492"/>
        <w:gridCol w:w="1119"/>
        <w:gridCol w:w="1392"/>
      </w:tblGrid>
      <w:tr w14:paraId="2137F1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4C8561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合同签订</w:t>
            </w:r>
          </w:p>
          <w:p w14:paraId="751DD8E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0796B1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EC6DB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913E7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73C2B2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8225F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完成项目</w:t>
            </w:r>
          </w:p>
          <w:p w14:paraId="0313FB1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质量</w:t>
            </w:r>
          </w:p>
        </w:tc>
      </w:tr>
      <w:tr w14:paraId="7D5BB8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38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A50AD6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6E0338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054CE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6A9EC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D503C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EE4DD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954D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38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4B6CE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9EF113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FA507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E0BD7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C01D9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37051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12159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38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47E79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9CB80D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38CA2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43B616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D6FFE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47EBB71">
            <w:pPr>
              <w:spacing w:before="156" w:after="156"/>
              <w:jc w:val="center"/>
              <w:rPr>
                <w:rFonts w:hint="eastAsia" w:ascii="宋体" w:hAnsi="宋体" w:cs="宋体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</w:tr>
      <w:tr w14:paraId="25F96D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38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D87F4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88433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9058C8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1E6E95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54A77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74726A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7D038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38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020F1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676314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653D26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5F615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4E7BEC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58912B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07D69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38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4FA5F9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CBB8D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1F83A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D29FD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124F5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2324EF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86747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38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DAD1A5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72C1D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3BB28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AF78D9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3A0003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E81BB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166B2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38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AD07B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004BB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6A0243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BB365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56E652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6E3AA0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0C0F45AB"/>
    <w:p w14:paraId="5D5D57C3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5649A"/>
    <w:rsid w:val="6E89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0</TotalTime>
  <ScaleCrop>false</ScaleCrop>
  <LinksUpToDate>false</LinksUpToDate>
  <CharactersWithSpaces>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2025-02-21T06:14:00Z</dcterms:created>
  <dc:creator>Administrator</dc:creator>
  <cp:lastModifiedBy>微信用户</cp:lastModifiedBy>
  <dcterms:modified xsi:type="dcterms:W3CDTF">2026-03-13T02:31:11Z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eyJoZGlkIjoiM2ZkN2ZhYzFlYWRlYmMzNTE0ZDhiMWUzZTA1ZDYwNDEiLCJ1c2VySWQiOiIxMjYxNTEwNDAzIn0=</vt:lpwstr>
  </property>
  <property fmtid="{D5CDD505-2E9C-101B-9397-08002B2CF9AE}" pid="4" name="ICV">
    <vt:lpwstr>8091A8654D8F487A9933BBE7ADE627F8_12</vt:lpwstr>
  </property>
</Properties>
</file>