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7F525">
      <w:pPr>
        <w:pStyle w:val="5"/>
        <w:ind w:firstLine="228" w:firstLineChars="71"/>
        <w:jc w:val="center"/>
        <w:outlineLvl w:val="0"/>
        <w:rPr>
          <w:rFonts w:ascii="宋体" w:hAnsi="宋体"/>
          <w:b/>
          <w:sz w:val="32"/>
          <w:szCs w:val="32"/>
        </w:rPr>
      </w:pPr>
      <w:bookmarkStart w:id="0" w:name="_Toc8473"/>
      <w:bookmarkStart w:id="1" w:name="_Toc20027"/>
      <w:bookmarkStart w:id="2" w:name="_Toc30873"/>
      <w:r>
        <w:rPr>
          <w:rFonts w:hint="eastAsia" w:ascii="宋体" w:hAnsi="宋体"/>
          <w:b/>
          <w:sz w:val="32"/>
          <w:szCs w:val="32"/>
        </w:rPr>
        <w:t>节能环保、环境标志产品明细表</w:t>
      </w:r>
      <w:bookmarkEnd w:id="0"/>
      <w:bookmarkEnd w:id="1"/>
      <w:bookmarkEnd w:id="2"/>
    </w:p>
    <w:p w14:paraId="623F2704">
      <w:pPr>
        <w:spacing w:after="120" w:afterLines="50" w:line="480" w:lineRule="exact"/>
        <w:ind w:firstLine="240" w:firstLineChars="1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                </w:t>
      </w:r>
      <w:r>
        <w:rPr>
          <w:rFonts w:hint="eastAsia" w:ascii="宋体" w:hAnsi="宋体"/>
          <w:sz w:val="24"/>
        </w:rPr>
        <w:t xml:space="preserve">                项目编号：</w:t>
      </w:r>
      <w:r>
        <w:rPr>
          <w:rFonts w:hint="eastAsia" w:ascii="宋体" w:hAnsi="宋体"/>
          <w:sz w:val="24"/>
          <w:u w:val="single"/>
        </w:rPr>
        <w:t xml:space="preserve">            </w:t>
      </w:r>
    </w:p>
    <w:tbl>
      <w:tblPr>
        <w:tblStyle w:val="3"/>
        <w:tblW w:w="10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1522"/>
        <w:gridCol w:w="1334"/>
        <w:gridCol w:w="1238"/>
        <w:gridCol w:w="952"/>
        <w:gridCol w:w="1237"/>
        <w:gridCol w:w="571"/>
        <w:gridCol w:w="1047"/>
        <w:gridCol w:w="1110"/>
        <w:gridCol w:w="1110"/>
      </w:tblGrid>
      <w:tr w14:paraId="705F5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center"/>
          </w:tcPr>
          <w:p w14:paraId="2CEDB6D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center"/>
          </w:tcPr>
          <w:p w14:paraId="6A56E8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产品名称</w:t>
            </w: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center"/>
          </w:tcPr>
          <w:p w14:paraId="0B78272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制造厂家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center"/>
          </w:tcPr>
          <w:p w14:paraId="3388F0F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规格型号</w:t>
            </w: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center"/>
          </w:tcPr>
          <w:p w14:paraId="65B471B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类别</w:t>
            </w: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center"/>
          </w:tcPr>
          <w:p w14:paraId="1F6E86D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认证证书编号</w:t>
            </w: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center"/>
          </w:tcPr>
          <w:p w14:paraId="61AD579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数量</w:t>
            </w: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center"/>
          </w:tcPr>
          <w:p w14:paraId="6CCFD7FE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单价</w:t>
            </w:r>
          </w:p>
          <w:p w14:paraId="33F19C3E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（人民币元）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center"/>
          </w:tcPr>
          <w:p w14:paraId="36971F1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总价</w:t>
            </w:r>
          </w:p>
          <w:p w14:paraId="58E6673B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（人民币元）</w:t>
            </w: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center"/>
          </w:tcPr>
          <w:p w14:paraId="7463540D">
            <w:pPr>
              <w:autoSpaceDE w:val="0"/>
              <w:autoSpaceDN w:val="0"/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14:paraId="0713BC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720B47F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3DC7848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0A782E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2CC7613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4982412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326747D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3E63C9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5495A1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053AF5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78C1D7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25D2D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2F7AEDF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5BAE2A7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1967765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032AF18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52E19BC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392BEA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72783A5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398FE46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0EDD91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352CE55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C8C32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309BFEF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588572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7B95F60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26CA17F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39375D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166924E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4E29D9A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67EF90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2146A9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2AACDDB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1E28EA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02299A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3BB2E08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545016E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6A45A1F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1FE8137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560DEA7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1D87A56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31DC5B2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0A001D5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68E1796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54AF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097D0A4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4AABB94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42C287A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0B62F84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6751D0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2808DC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32BBD33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DBF15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54C5130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3E06745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6E4C9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2FD73A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31DC1BB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3233A06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4D7681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2674C16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50CD172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38A82D5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14B1E4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3589B4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4067AFC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C721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41F2B1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6666086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452A31D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771C728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7E041AE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6F5884F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04967F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294338C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74492E9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4C5F979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51237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1F8B3F9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373521E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16E4F31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2534F65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36D9110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177547A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01DB8E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197D7B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19E159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537DFC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3DCAD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35295E2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6CC5703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049A81B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3C1E7C9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3CB4086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3690DB5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20F6CCE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5AD95C0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34CFE0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701A942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6BB1A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4ABE4F7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2E9CEBE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266B82C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26BAFAA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0E79B21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4B44A7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3F010BA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3B6A2F3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2735759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72FAFD6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21D55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559" w:type="dxa"/>
            <w:tcBorders>
              <w:tl2br w:val="nil"/>
              <w:tr2bl w:val="nil"/>
            </w:tcBorders>
            <w:noWrap w:val="0"/>
            <w:vAlign w:val="top"/>
          </w:tcPr>
          <w:p w14:paraId="521B91E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522" w:type="dxa"/>
            <w:tcBorders>
              <w:tl2br w:val="nil"/>
              <w:tr2bl w:val="nil"/>
            </w:tcBorders>
            <w:noWrap w:val="0"/>
            <w:vAlign w:val="top"/>
          </w:tcPr>
          <w:p w14:paraId="521EEF4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334" w:type="dxa"/>
            <w:tcBorders>
              <w:tl2br w:val="nil"/>
              <w:tr2bl w:val="nil"/>
            </w:tcBorders>
            <w:noWrap w:val="0"/>
            <w:vAlign w:val="top"/>
          </w:tcPr>
          <w:p w14:paraId="07F920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8" w:type="dxa"/>
            <w:tcBorders>
              <w:tl2br w:val="nil"/>
              <w:tr2bl w:val="nil"/>
            </w:tcBorders>
            <w:noWrap w:val="0"/>
            <w:vAlign w:val="top"/>
          </w:tcPr>
          <w:p w14:paraId="3ADB185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tcBorders>
              <w:tl2br w:val="nil"/>
              <w:tr2bl w:val="nil"/>
            </w:tcBorders>
            <w:noWrap w:val="0"/>
            <w:vAlign w:val="top"/>
          </w:tcPr>
          <w:p w14:paraId="61DA48F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noWrap w:val="0"/>
            <w:vAlign w:val="top"/>
          </w:tcPr>
          <w:p w14:paraId="2DD6A02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571" w:type="dxa"/>
            <w:tcBorders>
              <w:tl2br w:val="nil"/>
              <w:tr2bl w:val="nil"/>
            </w:tcBorders>
            <w:noWrap w:val="0"/>
            <w:vAlign w:val="top"/>
          </w:tcPr>
          <w:p w14:paraId="61BDF4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047" w:type="dxa"/>
            <w:tcBorders>
              <w:tl2br w:val="nil"/>
              <w:tr2bl w:val="nil"/>
            </w:tcBorders>
            <w:noWrap w:val="0"/>
            <w:vAlign w:val="top"/>
          </w:tcPr>
          <w:p w14:paraId="3832C5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5D2291C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16C8FFE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14:paraId="751EA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5605" w:type="dxa"/>
            <w:gridSpan w:val="5"/>
            <w:tcBorders>
              <w:tl2br w:val="nil"/>
              <w:tr2bl w:val="nil"/>
            </w:tcBorders>
            <w:noWrap w:val="0"/>
            <w:vAlign w:val="top"/>
          </w:tcPr>
          <w:p w14:paraId="25BBB0A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合计（人民币</w:t>
            </w:r>
            <w:r>
              <w:rPr>
                <w:rFonts w:ascii="宋体" w:hAnsi="宋体"/>
                <w:sz w:val="24"/>
              </w:rPr>
              <w:t>元</w:t>
            </w:r>
            <w:r>
              <w:rPr>
                <w:rFonts w:hint="eastAsia" w:ascii="宋体" w:hAnsi="宋体"/>
                <w:sz w:val="24"/>
              </w:rPr>
              <w:t>）</w:t>
            </w:r>
          </w:p>
        </w:tc>
        <w:tc>
          <w:tcPr>
            <w:tcW w:w="3965" w:type="dxa"/>
            <w:gridSpan w:val="4"/>
            <w:tcBorders>
              <w:tl2br w:val="nil"/>
              <w:tr2bl w:val="nil"/>
            </w:tcBorders>
            <w:noWrap w:val="0"/>
            <w:vAlign w:val="top"/>
          </w:tcPr>
          <w:p w14:paraId="4E4FC47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10" w:type="dxa"/>
            <w:tcBorders>
              <w:tl2br w:val="nil"/>
              <w:tr2bl w:val="nil"/>
            </w:tcBorders>
            <w:noWrap w:val="0"/>
            <w:vAlign w:val="top"/>
          </w:tcPr>
          <w:p w14:paraId="601C6F0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51AB265D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  <w:lang w:val="zh-CN"/>
        </w:rPr>
      </w:pPr>
    </w:p>
    <w:p w14:paraId="00946AFA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注：如所投产品为节能环保、环境标志产品，须按格式逐项填写，并附相关证明，否则评审时不予折扣，没有请填“无”。</w:t>
      </w:r>
    </w:p>
    <w:p w14:paraId="4A43118C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ascii="宋体" w:hAnsi="宋体"/>
          <w:sz w:val="24"/>
          <w:szCs w:val="24"/>
        </w:rPr>
        <w:t>名称：</w:t>
      </w:r>
      <w:r>
        <w:rPr>
          <w:rFonts w:ascii="宋体" w:hAnsi="宋体"/>
          <w:sz w:val="24"/>
          <w:szCs w:val="24"/>
          <w:u w:val="single"/>
        </w:rPr>
        <w:t xml:space="preserve">            </w:t>
      </w:r>
      <w:r>
        <w:rPr>
          <w:rFonts w:ascii="宋体" w:hAnsi="宋体"/>
          <w:sz w:val="24"/>
          <w:szCs w:val="24"/>
        </w:rPr>
        <w:t>（公章）</w:t>
      </w:r>
    </w:p>
    <w:p w14:paraId="64D4B30D">
      <w:pPr>
        <w:spacing w:line="360" w:lineRule="auto"/>
        <w:jc w:val="right"/>
        <w:rPr>
          <w:rFonts w:ascii="宋体" w:hAnsi="宋体"/>
          <w:sz w:val="24"/>
          <w:szCs w:val="24"/>
        </w:rPr>
      </w:pPr>
    </w:p>
    <w:p w14:paraId="5D39B571">
      <w:pPr>
        <w:spacing w:line="360" w:lineRule="auto"/>
        <w:jc w:val="lef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kern w:val="1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</w:p>
    <w:p w14:paraId="61C51FCF">
      <w:pPr>
        <w:pStyle w:val="5"/>
        <w:ind w:firstLine="0" w:firstLineChars="0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               </w:t>
      </w:r>
    </w:p>
    <w:p w14:paraId="1746A84E">
      <w:pPr>
        <w:pStyle w:val="5"/>
        <w:ind w:firstLine="0" w:firstLineChars="0"/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</w:rPr>
        <w:t>日 期：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14:paraId="6B0D7393">
      <w:pPr>
        <w:spacing w:line="480" w:lineRule="exact"/>
        <w:jc w:val="center"/>
        <w:outlineLvl w:val="0"/>
        <w:rPr>
          <w:rFonts w:ascii="宋体" w:hAnsi="宋体"/>
          <w:bCs/>
          <w:sz w:val="32"/>
          <w:szCs w:val="32"/>
        </w:rPr>
      </w:pPr>
      <w:bookmarkStart w:id="3" w:name="_Toc11043"/>
      <w:bookmarkStart w:id="4" w:name="_Toc11966"/>
      <w:bookmarkStart w:id="5" w:name="_Toc3220"/>
      <w:r>
        <w:rPr>
          <w:rFonts w:hint="eastAsia" w:ascii="宋体" w:hAnsi="宋体"/>
          <w:b/>
          <w:sz w:val="32"/>
          <w:szCs w:val="32"/>
        </w:rPr>
        <w:t>选配件报价表</w:t>
      </w:r>
      <w:r>
        <w:rPr>
          <w:rFonts w:hint="eastAsia" w:ascii="宋体" w:hAnsi="宋体"/>
          <w:bCs/>
          <w:sz w:val="32"/>
          <w:szCs w:val="32"/>
        </w:rPr>
        <w:t>（若有）</w:t>
      </w:r>
      <w:bookmarkEnd w:id="3"/>
      <w:bookmarkEnd w:id="4"/>
      <w:bookmarkEnd w:id="5"/>
    </w:p>
    <w:p w14:paraId="2C3DF540">
      <w:pPr>
        <w:pStyle w:val="5"/>
        <w:ind w:firstLine="562"/>
        <w:rPr>
          <w:rFonts w:ascii="宋体" w:hAnsi="宋体"/>
          <w:b/>
        </w:rPr>
      </w:pPr>
    </w:p>
    <w:p w14:paraId="373A71B9">
      <w:pPr>
        <w:spacing w:after="120" w:afterLines="50" w:line="480" w:lineRule="exact"/>
        <w:ind w:firstLine="240" w:firstLineChars="100"/>
        <w:jc w:val="lef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名称：</w:t>
      </w:r>
      <w:r>
        <w:rPr>
          <w:rFonts w:hint="eastAsia" w:ascii="宋体" w:hAnsi="宋体"/>
          <w:sz w:val="24"/>
          <w:u w:val="single"/>
        </w:rPr>
        <w:t xml:space="preserve">                          </w:t>
      </w:r>
      <w:r>
        <w:rPr>
          <w:rFonts w:hint="eastAsia" w:ascii="宋体" w:hAnsi="宋体"/>
          <w:sz w:val="24"/>
        </w:rPr>
        <w:t xml:space="preserve">                项目编号：</w:t>
      </w:r>
      <w:r>
        <w:rPr>
          <w:rFonts w:hint="eastAsia" w:ascii="宋体" w:hAnsi="宋体"/>
          <w:sz w:val="24"/>
          <w:u w:val="single"/>
        </w:rPr>
        <w:t xml:space="preserve">            </w:t>
      </w:r>
    </w:p>
    <w:tbl>
      <w:tblPr>
        <w:tblStyle w:val="3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4"/>
        <w:gridCol w:w="1455"/>
        <w:gridCol w:w="1065"/>
        <w:gridCol w:w="948"/>
        <w:gridCol w:w="1031"/>
        <w:gridCol w:w="588"/>
        <w:gridCol w:w="593"/>
        <w:gridCol w:w="1185"/>
        <w:gridCol w:w="1195"/>
        <w:gridCol w:w="1143"/>
      </w:tblGrid>
      <w:tr w14:paraId="3BF321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12214123">
            <w:pPr>
              <w:spacing w:line="48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序号</w:t>
            </w:r>
          </w:p>
        </w:tc>
        <w:tc>
          <w:tcPr>
            <w:tcW w:w="1455" w:type="dxa"/>
            <w:noWrap w:val="0"/>
            <w:vAlign w:val="center"/>
          </w:tcPr>
          <w:p w14:paraId="1A427205">
            <w:pPr>
              <w:spacing w:line="48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名   称</w:t>
            </w:r>
          </w:p>
        </w:tc>
        <w:tc>
          <w:tcPr>
            <w:tcW w:w="1065" w:type="dxa"/>
            <w:noWrap w:val="0"/>
            <w:vAlign w:val="center"/>
          </w:tcPr>
          <w:p w14:paraId="1434FA58">
            <w:pPr>
              <w:spacing w:line="48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品牌/型号</w:t>
            </w:r>
          </w:p>
        </w:tc>
        <w:tc>
          <w:tcPr>
            <w:tcW w:w="948" w:type="dxa"/>
            <w:noWrap w:val="0"/>
            <w:vAlign w:val="center"/>
          </w:tcPr>
          <w:p w14:paraId="24A9DB36">
            <w:pPr>
              <w:spacing w:line="48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制造厂家</w:t>
            </w:r>
          </w:p>
        </w:tc>
        <w:tc>
          <w:tcPr>
            <w:tcW w:w="1031" w:type="dxa"/>
            <w:noWrap w:val="0"/>
            <w:vAlign w:val="center"/>
          </w:tcPr>
          <w:p w14:paraId="1D31318E">
            <w:pPr>
              <w:spacing w:line="48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规格和说明</w:t>
            </w:r>
          </w:p>
        </w:tc>
        <w:tc>
          <w:tcPr>
            <w:tcW w:w="588" w:type="dxa"/>
            <w:noWrap w:val="0"/>
            <w:vAlign w:val="center"/>
          </w:tcPr>
          <w:p w14:paraId="277B4610">
            <w:pPr>
              <w:spacing w:line="3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单位 </w:t>
            </w:r>
          </w:p>
        </w:tc>
        <w:tc>
          <w:tcPr>
            <w:tcW w:w="593" w:type="dxa"/>
            <w:noWrap w:val="0"/>
            <w:vAlign w:val="center"/>
          </w:tcPr>
          <w:p w14:paraId="73522223">
            <w:pPr>
              <w:spacing w:line="3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数量</w:t>
            </w:r>
          </w:p>
        </w:tc>
        <w:tc>
          <w:tcPr>
            <w:tcW w:w="1185" w:type="dxa"/>
            <w:noWrap w:val="0"/>
            <w:vAlign w:val="center"/>
          </w:tcPr>
          <w:p w14:paraId="3968392F"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单价</w:t>
            </w:r>
          </w:p>
          <w:p w14:paraId="11FE395B">
            <w:pPr>
              <w:spacing w:line="3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（人民币元）</w:t>
            </w:r>
          </w:p>
        </w:tc>
        <w:tc>
          <w:tcPr>
            <w:tcW w:w="1195" w:type="dxa"/>
            <w:noWrap w:val="0"/>
            <w:vAlign w:val="center"/>
          </w:tcPr>
          <w:p w14:paraId="495D2986"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总价</w:t>
            </w:r>
          </w:p>
          <w:p w14:paraId="01B3A9C6">
            <w:pPr>
              <w:spacing w:line="300" w:lineRule="exac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（人民币元）</w:t>
            </w:r>
          </w:p>
        </w:tc>
        <w:tc>
          <w:tcPr>
            <w:tcW w:w="1143" w:type="dxa"/>
            <w:noWrap w:val="0"/>
            <w:vAlign w:val="center"/>
          </w:tcPr>
          <w:p w14:paraId="685E5747">
            <w:pPr>
              <w:spacing w:line="3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注</w:t>
            </w:r>
          </w:p>
        </w:tc>
      </w:tr>
      <w:tr w14:paraId="2D049AC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489BC958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4E88D01A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73481942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220B0EE7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601986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61B5E36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5830D0F5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23206B0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46B0F80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01D5D9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2F4148D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2E1E3C46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69323748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20B9817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457670B9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685275F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03D2B334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4846719B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6D22B144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1E412757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8A84F2B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5FDBCF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6A4585C9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6C218EEA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06EC4AAB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61E2A882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FC47FFD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1E47B869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0266A543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C61F191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36607C4C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66C668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0F5ED89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17B54E69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5C85A500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40DB60A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1C4ECBF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F82B53A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1D7946DA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39086BFF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C1C8FD8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5647E648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205A5737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1A04FFE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1D0D7A9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775FA8CF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2A7AD7A4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21E8F818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45C7705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501C32AC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0E8929D5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EC84364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148C97FD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9D642D9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6BDE538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2A2C2BD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2BF60ADA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9AFC0EF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25ACE23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619F95D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7F772867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1BF8C90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BE68497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247DFC7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2860797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328925B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tcBorders>
              <w:bottom w:val="single" w:color="auto" w:sz="4" w:space="0"/>
            </w:tcBorders>
            <w:noWrap w:val="0"/>
            <w:vAlign w:val="center"/>
          </w:tcPr>
          <w:p w14:paraId="08D0007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tcBorders>
              <w:bottom w:val="single" w:color="auto" w:sz="4" w:space="0"/>
            </w:tcBorders>
            <w:noWrap w:val="0"/>
            <w:vAlign w:val="center"/>
          </w:tcPr>
          <w:p w14:paraId="1A097F04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tcBorders>
              <w:bottom w:val="single" w:color="auto" w:sz="4" w:space="0"/>
            </w:tcBorders>
            <w:noWrap w:val="0"/>
            <w:vAlign w:val="center"/>
          </w:tcPr>
          <w:p w14:paraId="7E558C1C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tcBorders>
              <w:bottom w:val="single" w:color="auto" w:sz="4" w:space="0"/>
            </w:tcBorders>
            <w:noWrap w:val="0"/>
            <w:vAlign w:val="center"/>
          </w:tcPr>
          <w:p w14:paraId="145551FC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tcBorders>
              <w:bottom w:val="single" w:color="auto" w:sz="4" w:space="0"/>
            </w:tcBorders>
            <w:noWrap w:val="0"/>
            <w:vAlign w:val="center"/>
          </w:tcPr>
          <w:p w14:paraId="441A91DA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tcBorders>
              <w:bottom w:val="single" w:color="auto" w:sz="4" w:space="0"/>
            </w:tcBorders>
            <w:noWrap w:val="0"/>
            <w:vAlign w:val="center"/>
          </w:tcPr>
          <w:p w14:paraId="1312513D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tcBorders>
              <w:bottom w:val="single" w:color="auto" w:sz="4" w:space="0"/>
            </w:tcBorders>
            <w:noWrap w:val="0"/>
            <w:vAlign w:val="center"/>
          </w:tcPr>
          <w:p w14:paraId="3FF8705A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tcBorders>
              <w:bottom w:val="single" w:color="auto" w:sz="4" w:space="0"/>
            </w:tcBorders>
            <w:noWrap w:val="0"/>
            <w:vAlign w:val="center"/>
          </w:tcPr>
          <w:p w14:paraId="3024C0D8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tcBorders>
              <w:bottom w:val="single" w:color="auto" w:sz="4" w:space="0"/>
            </w:tcBorders>
            <w:noWrap w:val="0"/>
            <w:vAlign w:val="center"/>
          </w:tcPr>
          <w:p w14:paraId="65F8E78B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tcBorders>
              <w:bottom w:val="single" w:color="auto" w:sz="4" w:space="0"/>
            </w:tcBorders>
            <w:noWrap w:val="0"/>
            <w:vAlign w:val="center"/>
          </w:tcPr>
          <w:p w14:paraId="08A0DF5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659ADFB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37C43385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3ED99BAF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F4C7F85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76DDD637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09906580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7C5BFAF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0CF8108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CFE29B6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5F2E44D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4BAEFFB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1BBF3D7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783B70CC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55565E0F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2A1426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6386E245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262C40B2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635E45A4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5F95B2C8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5EEFA6BF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5EAAC99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7367BBB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50951BC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6F4A33DA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0A4DDAA7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17CD7E85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4BBBEF44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1D6395A3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211B5875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243E6783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F4A6FEE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144B6A2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B96CD91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  <w:tr w14:paraId="1CC2C06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374" w:type="dxa"/>
            <w:noWrap w:val="0"/>
            <w:vAlign w:val="center"/>
          </w:tcPr>
          <w:p w14:paraId="544CDEB6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noWrap w:val="0"/>
            <w:vAlign w:val="center"/>
          </w:tcPr>
          <w:p w14:paraId="08D85DCC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65" w:type="dxa"/>
            <w:noWrap w:val="0"/>
            <w:vAlign w:val="center"/>
          </w:tcPr>
          <w:p w14:paraId="6D3B1D0E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948" w:type="dxa"/>
            <w:noWrap w:val="0"/>
            <w:vAlign w:val="center"/>
          </w:tcPr>
          <w:p w14:paraId="0F2B3643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31" w:type="dxa"/>
            <w:noWrap w:val="0"/>
            <w:vAlign w:val="center"/>
          </w:tcPr>
          <w:p w14:paraId="4D85F8A6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88" w:type="dxa"/>
            <w:noWrap w:val="0"/>
            <w:vAlign w:val="center"/>
          </w:tcPr>
          <w:p w14:paraId="12BF1D64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593" w:type="dxa"/>
            <w:noWrap w:val="0"/>
            <w:vAlign w:val="center"/>
          </w:tcPr>
          <w:p w14:paraId="54E2623C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5DCCC9A">
            <w:pPr>
              <w:spacing w:line="48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95" w:type="dxa"/>
            <w:noWrap w:val="0"/>
            <w:vAlign w:val="center"/>
          </w:tcPr>
          <w:p w14:paraId="0736A1BA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1EA312F">
            <w:pPr>
              <w:spacing w:line="480" w:lineRule="exact"/>
              <w:rPr>
                <w:rFonts w:ascii="宋体" w:hAnsi="宋体"/>
                <w:sz w:val="24"/>
              </w:rPr>
            </w:pPr>
          </w:p>
        </w:tc>
      </w:tr>
    </w:tbl>
    <w:p w14:paraId="2B8CF34D">
      <w:pPr>
        <w:spacing w:line="480" w:lineRule="exact"/>
        <w:rPr>
          <w:rFonts w:ascii="宋体" w:hAnsi="宋体"/>
          <w:sz w:val="24"/>
        </w:rPr>
      </w:pPr>
    </w:p>
    <w:p w14:paraId="58169974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sz w:val="24"/>
          <w:lang w:val="zh-CN"/>
        </w:rPr>
      </w:pPr>
      <w:r>
        <w:rPr>
          <w:rFonts w:hint="eastAsia" w:ascii="宋体" w:hAnsi="宋体"/>
          <w:sz w:val="24"/>
          <w:lang w:val="zh-CN"/>
        </w:rPr>
        <w:t>注：如所投产品</w:t>
      </w:r>
      <w:r>
        <w:rPr>
          <w:rFonts w:hint="eastAsia" w:ascii="宋体" w:hAnsi="宋体"/>
          <w:sz w:val="24"/>
          <w:lang w:val="en-US" w:eastAsia="zh-CN"/>
        </w:rPr>
        <w:t>若有</w:t>
      </w:r>
      <w:r>
        <w:rPr>
          <w:rFonts w:hint="eastAsia" w:ascii="宋体" w:hAnsi="宋体"/>
          <w:sz w:val="24"/>
          <w:lang w:val="zh-CN"/>
        </w:rPr>
        <w:t>选配件，须按格式逐项填写，</w:t>
      </w:r>
      <w:bookmarkStart w:id="6" w:name="_GoBack"/>
      <w:bookmarkEnd w:id="6"/>
      <w:r>
        <w:rPr>
          <w:rFonts w:hint="eastAsia" w:ascii="宋体" w:hAnsi="宋体"/>
          <w:sz w:val="24"/>
          <w:lang w:val="zh-CN"/>
        </w:rPr>
        <w:t>没有请填“无”。</w:t>
      </w:r>
    </w:p>
    <w:p w14:paraId="41591B2B">
      <w:pPr>
        <w:pStyle w:val="2"/>
      </w:pPr>
    </w:p>
    <w:p w14:paraId="782E5DFC">
      <w:p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供应商</w:t>
      </w:r>
      <w:r>
        <w:rPr>
          <w:rFonts w:ascii="宋体" w:hAnsi="宋体"/>
          <w:sz w:val="24"/>
          <w:szCs w:val="24"/>
        </w:rPr>
        <w:t>名称：</w:t>
      </w:r>
      <w:r>
        <w:rPr>
          <w:rFonts w:ascii="宋体" w:hAnsi="宋体"/>
          <w:sz w:val="24"/>
          <w:szCs w:val="24"/>
          <w:u w:val="single"/>
        </w:rPr>
        <w:t xml:space="preserve">            </w:t>
      </w:r>
      <w:r>
        <w:rPr>
          <w:rFonts w:ascii="宋体" w:hAnsi="宋体"/>
          <w:sz w:val="24"/>
          <w:szCs w:val="24"/>
        </w:rPr>
        <w:t>（公章）</w:t>
      </w:r>
    </w:p>
    <w:p w14:paraId="7650ACAF">
      <w:pPr>
        <w:spacing w:line="360" w:lineRule="auto"/>
        <w:jc w:val="right"/>
        <w:rPr>
          <w:rFonts w:ascii="宋体" w:hAnsi="宋体"/>
          <w:sz w:val="24"/>
          <w:szCs w:val="24"/>
        </w:rPr>
      </w:pPr>
    </w:p>
    <w:p w14:paraId="0B5A34A8">
      <w:pPr>
        <w:spacing w:line="360" w:lineRule="auto"/>
        <w:jc w:val="left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宋体" w:hAnsi="宋体" w:eastAsia="宋体" w:cs="宋体"/>
          <w:kern w:val="1"/>
          <w:sz w:val="24"/>
          <w:highlight w:val="none"/>
        </w:rPr>
        <w:t>签字或盖章</w:t>
      </w:r>
      <w:r>
        <w:rPr>
          <w:rFonts w:hint="eastAsia" w:ascii="宋体" w:hAnsi="宋体" w:eastAsia="宋体" w:cs="宋体"/>
          <w:kern w:val="1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kern w:val="1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</w:p>
    <w:p w14:paraId="2F4A9F03">
      <w:pPr>
        <w:pStyle w:val="5"/>
        <w:ind w:firstLine="0" w:firstLineChars="0"/>
        <w:jc w:val="left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                   </w:t>
      </w:r>
    </w:p>
    <w:p w14:paraId="2FDA4D29">
      <w:pPr>
        <w:pStyle w:val="5"/>
        <w:ind w:firstLine="0" w:firstLineChars="0"/>
        <w:jc w:val="left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/>
          <w:sz w:val="24"/>
          <w:szCs w:val="24"/>
        </w:rPr>
        <w:t>日 期：</w:t>
      </w:r>
      <w:r>
        <w:rPr>
          <w:rFonts w:ascii="宋体" w:hAnsi="宋体"/>
          <w:sz w:val="24"/>
          <w:szCs w:val="24"/>
          <w:u w:val="single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       </w:t>
      </w:r>
      <w:r>
        <w:rPr>
          <w:rFonts w:ascii="宋体" w:hAnsi="宋体"/>
          <w:sz w:val="24"/>
          <w:szCs w:val="24"/>
          <w:u w:val="single"/>
        </w:rPr>
        <w:t xml:space="preserve"> </w:t>
      </w:r>
    </w:p>
    <w:p w14:paraId="0FABD64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6E6948"/>
    <w:rsid w:val="1D7D0EED"/>
    <w:rsid w:val="31073F8D"/>
    <w:rsid w:val="39E53784"/>
    <w:rsid w:val="4CE71773"/>
    <w:rsid w:val="62EA15EC"/>
    <w:rsid w:val="77F233A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customStyle="1" w:styleId="5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252</Words>
  <Characters>252</Characters>
  <Lines>0</Lines>
  <Paragraphs>0</Paragraphs>
  <TotalTime>1</TotalTime>
  <ScaleCrop>false</ScaleCrop>
  <LinksUpToDate>false</LinksUpToDate>
  <CharactersWithSpaces>491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2025-03-03T09:32:00Z</dcterms:created>
  <dc:creator>Administrator</dc:creator>
  <cp:lastModifiedBy>我曾站在离你最近的天涯1374317821</cp:lastModifiedBy>
  <dcterms:modified xsi:type="dcterms:W3CDTF">2026-01-29T11:41:01Z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eyJoZGlkIjoiMTc2YzZiMzM5Y2EzOTMzOGM0OWQzMWVmMGU3ODI5YzgiLCJ1c2VySWQiOiIzNDcyNjc0In0=</vt:lpwstr>
  </property>
  <property fmtid="{D5CDD505-2E9C-101B-9397-08002B2CF9AE}" pid="4" name="ICV">
    <vt:lpwstr>C40AEFCB3183417FB7C160E4E4E03548_13</vt:lpwstr>
  </property>
</Properties>
</file>