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6070B">
      <w:pPr>
        <w:jc w:val="center"/>
        <w:rPr>
          <w:rFonts w:ascii="宋体" w:hAnsi="宋体"/>
          <w:b/>
          <w:color w:val="auto"/>
          <w:sz w:val="48"/>
          <w:highlight w:val="none"/>
        </w:rPr>
      </w:pPr>
      <w:r>
        <w:rPr>
          <w:rFonts w:hint="eastAsia" w:ascii="宋体" w:hAnsi="宋体"/>
          <w:b/>
          <w:color w:val="auto"/>
          <w:sz w:val="48"/>
          <w:highlight w:val="none"/>
        </w:rPr>
        <w:t>技 术 标</w:t>
      </w:r>
    </w:p>
    <w:p w14:paraId="26EFAD51">
      <w:pPr>
        <w:rPr>
          <w:rFonts w:ascii="宋体" w:hAnsi="宋体"/>
          <w:color w:val="auto"/>
          <w:highlight w:val="none"/>
        </w:rPr>
      </w:pPr>
    </w:p>
    <w:p w14:paraId="46D9CD7B">
      <w:pPr>
        <w:widowControl/>
        <w:spacing w:line="520" w:lineRule="exact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>磋商文件技术标内容包括但不限于以下内容：</w:t>
      </w:r>
    </w:p>
    <w:p w14:paraId="530729D3">
      <w:pPr>
        <w:widowControl/>
        <w:spacing w:line="480" w:lineRule="exact"/>
        <w:ind w:left="0" w:leftChars="0" w:right="-34" w:firstLine="840" w:firstLineChars="350"/>
        <w:textAlignment w:val="bottom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确保工程质量的技术组织措施</w:t>
      </w:r>
    </w:p>
    <w:p w14:paraId="383892C0">
      <w:pPr>
        <w:widowControl/>
        <w:spacing w:line="480" w:lineRule="exact"/>
        <w:ind w:left="0" w:leftChars="0" w:right="-34" w:firstLine="840" w:firstLineChars="350"/>
        <w:textAlignment w:val="bottom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  <w:highlight w:val="none"/>
        </w:rPr>
        <w:t>确保文明施工的技术组织措施及环境保护措施</w:t>
      </w:r>
    </w:p>
    <w:p w14:paraId="11F255C3">
      <w:pPr>
        <w:widowControl/>
        <w:spacing w:line="480" w:lineRule="exact"/>
        <w:ind w:left="0" w:leftChars="0" w:right="-34" w:firstLine="840" w:firstLineChars="350"/>
        <w:textAlignment w:val="bottom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确保安全生产的技术组织措施</w:t>
      </w:r>
    </w:p>
    <w:p w14:paraId="546C45EA">
      <w:pPr>
        <w:widowControl/>
        <w:spacing w:line="480" w:lineRule="exact"/>
        <w:ind w:left="0" w:leftChars="0" w:right="-34" w:firstLine="840" w:firstLineChars="350"/>
        <w:textAlignment w:val="bottom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确保工期的技术组织措施</w:t>
      </w:r>
    </w:p>
    <w:p w14:paraId="69BF3DE7">
      <w:pPr>
        <w:widowControl/>
        <w:spacing w:line="480" w:lineRule="exact"/>
        <w:ind w:left="0" w:leftChars="0" w:right="-34" w:firstLine="840" w:firstLineChars="350"/>
        <w:textAlignment w:val="bottom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施工方案</w:t>
      </w:r>
    </w:p>
    <w:p w14:paraId="25851F20">
      <w:pPr>
        <w:widowControl/>
        <w:spacing w:line="480" w:lineRule="exact"/>
        <w:ind w:left="0" w:leftChars="0" w:right="-34" w:firstLine="840" w:firstLineChars="350"/>
        <w:textAlignment w:val="bottom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施工机械及材料投入计划</w:t>
      </w:r>
    </w:p>
    <w:p w14:paraId="0E609E87">
      <w:pPr>
        <w:widowControl/>
        <w:spacing w:line="480" w:lineRule="exact"/>
        <w:ind w:left="0" w:leftChars="0" w:right="-34" w:firstLine="840" w:firstLineChars="350"/>
        <w:textAlignment w:val="bottom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施工进度网络图</w:t>
      </w:r>
      <w:r>
        <w:rPr>
          <w:rFonts w:ascii="宋体" w:hAnsi="宋体"/>
          <w:color w:val="auto"/>
          <w:sz w:val="24"/>
          <w:highlight w:val="none"/>
          <w:lang w:val="zh-CN"/>
        </w:rPr>
        <w:t>或施工进度表</w:t>
      </w:r>
    </w:p>
    <w:p w14:paraId="4AA6CE84">
      <w:pPr>
        <w:widowControl/>
        <w:spacing w:line="480" w:lineRule="exact"/>
        <w:ind w:left="0" w:leftChars="0" w:right="-34" w:firstLine="840" w:firstLineChars="350"/>
        <w:textAlignment w:val="bottom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</w:rPr>
        <w:t>劳动力安排计划及劳务分包</w:t>
      </w:r>
    </w:p>
    <w:p w14:paraId="389BD37C">
      <w:pPr>
        <w:pStyle w:val="3"/>
        <w:spacing w:line="420" w:lineRule="exact"/>
        <w:ind w:left="0" w:leftChars="0" w:right="-2" w:rightChars="-1" w:firstLine="840" w:firstLineChars="35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9.</w:t>
      </w:r>
      <w:r>
        <w:rPr>
          <w:rFonts w:hint="eastAsia" w:ascii="宋体" w:hAnsi="宋体"/>
          <w:color w:val="auto"/>
          <w:highlight w:val="none"/>
        </w:rPr>
        <w:t>项目经理部组织机构</w:t>
      </w:r>
    </w:p>
    <w:p w14:paraId="0974F2E6">
      <w:pPr>
        <w:pStyle w:val="3"/>
        <w:spacing w:line="420" w:lineRule="exact"/>
        <w:ind w:right="-2" w:rightChars="-1" w:firstLine="0" w:firstLineChars="0"/>
        <w:rPr>
          <w:rFonts w:hint="eastAsia" w:ascii="宋体" w:hAnsi="宋体" w:cs="仿宋"/>
          <w:color w:val="auto"/>
          <w:highlight w:val="none"/>
        </w:rPr>
      </w:pPr>
      <w:r>
        <w:rPr>
          <w:rFonts w:hint="eastAsia" w:ascii="宋体" w:hAnsi="宋体" w:cs="仿宋"/>
          <w:color w:val="auto"/>
          <w:highlight w:val="none"/>
        </w:rPr>
        <w:t>注：除采用文字表述外应附下列图表，图表及格式要求附后。</w:t>
      </w:r>
    </w:p>
    <w:p w14:paraId="47A9A0CB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附表一  拟投入本工程的主要施工设备表</w:t>
      </w:r>
    </w:p>
    <w:p w14:paraId="40932C01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附表二  拟配备本工程的试验和检测仪器设备表</w:t>
      </w:r>
    </w:p>
    <w:p w14:paraId="76EB27CC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附表三  劳动力计划表</w:t>
      </w:r>
    </w:p>
    <w:p w14:paraId="0473E51C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附表四  施工进度网络图</w:t>
      </w:r>
      <w:r>
        <w:rPr>
          <w:rFonts w:ascii="宋体" w:hAnsi="宋体"/>
          <w:color w:val="auto"/>
          <w:sz w:val="24"/>
          <w:highlight w:val="none"/>
          <w:lang w:val="zh-CN"/>
        </w:rPr>
        <w:t>或施工进度表</w:t>
      </w:r>
    </w:p>
    <w:p w14:paraId="6704DA8E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附表五  施工总平面图</w:t>
      </w:r>
    </w:p>
    <w:p w14:paraId="2F194BC2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附表六  项目管理机构</w:t>
      </w:r>
    </w:p>
    <w:p w14:paraId="7E4FC2D3">
      <w:pPr>
        <w:spacing w:line="560" w:lineRule="exact"/>
        <w:ind w:firstLine="840"/>
        <w:rPr>
          <w:rFonts w:hint="eastAsia" w:ascii="宋体" w:hAnsi="宋体" w:cs="仿宋"/>
          <w:color w:val="auto"/>
          <w:sz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val="zh-CN"/>
        </w:rPr>
        <w:t>附表七  主要人员简历表</w:t>
      </w:r>
    </w:p>
    <w:p w14:paraId="250259EA">
      <w:pPr>
        <w:spacing w:line="500" w:lineRule="exact"/>
        <w:ind w:firstLine="616" w:firstLineChars="257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附表八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2021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仿宋"/>
          <w:color w:val="auto"/>
          <w:sz w:val="24"/>
          <w:highlight w:val="none"/>
        </w:rPr>
        <w:t>月至今完成的类似项目业绩情况表</w:t>
      </w:r>
    </w:p>
    <w:p w14:paraId="72168203">
      <w:pPr>
        <w:spacing w:line="500" w:lineRule="exact"/>
        <w:ind w:firstLine="496" w:firstLineChars="207"/>
        <w:rPr>
          <w:rFonts w:hint="eastAsia" w:ascii="宋体" w:hAnsi="宋体" w:cs="仿宋"/>
          <w:color w:val="auto"/>
          <w:sz w:val="24"/>
          <w:highlight w:val="none"/>
        </w:rPr>
      </w:pPr>
    </w:p>
    <w:p w14:paraId="192594B7">
      <w:pPr>
        <w:spacing w:line="500" w:lineRule="exact"/>
        <w:ind w:firstLine="496" w:firstLineChars="207"/>
        <w:rPr>
          <w:rFonts w:hint="eastAsia" w:ascii="宋体" w:hAnsi="宋体" w:cs="仿宋"/>
          <w:color w:val="auto"/>
          <w:sz w:val="24"/>
          <w:highlight w:val="none"/>
        </w:rPr>
      </w:pPr>
    </w:p>
    <w:p w14:paraId="187FAF8E">
      <w:pPr>
        <w:spacing w:line="500" w:lineRule="exact"/>
        <w:ind w:firstLine="496" w:firstLineChars="207"/>
        <w:rPr>
          <w:rFonts w:hint="eastAsia" w:ascii="宋体" w:hAnsi="宋体" w:cs="仿宋"/>
          <w:color w:val="auto"/>
          <w:sz w:val="24"/>
          <w:highlight w:val="none"/>
        </w:rPr>
      </w:pPr>
      <w:bookmarkStart w:id="6" w:name="_GoBack"/>
      <w:bookmarkEnd w:id="6"/>
    </w:p>
    <w:p w14:paraId="1E028B76">
      <w:pPr>
        <w:spacing w:line="500" w:lineRule="exact"/>
        <w:ind w:firstLine="496" w:firstLineChars="207"/>
        <w:rPr>
          <w:rFonts w:hint="eastAsia" w:ascii="宋体" w:hAnsi="宋体" w:cs="仿宋"/>
          <w:color w:val="auto"/>
          <w:sz w:val="24"/>
          <w:highlight w:val="none"/>
        </w:rPr>
      </w:pPr>
    </w:p>
    <w:p w14:paraId="33A8D3A4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附表一：拟投入本工程的主要施工设备表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5DDA2F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0EEB8F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92D4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217EC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型号</w:t>
            </w:r>
          </w:p>
          <w:p w14:paraId="5D031C30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362236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9A470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国别</w:t>
            </w:r>
          </w:p>
          <w:p w14:paraId="3B2569F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6825FE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制造</w:t>
            </w:r>
          </w:p>
          <w:p w14:paraId="523E548B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314897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额定功率</w:t>
            </w:r>
          </w:p>
          <w:p w14:paraId="0DE4C836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091323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生产</w:t>
            </w:r>
          </w:p>
          <w:p w14:paraId="411E1553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6BC1B9">
            <w:pP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用于施</w:t>
            </w:r>
          </w:p>
          <w:p w14:paraId="65E6C457">
            <w:pP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75116">
            <w:pPr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6A4310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FDB25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63040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30FC2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C6344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756C6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3A5AB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0D556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B5375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87260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76346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3270A5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CA432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81B79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3622B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DEB1D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9F47E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6DC84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1ED84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69A25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A6C3A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41DE7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DDFD7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64373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8EDFE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4F4C6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2E438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C574D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6CF40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B1559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AF114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FB1C1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96FDC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43E7C6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F591B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C3DB9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03576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E4204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6541D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92DEE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3643C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A3A4E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C90F3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18C0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68166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BD798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A61EA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3CD2A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887BC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AFB28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979A0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00C34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C8088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D902D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6ED8A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0BA15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A1869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88AF2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86343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C54A5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0AB23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2471F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A28F1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A7B5E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8EB1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E01F1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CB506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46C87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624A8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F7F23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CEBF2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E0D5C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9A96F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90211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197C1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19ACF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270CB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694AB1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6001D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9218D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8574B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20C3A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FF4AD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57044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CB48E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39843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322AE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2B66E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481F3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565E9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246A7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24F3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76DA7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F9499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4F71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CDFF9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3B3F4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2154D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DCB24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535E3E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92059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78409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D0E11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0D0BC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0B956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39DF3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0B0BB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53BA8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188ED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914B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113443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04212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9109B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2AF48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B1038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B1AC8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5347B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6C0FE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1342F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58770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127CD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B262F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7C722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A28DC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2928C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AAC59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A2B89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60057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DFED2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1581D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C0BFF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B35F2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26CCC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9992C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F7F20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C29DF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E3888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48143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A6B25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9A401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63C9D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EE19A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B9B10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3388B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50E54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33A52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C929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BB593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26672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476B0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5A7CE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8224F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3805F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5B816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D92A996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5202D4B7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附表二：拟配备本工程的试验和检测仪器设备表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 w14:paraId="3F1F8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 w14:paraId="3CE7B98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 w14:paraId="7D0AF1A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仪器备</w:t>
            </w:r>
          </w:p>
          <w:p w14:paraId="2792619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 w14:paraId="3234654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 w14:paraId="5C46CDD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 w14:paraId="3B8B841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 w14:paraId="0EFFD63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 w14:paraId="19DAE25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已使用</w:t>
            </w:r>
          </w:p>
          <w:p w14:paraId="6790FAF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 w14:paraId="641F6A2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 w14:paraId="05F8813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4A3A1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3F26C2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942132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6B7EAB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5F5A98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27011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7D0486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8C92A9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DEBAC9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F7289C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4A9B9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83AA13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1FB21C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ED3AFA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603A1A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02ED2F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E0C96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A4B12B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694834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4BC9D3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FDF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E641D0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23871D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3747E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9A4F9B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DA2932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ECECBF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158729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5395D4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9C0269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4F2A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898936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564535C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C6615E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D73A2F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67136B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1502BE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593FCC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61E213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26C13F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A96E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69C95F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8AC136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1C70E0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881418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101B8B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7B370C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C83066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0E51B4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0FAB94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74B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7A1E13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EB8ACE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99FA33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DE706E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1852D3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D0385F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26808F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2B282C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77478E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579E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767A43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CB68FC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EAC899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0635E72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FD85FF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A2F14A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4D60FF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D8EB9B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632A68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F87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3DD19B3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F61B4C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BFB9C7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AAE96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BE91CB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5184402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E8299C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37C7E1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9A3D37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8A05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9F8B51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25C4294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33B3D7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812021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174F4B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564685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D6177D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769138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5E0BD2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BDC5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27AF24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3B08C6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5AAFF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4B674F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243C42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8C02F9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0F512C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DAE262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3ABFF9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4614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4001391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38CA88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F14DD5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05897C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796846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9144A4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78E74A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DA8CE9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BCEAF4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072F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5440DC2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A0DB44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B1A506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48970C2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932010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989FBD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36A3738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92600A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867A98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342A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AEEC37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60C1AE4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FA6C89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F7B248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64A709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2D9368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36CE7E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9C7864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37292B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BADC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6448D9D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93394E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8682FD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184957F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A4D2B5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07C1697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8C1D07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506E81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E803D7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C959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8CF804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7B788FC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5622CF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707FCE1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F6C933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E6B27D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2279E7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9EC35F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97C583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BF41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77D9303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10C511C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1489C8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694CAF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8DAE6A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12596C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1533D7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035E36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AA9EC2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7FF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090A188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072FD3E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F15B28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32F79E2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9F6BCE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532541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21E215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334D60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E81394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8896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1391815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3BF1FF6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DB1913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5A4379D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FDD18C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6FF30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A3DEC0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62AC66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9B7352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9AA7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 w14:paraId="27D95BC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6" w:type="dxa"/>
            <w:noWrap w:val="0"/>
            <w:vAlign w:val="center"/>
          </w:tcPr>
          <w:p w14:paraId="487E57E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6CCB19E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FE1B39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606706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5D131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612866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D36BA7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BAC694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1D1DB9CF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00705B49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7FD3C87F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309C32B9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586B0727">
      <w:pPr>
        <w:keepNext/>
        <w:keepLines/>
        <w:spacing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附表三：劳动力计划表</w:t>
      </w:r>
    </w:p>
    <w:p w14:paraId="173161BF">
      <w:pPr>
        <w:spacing w:line="360" w:lineRule="auto"/>
        <w:ind w:firstLine="7560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单位：人</w:t>
      </w:r>
    </w:p>
    <w:tbl>
      <w:tblPr>
        <w:tblStyle w:val="6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 w14:paraId="541A8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 w14:paraId="5B2C4F1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 w14:paraId="281794D6">
            <w:pPr>
              <w:spacing w:line="360" w:lineRule="auto"/>
              <w:ind w:firstLine="480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按工程施工阶段投入劳动力情况</w:t>
            </w:r>
          </w:p>
        </w:tc>
      </w:tr>
      <w:tr w14:paraId="55882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C26AAD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38F476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818B00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5A53C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E35397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4EE978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972F77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0C4537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</w:p>
        </w:tc>
      </w:tr>
      <w:tr w14:paraId="09CA4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41C590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D7B9F2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40C555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2CDE36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51899A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1E21FB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A52DE1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8FA386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D46F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D8077E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1772FE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808A00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9C5ED9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06C5D9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4A0852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0143EF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05DB00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C25E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128D31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1ED65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CB52F7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5D4FAA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8D01FC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F84D33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4A0EA5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3E7520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2EEC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238DF3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1CD14A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D67AA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B64EAD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501A57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FDD30F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956712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89A312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C767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06C448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5DE2C1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80C98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9811CF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39FF2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607F38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3C0BEE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0EEEBA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AABD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8E8B13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77630B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43AB08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BDFE96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8FED43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D1E1E8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565570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0772B3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7D59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0ADE56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EED6E9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EBF99F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AF56EB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C62B27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52EE0D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B5466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F148B4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8A92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19A3CA2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B1E02E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0369F3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77A1ED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A4FA3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2A18DA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6AE68D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81ABCC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EA4F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04C452F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02422F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79210D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717E7D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9DAA01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FD737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101120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D4B5B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B147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7A7CB9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632080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B2AF72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5B20FE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664186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7304E5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0321B4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67BCA8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689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C6D8CE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1BBD4F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B2F0A4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857C9D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561567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FD44AC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FF38A9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3D6445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A554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3540C87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902958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4F3407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225AE8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7F751C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97D8EC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8375A0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AD18D6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D720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1F5BC9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2CBE52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47DE67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A921E6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00B7DC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651878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93A25A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65113A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4468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17415D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F6A9EC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23885A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82B556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8DF74F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3E9C83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D93097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EB4066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600E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790E9FE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7BDEF5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45A662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18B48E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2DC11D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894DDA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55042C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A1F612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4C6A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1E0CCE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7A8977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BD9C01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FA4A49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3959BE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574C61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BAEA9E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62D602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8FF2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6E69C1C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D9E44B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70705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3CF812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18BF4B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1736ED0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2DBD0B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426E42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5337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531C988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CAFF39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DA17ED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B6DC856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B1296E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5B6025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8FBF99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F8897B7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87B7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C9C7D7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4756EE2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11325A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7FA3238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BB14139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A1718E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225B4F4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EA10EF5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B30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2CA4846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354EE87C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07A521CE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35D6B7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763A2CE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74FFDC8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55F9DA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6F02E6C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72E7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 w14:paraId="46D0A89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6E6A892F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5CAF7551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2B58ADB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00C7013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19CFB30D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7" w:type="dxa"/>
            <w:noWrap w:val="0"/>
            <w:vAlign w:val="center"/>
          </w:tcPr>
          <w:p w14:paraId="1009769A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0E4AD74">
            <w:pPr>
              <w:spacing w:line="360" w:lineRule="auto"/>
              <w:ind w:firstLine="42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026FD535">
      <w:pPr>
        <w:spacing w:line="480" w:lineRule="exact"/>
        <w:outlineLvl w:val="1"/>
        <w:rPr>
          <w:rFonts w:ascii="宋体" w:hAnsi="宋体"/>
          <w:b/>
          <w:color w:val="auto"/>
          <w:sz w:val="24"/>
          <w:highlight w:val="none"/>
        </w:rPr>
      </w:pPr>
    </w:p>
    <w:p w14:paraId="412E9822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2BB7D4CE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5B47DAE0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18" w:right="1418" w:bottom="1418" w:left="1440" w:header="567" w:footer="903" w:gutter="0"/>
          <w:pgNumType w:fmt="decimal"/>
          <w:cols w:space="720" w:num="1"/>
          <w:titlePg/>
          <w:docGrid w:linePitch="312" w:charSpace="0"/>
        </w:sectPr>
      </w:pPr>
    </w:p>
    <w:p w14:paraId="30E8B9E4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附表四：施工进度网络图</w:t>
      </w:r>
      <w:r>
        <w:rPr>
          <w:rFonts w:hint="eastAsia" w:ascii="宋体" w:hAnsi="宋体"/>
          <w:b/>
          <w:color w:val="auto"/>
          <w:kern w:val="0"/>
          <w:sz w:val="24"/>
          <w:highlight w:val="none"/>
          <w:lang w:val="zh-CN"/>
        </w:rPr>
        <w:t>或施工进度表</w:t>
      </w:r>
    </w:p>
    <w:p w14:paraId="03319AC8">
      <w:pPr>
        <w:spacing w:line="560" w:lineRule="exact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1．供应商应递交施工进度网络图或施工进度表，说明按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磋商</w:t>
      </w:r>
      <w:r>
        <w:rPr>
          <w:rFonts w:ascii="宋体" w:hAnsi="宋体"/>
          <w:color w:val="auto"/>
          <w:sz w:val="24"/>
          <w:highlight w:val="none"/>
          <w:lang w:val="zh-CN"/>
        </w:rPr>
        <w:t>文件要求的计划工期进行施工的各个关键日期。</w:t>
      </w:r>
    </w:p>
    <w:p w14:paraId="3AEA8674">
      <w:pPr>
        <w:spacing w:line="560" w:lineRule="exact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  <w:r>
        <w:rPr>
          <w:rFonts w:ascii="宋体" w:hAnsi="宋体"/>
          <w:color w:val="auto"/>
          <w:sz w:val="24"/>
          <w:highlight w:val="none"/>
          <w:lang w:val="zh-CN"/>
        </w:rPr>
        <w:t>2．施工进度表可采用网络图（或横道图）表示。</w:t>
      </w:r>
    </w:p>
    <w:p w14:paraId="07C993FC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7B262892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3F74EC9E">
      <w:pPr>
        <w:spacing w:line="360" w:lineRule="auto"/>
        <w:ind w:firstLine="480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29A25062">
      <w:pPr>
        <w:spacing w:line="360" w:lineRule="auto"/>
        <w:ind w:firstLine="480"/>
        <w:rPr>
          <w:rFonts w:ascii="宋体" w:hAnsi="宋体"/>
          <w:color w:val="auto"/>
          <w:sz w:val="24"/>
          <w:highlight w:val="none"/>
          <w:lang w:val="zh-CN"/>
        </w:rPr>
      </w:pPr>
    </w:p>
    <w:p w14:paraId="12DEA553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附表五：施工总平面图</w:t>
      </w:r>
    </w:p>
    <w:p w14:paraId="14AD8051">
      <w:pPr>
        <w:pStyle w:val="9"/>
        <w:spacing w:line="540" w:lineRule="exact"/>
        <w:ind w:firstLine="480"/>
        <w:rPr>
          <w:rFonts w:hint="eastAsia" w:ascii="宋体" w:hAnsi="宋体"/>
          <w:color w:val="auto"/>
          <w:kern w:val="2"/>
          <w:sz w:val="24"/>
          <w:szCs w:val="24"/>
          <w:highlight w:val="none"/>
          <w:lang w:val="zh-CN"/>
        </w:rPr>
      </w:pPr>
      <w:bookmarkStart w:id="0" w:name="_Toc459049748"/>
      <w:r>
        <w:rPr>
          <w:rFonts w:ascii="宋体" w:hAnsi="宋体"/>
          <w:color w:val="auto"/>
          <w:kern w:val="2"/>
          <w:sz w:val="24"/>
          <w:szCs w:val="24"/>
          <w:highlight w:val="none"/>
          <w:lang w:val="zh-CN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p w14:paraId="2767D765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10033A89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48A14964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5DD77C0F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277207F1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39AACCA7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5BE53BF5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41483239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3E185163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78EB21FA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65F03FCD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156CECC6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29836134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61556404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34CA5B79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sectPr>
          <w:footerReference r:id="rId8" w:type="first"/>
          <w:footerReference r:id="rId7" w:type="default"/>
          <w:pgSz w:w="11907" w:h="16840"/>
          <w:pgMar w:top="1418" w:right="1418" w:bottom="1418" w:left="1440" w:header="567" w:footer="903" w:gutter="0"/>
          <w:pgNumType w:fmt="decimal"/>
          <w:cols w:space="720" w:num="1"/>
          <w:titlePg/>
          <w:docGrid w:linePitch="312" w:charSpace="0"/>
        </w:sectPr>
      </w:pPr>
    </w:p>
    <w:p w14:paraId="1060572F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附表六：项目管理机构</w:t>
      </w:r>
    </w:p>
    <w:p w14:paraId="66F37F60">
      <w:pPr>
        <w:keepNext/>
        <w:keepLines/>
        <w:spacing w:before="280" w:after="290" w:line="372" w:lineRule="auto"/>
        <w:ind w:firstLine="2783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项目管理机构组成表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 w14:paraId="16DB148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646C7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8703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3B3F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CDC94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2AC2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备注</w:t>
            </w:r>
          </w:p>
        </w:tc>
      </w:tr>
      <w:tr w14:paraId="3FA479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9FDB8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8A62A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56F56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3788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6EE7B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E73F4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511D2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56F97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8EB71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125140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AD501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43C5C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24E79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0578E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A3106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9BDF3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CCD8A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D8DD3">
            <w:pPr>
              <w:spacing w:line="360" w:lineRule="auto"/>
              <w:ind w:firstLine="480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65718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6D8E43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71A4E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E4C62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38DD5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C57F6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9ACB6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8AFA9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4976B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DB466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66063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60C7E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196F5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DBC81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6BE16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95137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6747F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1DA8E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52958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D7800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D3BB9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5CFDFF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B585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9555E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FB193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0903C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E52B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105D8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68F88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856EA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47667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E4F53D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910FB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48082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FEEDA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5DC54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08F22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E44CC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F4567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72832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65DF8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10E8C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535BA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27060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649E1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8F294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B27DC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6AC18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21575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E4B0D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9371A4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1BA19E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D6EDC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50078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99B31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D61E2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2A3F6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887A7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7BAC8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190EC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53E47A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42783399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61A50EF3">
      <w:pPr>
        <w:spacing w:line="480" w:lineRule="exact"/>
        <w:outlineLvl w:val="1"/>
        <w:rPr>
          <w:rFonts w:hint="eastAsia" w:ascii="宋体" w:hAnsi="宋体"/>
          <w:color w:val="auto"/>
          <w:sz w:val="24"/>
          <w:highlight w:val="none"/>
          <w:lang w:val="zh-CN"/>
        </w:rPr>
      </w:pPr>
    </w:p>
    <w:p w14:paraId="171569F2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5B9D39D5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018CA046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3EC3EBF7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2628D5EF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64FDD68E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5BCBCA91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C10CDCA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55F72912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41CE4D39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4ADC6E86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5C882F18">
      <w:pPr>
        <w:keepNext/>
        <w:keepLines/>
        <w:spacing w:before="280" w:after="290" w:line="372" w:lineRule="auto"/>
        <w:jc w:val="left"/>
        <w:rPr>
          <w:rFonts w:ascii="宋体" w:hAnsi="宋体"/>
          <w:b/>
          <w:color w:val="auto"/>
          <w:kern w:val="0"/>
          <w:sz w:val="24"/>
          <w:highlight w:val="none"/>
          <w:lang w:val="zh-CN"/>
        </w:rPr>
      </w:pPr>
      <w:r>
        <w:rPr>
          <w:rFonts w:ascii="宋体" w:hAnsi="宋体"/>
          <w:b/>
          <w:color w:val="auto"/>
          <w:kern w:val="0"/>
          <w:sz w:val="24"/>
          <w:highlight w:val="none"/>
          <w:lang w:val="zh-CN"/>
        </w:rPr>
        <w:t>附表七：主要人员简历表</w:t>
      </w:r>
    </w:p>
    <w:p w14:paraId="6871FFBA">
      <w:pPr>
        <w:spacing w:line="360" w:lineRule="auto"/>
        <w:ind w:right="-2" w:firstLine="480"/>
        <w:rPr>
          <w:rFonts w:ascii="宋体" w:hAnsi="宋体"/>
          <w:color w:val="auto"/>
          <w:sz w:val="24"/>
          <w:highlight w:val="none"/>
          <w:lang w:val="zh-CN"/>
        </w:rPr>
      </w:pPr>
      <w:bookmarkStart w:id="1" w:name="_Toc1340"/>
      <w:bookmarkStart w:id="2" w:name="_Toc30649"/>
      <w:bookmarkStart w:id="3" w:name="_Toc2954"/>
      <w:bookmarkStart w:id="4" w:name="_Toc45542891"/>
      <w:r>
        <w:rPr>
          <w:rFonts w:ascii="宋体" w:hAnsi="宋体"/>
          <w:color w:val="auto"/>
          <w:sz w:val="24"/>
          <w:highlight w:val="none"/>
          <w:lang w:val="zh-CN"/>
        </w:rPr>
        <w:t>“主要人员简历表”中的项目经理应附建造师执业注册证书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安全生产考核合格证书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身份证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职称证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，</w:t>
      </w:r>
      <w:r>
        <w:rPr>
          <w:rFonts w:ascii="宋体" w:hAnsi="宋体"/>
          <w:color w:val="auto"/>
          <w:sz w:val="24"/>
          <w:highlight w:val="none"/>
          <w:lang w:val="zh-CN"/>
        </w:rPr>
        <w:t>学历证</w:t>
      </w:r>
      <w:r>
        <w:rPr>
          <w:rFonts w:hint="eastAsia" w:ascii="宋体" w:hAnsi="宋体"/>
          <w:color w:val="auto"/>
          <w:sz w:val="24"/>
          <w:highlight w:val="none"/>
          <w:lang w:val="zh-CN"/>
        </w:rPr>
        <w:t>等</w:t>
      </w:r>
      <w:r>
        <w:rPr>
          <w:rFonts w:ascii="宋体" w:hAnsi="宋体"/>
          <w:color w:val="auto"/>
          <w:sz w:val="24"/>
          <w:highlight w:val="none"/>
          <w:lang w:val="zh-CN"/>
        </w:rPr>
        <w:t>复印件或扫描件；其他主要人员应附职称证（执业证或上岗证书）复印件或扫描件。</w:t>
      </w:r>
    </w:p>
    <w:p w14:paraId="7B96B09A">
      <w:pPr>
        <w:spacing w:line="360" w:lineRule="auto"/>
        <w:ind w:right="-2" w:firstLine="480"/>
        <w:rPr>
          <w:rFonts w:ascii="宋体" w:hAnsi="宋体"/>
          <w:color w:val="auto"/>
          <w:sz w:val="24"/>
          <w:highlight w:val="none"/>
          <w:lang w:val="zh-CN"/>
        </w:rPr>
      </w:pPr>
    </w:p>
    <w:tbl>
      <w:tblPr>
        <w:tblStyle w:val="6"/>
        <w:tblW w:w="0" w:type="auto"/>
        <w:tblInd w:w="11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 w14:paraId="0A6E8AB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6D64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8086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27B9E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C086C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11F7E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学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历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47E8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CB9E2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BEAC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42EC0E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3D1CE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F8C3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F649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5A861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528B0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50B3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57CB3D">
            <w:pPr>
              <w:spacing w:line="360" w:lineRule="auto"/>
              <w:ind w:firstLine="600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年毕业于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学校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 xml:space="preserve">         </w:t>
            </w: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专业</w:t>
            </w:r>
          </w:p>
        </w:tc>
      </w:tr>
      <w:tr w14:paraId="5CED0D1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B6FB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主要工作经历</w:t>
            </w:r>
          </w:p>
        </w:tc>
      </w:tr>
      <w:tr w14:paraId="06DE26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B44D02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A6A3D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BA58B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1CC37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  <w:lang w:val="zh-CN"/>
              </w:rPr>
              <w:t>发包人及联系电话</w:t>
            </w:r>
          </w:p>
        </w:tc>
      </w:tr>
      <w:tr w14:paraId="33E3C3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2C475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5D2D4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17F0D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25C4C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1BBF47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4DA71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EA380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9E19B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881EA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B79F2C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AB8DB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02BEC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D10DC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3A2A0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221FA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4D319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FAB85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A3B4A1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3ABBB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248591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9B46B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CA24E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A145F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79C91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E8B9FC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8408B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138786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A8E07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30926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40121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D8E5F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8104D8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1891CF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A35B9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9F353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581487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AE6C7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9FEF29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57DF53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D913A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7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27A8B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E348DB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CE9AD5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C77072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A17060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9F59EC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A171DE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D9D4B0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5296AD">
            <w:pPr>
              <w:spacing w:line="360" w:lineRule="auto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bookmarkEnd w:id="1"/>
      <w:bookmarkEnd w:id="2"/>
      <w:bookmarkEnd w:id="3"/>
      <w:bookmarkEnd w:id="4"/>
    </w:tbl>
    <w:p w14:paraId="012F003F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17D4E4FE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532ED08A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203D8EC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7B251A1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5AEAD5B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3C826A09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7AB1472F">
      <w:pPr>
        <w:spacing w:line="480" w:lineRule="exact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</w:p>
    <w:p w14:paraId="0550FAC4">
      <w:pPr>
        <w:pStyle w:val="9"/>
        <w:ind w:firstLine="482"/>
        <w:rPr>
          <w:rFonts w:ascii="宋体" w:hAnsi="宋体"/>
          <w:b/>
          <w:color w:val="auto"/>
          <w:sz w:val="24"/>
          <w:szCs w:val="24"/>
          <w:highlight w:val="none"/>
          <w:lang w:val="zh-CN"/>
        </w:rPr>
      </w:pPr>
      <w:bookmarkStart w:id="5" w:name="_Toc459049749"/>
      <w:r>
        <w:rPr>
          <w:rFonts w:hint="eastAsia" w:ascii="宋体" w:hAnsi="宋体"/>
          <w:b/>
          <w:color w:val="auto"/>
          <w:sz w:val="24"/>
          <w:szCs w:val="24"/>
          <w:highlight w:val="none"/>
          <w:lang w:val="zh-CN"/>
        </w:rPr>
        <w:t>附表八：2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021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val="zh-CN"/>
        </w:rPr>
        <w:t>月至今完成的类似项目业绩情况表</w:t>
      </w:r>
      <w:bookmarkEnd w:id="5"/>
    </w:p>
    <w:p w14:paraId="6EC789DF">
      <w:pPr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 xml:space="preserve"> </w:t>
      </w: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 w14:paraId="165E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269" w:type="dxa"/>
            <w:noWrap w:val="0"/>
            <w:vAlign w:val="center"/>
          </w:tcPr>
          <w:p w14:paraId="41F19B9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 w14:paraId="5AB38551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B61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269" w:type="dxa"/>
            <w:noWrap w:val="0"/>
            <w:vAlign w:val="center"/>
          </w:tcPr>
          <w:p w14:paraId="2DCB43C8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 w14:paraId="79C6155B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8694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69" w:type="dxa"/>
            <w:noWrap w:val="0"/>
            <w:vAlign w:val="center"/>
          </w:tcPr>
          <w:p w14:paraId="08A3F64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 w14:paraId="1E50158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001FB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9" w:type="dxa"/>
            <w:noWrap w:val="0"/>
            <w:vAlign w:val="center"/>
          </w:tcPr>
          <w:p w14:paraId="6A94933C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 w14:paraId="10D6FC07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939E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45864296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 w14:paraId="423475CE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33DB0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69" w:type="dxa"/>
            <w:noWrap w:val="0"/>
            <w:vAlign w:val="center"/>
          </w:tcPr>
          <w:p w14:paraId="77473303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竣工</w:t>
            </w:r>
            <w:r>
              <w:rPr>
                <w:rFonts w:ascii="宋体" w:hAnsi="宋体"/>
                <w:color w:val="auto"/>
                <w:sz w:val="24"/>
                <w:highlight w:val="none"/>
              </w:rPr>
              <w:t>日期</w:t>
            </w:r>
          </w:p>
        </w:tc>
        <w:tc>
          <w:tcPr>
            <w:tcW w:w="7053" w:type="dxa"/>
            <w:noWrap w:val="0"/>
            <w:vAlign w:val="top"/>
          </w:tcPr>
          <w:p w14:paraId="5C3AD1BE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81C2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69" w:type="dxa"/>
            <w:noWrap w:val="0"/>
            <w:vAlign w:val="center"/>
          </w:tcPr>
          <w:p w14:paraId="14F7F8B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7053" w:type="dxa"/>
            <w:noWrap w:val="0"/>
            <w:vAlign w:val="top"/>
          </w:tcPr>
          <w:p w14:paraId="4105EE9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7BDAE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69" w:type="dxa"/>
            <w:noWrap w:val="0"/>
            <w:vAlign w:val="center"/>
          </w:tcPr>
          <w:p w14:paraId="210AFB73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 w14:paraId="53474D5B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95F4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9" w:type="dxa"/>
            <w:noWrap w:val="0"/>
            <w:vAlign w:val="center"/>
          </w:tcPr>
          <w:p w14:paraId="27AFE470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 w14:paraId="6D70C0C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9E2C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173BDACF">
            <w:pPr>
              <w:topLinePunct/>
              <w:spacing w:line="440" w:lineRule="exact"/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项目描述</w:t>
            </w:r>
          </w:p>
        </w:tc>
        <w:tc>
          <w:tcPr>
            <w:tcW w:w="7053" w:type="dxa"/>
            <w:noWrap w:val="0"/>
            <w:vAlign w:val="top"/>
          </w:tcPr>
          <w:p w14:paraId="4838FDF6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25DCEF83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37EEE17A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1CB085BB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  <w:p w14:paraId="654271D9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AFD0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 w14:paraId="390F9C1D">
            <w:pPr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 w14:paraId="0185B796">
            <w:pPr>
              <w:topLinePunct/>
              <w:spacing w:line="440" w:lineRule="exac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0A5EA3E2">
      <w:pPr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注：1.每张表格只填写一个工程项目，并标明表序。</w:t>
      </w:r>
    </w:p>
    <w:p w14:paraId="53E190FE">
      <w:pPr>
        <w:numPr>
          <w:ilvl w:val="0"/>
          <w:numId w:val="0"/>
        </w:numPr>
        <w:ind w:left="41" w:leftChars="0"/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类似项目业绩须附施工合同复印件。</w:t>
      </w:r>
    </w:p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51088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ECF24">
    <w:pPr>
      <w:spacing w:line="280" w:lineRule="exact"/>
      <w:jc w:val="center"/>
      <w:rPr>
        <w:b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E70E5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3616E">
    <w:pPr>
      <w:spacing w:line="280" w:lineRule="exact"/>
      <w:rPr>
        <w:rFonts w:hint="eastAsia" w:ascii="宋体" w:hAnsi="宋体"/>
        <w:b/>
        <w:sz w:val="18"/>
        <w:szCs w:val="18"/>
      </w:rPr>
    </w:pPr>
  </w:p>
  <w:p w14:paraId="7CEDC48F">
    <w:pPr>
      <w:spacing w:line="280" w:lineRule="exact"/>
      <w:jc w:val="center"/>
      <w:rPr>
        <w:b/>
        <w:szCs w:val="21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206D4C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87EF6">
    <w:pPr>
      <w:pStyle w:val="5"/>
      <w:pBdr>
        <w:bottom w:val="none" w:color="auto" w:sz="0" w:space="1"/>
      </w:pBdr>
      <w:jc w:val="both"/>
      <w:rPr>
        <w:rFonts w:hint="eastAsia" w:ascii="宋体" w:hAnsi="宋体" w:eastAsia="宋体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BF521">
    <w:pPr>
      <w:pBdr>
        <w:bottom w:val="none" w:color="auto" w:sz="0" w:space="0"/>
      </w:pBdr>
      <w:spacing w:line="460" w:lineRule="exact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0000000"/>
    <w:rsid w:val="1A8F1360"/>
    <w:rsid w:val="7331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909</Words>
  <Characters>926</Characters>
  <Lines>0</Lines>
  <Paragraphs>0</Paragraphs>
  <TotalTime>2</TotalTime>
  <ScaleCrop>false</ScaleCrop>
  <LinksUpToDate>false</LinksUpToDate>
  <CharactersWithSpaces>987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2024-06-19T07:12:00Z</dcterms:created>
  <dc:creator>Administrator</dc:creator>
  <cp:lastModifiedBy>爱悦儿</cp:lastModifiedBy>
  <dcterms:modified xsi:type="dcterms:W3CDTF">2024-10-11T01:45:53Z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02C75DBF481A43D1B35B7774F0C0D5D5_12</vt:lpwstr>
  </property>
</Properties>
</file>