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Ansi="宋体" w:cs="宋体"/>
          <w:b/>
          <w:bCs/>
          <w:kern w:val="2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hAnsi="宋体" w:cs="宋体"/>
          <w:b/>
          <w:sz w:val="32"/>
          <w:szCs w:val="32"/>
          <w:highlight w:val="none"/>
          <w:lang w:val="zh-CN"/>
        </w:rPr>
        <w:t>类似业绩</w:t>
      </w:r>
    </w:p>
    <w:tbl>
      <w:tblPr>
        <w:tblStyle w:val="3"/>
        <w:tblW w:w="86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392"/>
        <w:gridCol w:w="1821"/>
        <w:gridCol w:w="2396"/>
        <w:gridCol w:w="13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2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821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  <w:t>委托方名称</w:t>
            </w:r>
          </w:p>
        </w:tc>
        <w:tc>
          <w:tcPr>
            <w:tcW w:w="2396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2"/>
                <w:sz w:val="24"/>
                <w:szCs w:val="24"/>
                <w:highlight w:val="none"/>
              </w:rPr>
              <w:t>合同金额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5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2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396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rPr>
                <w:rFonts w:hint="eastAsia" w:hAnsi="宋体" w:cs="宋体"/>
                <w:kern w:val="2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宋体" w:cs="宋体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sz w:val="24"/>
          <w:szCs w:val="24"/>
          <w:highlight w:val="none"/>
          <w:lang w:val="zh-CN"/>
        </w:rPr>
        <w:t>说明：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宋体" w:cs="宋体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sz w:val="24"/>
          <w:szCs w:val="24"/>
          <w:highlight w:val="none"/>
        </w:rPr>
        <w:t>1、</w:t>
      </w:r>
      <w:r>
        <w:rPr>
          <w:rFonts w:hint="eastAsia" w:hAnsi="宋体" w:cs="宋体"/>
          <w:sz w:val="24"/>
          <w:szCs w:val="24"/>
          <w:highlight w:val="none"/>
          <w:lang w:val="zh-CN"/>
        </w:rPr>
        <w:t>本表后</w:t>
      </w:r>
      <w:r>
        <w:rPr>
          <w:rFonts w:hint="eastAsia" w:hAnsi="宋体" w:cs="宋体"/>
          <w:sz w:val="24"/>
          <w:szCs w:val="24"/>
          <w:highlight w:val="none"/>
          <w:lang w:val="zh-CN" w:eastAsia="zh-CN"/>
        </w:rPr>
        <w:t>附合同协议书或中标通知书复印件加盖公章；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宋体" w:cs="宋体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sz w:val="24"/>
          <w:szCs w:val="24"/>
          <w:highlight w:val="none"/>
        </w:rPr>
        <w:t>2、</w:t>
      </w:r>
      <w:r>
        <w:rPr>
          <w:rFonts w:hint="eastAsia" w:hAnsi="宋体" w:cs="宋体"/>
          <w:sz w:val="24"/>
          <w:szCs w:val="24"/>
          <w:highlight w:val="none"/>
          <w:lang w:val="zh-CN"/>
        </w:rPr>
        <w:t>投标人应如实列出以上情况，如有隐瞒，一经查实将导致其投标文件被拒绝。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3、</w:t>
      </w:r>
      <w:r>
        <w:rPr>
          <w:rFonts w:hint="eastAsia" w:hAnsi="宋体" w:cs="宋体"/>
          <w:sz w:val="24"/>
          <w:szCs w:val="24"/>
          <w:highlight w:val="none"/>
          <w:lang w:val="zh-CN"/>
        </w:rPr>
        <w:t>未按上述要求提供、填写的，评审时不予以考虑。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hAnsi="宋体" w:cs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zNjFiMmQ4MmViMTdjM2E1OTIxYmYxZWY4ZTQxNTIifQ=="/>
  </w:docVars>
  <w:rsids>
    <w:rsidRoot w:val="4ED57B7D"/>
    <w:rsid w:val="4ED5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等线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2023-09-18T02:57:00Z</dcterms:created>
  <dc:creator>薛大大℡¹⁸³⁹²⁹⁷⁰²¹⁶</dc:creator>
  <cp:lastModifiedBy>薛大大℡¹⁸³⁹²⁹⁷⁰²¹⁶</cp:lastModifiedBy>
  <dcterms:modified xsi:type="dcterms:W3CDTF">2023-09-18T02:57:40Z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66D22B686CEF49009B5384E967EA3FD4_11</vt:lpwstr>
  </property>
</Properties>
</file>