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pacing w:line="360" w:lineRule="auto"/>
        <w:jc w:val="center"/>
        <w:textAlignment w:val="baseline"/>
        <w:rPr>
          <w:rFonts w:hint="eastAsia" w:ascii="宋体" w:hAnsi="宋体" w:eastAsia="宋体" w:cs="宋体"/>
          <w:color w:val="auto"/>
          <w:highlight w:val="none"/>
        </w:rPr>
      </w:pPr>
      <w:bookmarkStart w:id="0" w:name="_GoBack"/>
      <w:r>
        <w:rPr>
          <w:rFonts w:hint="eastAsia" w:ascii="宋体" w:hAnsi="宋体" w:eastAsia="宋体" w:cs="宋体"/>
          <w:color w:val="auto"/>
          <w:highlight w:val="none"/>
        </w:rPr>
        <w:t>供应商参加政府采购活动承诺书</w:t>
      </w:r>
      <w:bookmarkEnd w:id="0"/>
    </w:p>
    <w:p>
      <w:pPr>
        <w:spacing w:line="360" w:lineRule="auto"/>
        <w:rPr>
          <w:rFonts w:hint="eastAsia" w:ascii="宋体" w:hAnsi="宋体" w:eastAsia="宋体" w:cs="宋体"/>
          <w:color w:val="auto"/>
          <w:highlight w:val="none"/>
        </w:rPr>
      </w:pPr>
    </w:p>
    <w:p>
      <w:pPr>
        <w:pStyle w:val="4"/>
        <w:spacing w:line="360" w:lineRule="auto"/>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陕西省政府采购供应商拒绝政府采购领域商业贿赂承诺书</w:t>
      </w:r>
    </w:p>
    <w:p>
      <w:pPr>
        <w:spacing w:line="360" w:lineRule="auto"/>
        <w:ind w:firstLine="360" w:firstLineChars="15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为响应党中央、国务院关于治理政府采购领域商业贿赂行为的号召，我公司在此庄严承诺：</w:t>
      </w:r>
    </w:p>
    <w:p>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1、在参与政府采购活动中遵纪守法、诚信经营、公平竞标。</w:t>
      </w:r>
    </w:p>
    <w:p>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2、不向政府采购单位、采购代理机构和政府采购评审专家进行任何形式的商业贿赂以谋取交易机会。</w:t>
      </w:r>
    </w:p>
    <w:p>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3、不向政府采购代理机构和采购单位提供虚假资质文件或采用虚假应标方式参与政府采购市场竞争并谋取中标。</w:t>
      </w:r>
    </w:p>
    <w:p>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4、不采取“围标、陪标”等商业欺诈手段获得政府采购订单。</w:t>
      </w:r>
    </w:p>
    <w:p>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5、不采取不正当手段诋毁、排挤其他供应商。</w:t>
      </w:r>
    </w:p>
    <w:p>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6、不在提供商品和服务时“偷梁换柱、以次充好”损害采购单位的合法权益。</w:t>
      </w:r>
    </w:p>
    <w:p>
      <w:pPr>
        <w:spacing w:line="360" w:lineRule="auto"/>
        <w:ind w:left="274" w:leftChars="114" w:firstLine="240" w:firstLineChars="1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7、不与采购单位、采购代理机构政府采购评审专家或其它供应商恶意串通，进行质疑和投诉，维护政府采购市场秩序。</w:t>
      </w:r>
    </w:p>
    <w:p>
      <w:pPr>
        <w:spacing w:line="360" w:lineRule="auto"/>
        <w:ind w:left="274" w:leftChars="114" w:firstLine="240" w:firstLineChars="1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8、尊重和接受政府采购监督管理部门的监督和政府采购代理机构的采购要求，承担因违约行为给采购单位造成的损失。</w:t>
      </w:r>
    </w:p>
    <w:p>
      <w:pPr>
        <w:spacing w:line="360" w:lineRule="auto"/>
        <w:ind w:left="274" w:leftChars="114" w:firstLine="240" w:firstLineChars="1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9、不发生其它有悖于政府采购公开、公平、公正和诚信原则的行为。</w:t>
      </w:r>
    </w:p>
    <w:p>
      <w:pPr>
        <w:pStyle w:val="3"/>
        <w:spacing w:line="360" w:lineRule="auto"/>
        <w:rPr>
          <w:rFonts w:hint="eastAsia" w:ascii="宋体" w:hAnsi="宋体" w:eastAsia="宋体" w:cs="宋体"/>
          <w:color w:val="auto"/>
          <w:sz w:val="24"/>
          <w:szCs w:val="28"/>
          <w:highlight w:val="none"/>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4" w:type="dxa"/>
          </w:tcPr>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供应商名称（公章）：</w:t>
            </w:r>
          </w:p>
          <w:p>
            <w:pPr>
              <w:spacing w:line="360" w:lineRule="auto"/>
              <w:rPr>
                <w:rFonts w:hint="eastAsia" w:ascii="宋体" w:hAnsi="宋体" w:eastAsia="宋体" w:cs="宋体"/>
                <w:color w:val="auto"/>
                <w:sz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4" w:type="dxa"/>
          </w:tcPr>
          <w:p>
            <w:pPr>
              <w:spacing w:line="360" w:lineRule="auto"/>
              <w:rPr>
                <w:rFonts w:hint="eastAsia" w:ascii="宋体" w:hAnsi="宋体" w:eastAsia="宋体" w:cs="宋体"/>
                <w:color w:val="auto"/>
                <w:sz w:val="24"/>
                <w:highlight w:val="none"/>
                <w:vertAlign w:val="baseline"/>
              </w:rPr>
            </w:pPr>
            <w:r>
              <w:rPr>
                <w:rFonts w:hint="eastAsia" w:ascii="宋体" w:hAnsi="宋体" w:eastAsia="宋体" w:cs="宋体"/>
                <w:color w:val="auto"/>
                <w:sz w:val="24"/>
                <w:highlight w:val="none"/>
              </w:rPr>
              <w:t>法定代表人或授权代表签字或盖章：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4" w:type="dxa"/>
          </w:tcPr>
          <w:p>
            <w:pPr>
              <w:spacing w:line="360" w:lineRule="auto"/>
              <w:rPr>
                <w:rFonts w:hint="eastAsia" w:ascii="宋体" w:hAnsi="宋体" w:eastAsia="宋体" w:cs="宋体"/>
                <w:color w:val="auto"/>
                <w:highlight w:val="none"/>
              </w:rPr>
            </w:pPr>
            <w:r>
              <w:rPr>
                <w:rFonts w:hint="eastAsia" w:ascii="宋体" w:hAnsi="宋体" w:eastAsia="宋体" w:cs="宋体"/>
                <w:color w:val="auto"/>
                <w:sz w:val="24"/>
                <w:highlight w:val="none"/>
              </w:rPr>
              <w:t>日期： 年</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日</w:t>
            </w:r>
          </w:p>
          <w:p>
            <w:pPr>
              <w:spacing w:line="360" w:lineRule="auto"/>
              <w:rPr>
                <w:rFonts w:hint="eastAsia" w:ascii="宋体" w:hAnsi="宋体" w:eastAsia="宋体" w:cs="宋体"/>
                <w:color w:val="auto"/>
                <w:sz w:val="24"/>
                <w:highlight w:val="none"/>
                <w:vertAlign w:val="baseli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2Njg1YmYxMDk5NGMzYmJlZjYwZWI1M2FiZWI3ODQifQ=="/>
  </w:docVars>
  <w:rsids>
    <w:rsidRoot w:val="00000000"/>
    <w:rsid w:val="2A0F0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9"/>
    <w:pPr>
      <w:keepNext/>
      <w:keepLines/>
      <w:widowControl/>
      <w:spacing w:before="260" w:after="260"/>
      <w:ind w:left="284"/>
      <w:jc w:val="left"/>
      <w:outlineLvl w:val="1"/>
    </w:pPr>
    <w:rPr>
      <w:rFonts w:ascii="Arial" w:hAnsi="Arial"/>
      <w:b/>
      <w:bCs/>
      <w:sz w:val="28"/>
      <w:szCs w:val="32"/>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kern w:val="2"/>
      <w:sz w:val="21"/>
    </w:rPr>
  </w:style>
  <w:style w:type="paragraph" w:styleId="4">
    <w:name w:val="Plain Text"/>
    <w:basedOn w:val="1"/>
    <w:next w:val="1"/>
    <w:qFormat/>
    <w:uiPriority w:val="0"/>
    <w:rPr>
      <w:rFonts w:hAnsi="Courier New"/>
      <w:kern w:val="2"/>
      <w:sz w:val="21"/>
    </w:rPr>
  </w:style>
  <w:style w:type="table" w:styleId="6">
    <w:name w:val="Table Grid"/>
    <w:basedOn w:val="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2023-10-24T02:48:02Z</dcterms:created>
  <dc:creator>Lenovo</dc:creator>
  <cp:lastModifiedBy>七</cp:lastModifiedBy>
  <dcterms:modified xsi:type="dcterms:W3CDTF">2023-10-24T02:48:10Z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F9D56C96117E4D1EA24F9B853C3AE794_12</vt:lpwstr>
  </property>
</Properties>
</file>