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208D5">
      <w:pPr>
        <w:jc w:val="center"/>
        <w:rPr>
          <w:rFonts w:hint="eastAsia" w:ascii="仿宋_GB2312" w:hAnsi="仿宋_GB2312" w:eastAsia="仿宋_GB2312" w:cs="仿宋_GB2312"/>
          <w:b/>
          <w:bCs/>
          <w:sz w:val="40"/>
          <w:szCs w:val="40"/>
          <w:lang w:val="en-US" w:eastAsia="zh-CN"/>
        </w:rPr>
      </w:pPr>
      <w:r>
        <w:rPr>
          <w:rFonts w:hint="eastAsia" w:ascii="仿宋_GB2312" w:hAnsi="仿宋_GB2312" w:eastAsia="仿宋_GB2312" w:cs="仿宋_GB2312"/>
          <w:b/>
          <w:bCs/>
          <w:sz w:val="40"/>
          <w:szCs w:val="40"/>
          <w:lang w:val="en-US" w:eastAsia="zh-CN"/>
        </w:rPr>
        <w:t>费用组成明细表</w:t>
      </w:r>
    </w:p>
    <w:p w14:paraId="434A7F57">
      <w:pPr>
        <w:keepNext w:val="0"/>
        <w:keepLines w:val="0"/>
        <w:pageBreakBefore w:val="0"/>
        <w:widowControl w:val="0"/>
        <w:numPr>
          <w:ilvl w:val="0"/>
          <w:numId w:val="1"/>
        </w:numPr>
        <w:kinsoku/>
        <w:wordWrap/>
        <w:overflowPunct/>
        <w:topLinePunct w:val="0"/>
        <w:autoSpaceDE/>
        <w:autoSpaceDN/>
        <w:bidi w:val="0"/>
        <w:adjustRightInd/>
        <w:snapToGrid/>
        <w:jc w:val="both"/>
        <w:textAlignment w:val="auto"/>
        <w:outlineLvl w:val="0"/>
        <w:rPr>
          <w:rFonts w:hint="eastAsia" w:ascii="仿宋_GB2312" w:hAnsi="宋体" w:eastAsia="仿宋_GB2312" w:cs="Times New Roman"/>
          <w:b/>
          <w:bCs/>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各部分报价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83"/>
        <w:gridCol w:w="3456"/>
        <w:gridCol w:w="1591"/>
        <w:gridCol w:w="1487"/>
        <w:gridCol w:w="980"/>
      </w:tblGrid>
      <w:tr w14:paraId="00BD9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679" w:type="dxa"/>
            <w:vAlign w:val="center"/>
          </w:tcPr>
          <w:p w14:paraId="5EE937B5">
            <w:pPr>
              <w:widowControl w:val="0"/>
              <w:snapToGrid w:val="0"/>
              <w:jc w:val="center"/>
              <w:rPr>
                <w:rFonts w:hint="default"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序号</w:t>
            </w:r>
          </w:p>
        </w:tc>
        <w:tc>
          <w:tcPr>
            <w:tcW w:w="4539" w:type="dxa"/>
            <w:gridSpan w:val="2"/>
            <w:vAlign w:val="center"/>
          </w:tcPr>
          <w:p w14:paraId="19BE8F30">
            <w:pPr>
              <w:widowControl w:val="0"/>
              <w:snapToGrid w:val="0"/>
              <w:jc w:val="center"/>
              <w:rPr>
                <w:rFonts w:hint="default"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名称</w:t>
            </w:r>
          </w:p>
        </w:tc>
        <w:tc>
          <w:tcPr>
            <w:tcW w:w="1591" w:type="dxa"/>
            <w:vAlign w:val="center"/>
          </w:tcPr>
          <w:p w14:paraId="01A69A40">
            <w:pPr>
              <w:widowControl w:val="0"/>
              <w:snapToGrid w:val="0"/>
              <w:jc w:val="center"/>
              <w:rPr>
                <w:rFonts w:hint="default"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小计（元）</w:t>
            </w:r>
          </w:p>
        </w:tc>
        <w:tc>
          <w:tcPr>
            <w:tcW w:w="1487" w:type="dxa"/>
            <w:vAlign w:val="center"/>
          </w:tcPr>
          <w:p w14:paraId="1711EFF7">
            <w:pPr>
              <w:widowControl w:val="0"/>
              <w:snapToGrid w:val="0"/>
              <w:jc w:val="center"/>
              <w:rPr>
                <w:rFonts w:hint="eastAsia"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合计</w:t>
            </w:r>
          </w:p>
          <w:p w14:paraId="435042F0">
            <w:pPr>
              <w:widowControl w:val="0"/>
              <w:snapToGrid w:val="0"/>
              <w:jc w:val="center"/>
              <w:rPr>
                <w:rFonts w:hint="eastAsia"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（元）</w:t>
            </w:r>
          </w:p>
        </w:tc>
        <w:tc>
          <w:tcPr>
            <w:tcW w:w="980" w:type="dxa"/>
            <w:vAlign w:val="center"/>
          </w:tcPr>
          <w:p w14:paraId="67F2B678">
            <w:pPr>
              <w:widowControl w:val="0"/>
              <w:snapToGrid w:val="0"/>
              <w:jc w:val="center"/>
              <w:rPr>
                <w:rFonts w:hint="default" w:ascii="仿宋_GB2312" w:hAnsi="宋体" w:eastAsia="仿宋_GB2312" w:cs="Times New Roman"/>
                <w:b/>
                <w:bCs/>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备注</w:t>
            </w:r>
          </w:p>
        </w:tc>
      </w:tr>
      <w:tr w14:paraId="6BC2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79" w:type="dxa"/>
            <w:vMerge w:val="restart"/>
            <w:vAlign w:val="center"/>
          </w:tcPr>
          <w:p w14:paraId="143650AC">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1</w:t>
            </w:r>
          </w:p>
        </w:tc>
        <w:tc>
          <w:tcPr>
            <w:tcW w:w="1083" w:type="dxa"/>
            <w:vMerge w:val="restart"/>
            <w:vAlign w:val="center"/>
          </w:tcPr>
          <w:p w14:paraId="21807622">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天桥湖</w:t>
            </w:r>
          </w:p>
        </w:tc>
        <w:tc>
          <w:tcPr>
            <w:tcW w:w="3456" w:type="dxa"/>
            <w:vAlign w:val="center"/>
          </w:tcPr>
          <w:p w14:paraId="594E1448">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天桥湖、廊桥、液压坝及回水区</w:t>
            </w:r>
          </w:p>
        </w:tc>
        <w:tc>
          <w:tcPr>
            <w:tcW w:w="1591" w:type="dxa"/>
            <w:vAlign w:val="center"/>
          </w:tcPr>
          <w:p w14:paraId="4F38353D">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Merge w:val="restart"/>
            <w:vAlign w:val="center"/>
          </w:tcPr>
          <w:p w14:paraId="5B4B802F">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Merge w:val="restart"/>
            <w:vAlign w:val="center"/>
          </w:tcPr>
          <w:p w14:paraId="2FDD5137">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71C2C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679" w:type="dxa"/>
            <w:vMerge w:val="continue"/>
            <w:vAlign w:val="center"/>
          </w:tcPr>
          <w:p w14:paraId="72D20A49">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083" w:type="dxa"/>
            <w:vMerge w:val="continue"/>
            <w:vAlign w:val="center"/>
          </w:tcPr>
          <w:p w14:paraId="40AF5168">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3456" w:type="dxa"/>
            <w:vAlign w:val="center"/>
          </w:tcPr>
          <w:p w14:paraId="5D4F1E30">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天桥湖及河道治理自环山公路涝河桥至工程末端左右岸</w:t>
            </w:r>
          </w:p>
        </w:tc>
        <w:tc>
          <w:tcPr>
            <w:tcW w:w="1591" w:type="dxa"/>
            <w:vAlign w:val="center"/>
          </w:tcPr>
          <w:p w14:paraId="0C729456">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Merge w:val="continue"/>
            <w:vAlign w:val="center"/>
          </w:tcPr>
          <w:p w14:paraId="33A8CC7A">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Merge w:val="continue"/>
            <w:vAlign w:val="center"/>
          </w:tcPr>
          <w:p w14:paraId="3DF4D1EA">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6588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679" w:type="dxa"/>
            <w:vMerge w:val="restart"/>
            <w:vAlign w:val="center"/>
          </w:tcPr>
          <w:p w14:paraId="6CD56C33">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2</w:t>
            </w:r>
          </w:p>
        </w:tc>
        <w:tc>
          <w:tcPr>
            <w:tcW w:w="1083" w:type="dxa"/>
            <w:vMerge w:val="restart"/>
            <w:vAlign w:val="center"/>
          </w:tcPr>
          <w:p w14:paraId="51BF769F">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飞行</w:t>
            </w:r>
          </w:p>
          <w:p w14:paraId="0F7D8A04">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学院</w:t>
            </w:r>
          </w:p>
        </w:tc>
        <w:tc>
          <w:tcPr>
            <w:tcW w:w="3456" w:type="dxa"/>
            <w:vAlign w:val="center"/>
          </w:tcPr>
          <w:p w14:paraId="4DD9E07D">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飞行学院段河道治理纵向自东西四号路（河道桩号3+135）至南北四号路（河道桩号4+393），横向自设计内堤顶线至护堤地外边线及设计堤防内坡脚线至设计滩边线</w:t>
            </w:r>
          </w:p>
        </w:tc>
        <w:tc>
          <w:tcPr>
            <w:tcW w:w="1591" w:type="dxa"/>
            <w:vAlign w:val="center"/>
          </w:tcPr>
          <w:p w14:paraId="135221D2">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Align w:val="center"/>
          </w:tcPr>
          <w:p w14:paraId="660A19B8">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Align w:val="center"/>
          </w:tcPr>
          <w:p w14:paraId="4292542E">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205F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679" w:type="dxa"/>
            <w:vMerge w:val="continue"/>
            <w:vAlign w:val="center"/>
          </w:tcPr>
          <w:p w14:paraId="17678881">
            <w:pPr>
              <w:widowControl w:val="0"/>
              <w:snapToGrid w:val="0"/>
              <w:jc w:val="center"/>
              <w:rPr>
                <w:rFonts w:hint="default" w:ascii="仿宋_GB2312" w:hAnsi="宋体" w:eastAsia="仿宋_GB2312" w:cs="Times New Roman"/>
                <w:kern w:val="2"/>
                <w:sz w:val="28"/>
                <w:szCs w:val="28"/>
                <w:vertAlign w:val="baseline"/>
                <w:lang w:val="en-US" w:eastAsia="zh-CN" w:bidi="ar-SA"/>
              </w:rPr>
            </w:pPr>
          </w:p>
        </w:tc>
        <w:tc>
          <w:tcPr>
            <w:tcW w:w="1083" w:type="dxa"/>
            <w:vMerge w:val="continue"/>
            <w:vAlign w:val="center"/>
          </w:tcPr>
          <w:p w14:paraId="0F62F872">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3456" w:type="dxa"/>
            <w:vAlign w:val="center"/>
          </w:tcPr>
          <w:p w14:paraId="794872FA">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涝河渼陂湖水系生态修改飞行学院段河道治理工程潮汐广场</w:t>
            </w:r>
          </w:p>
        </w:tc>
        <w:tc>
          <w:tcPr>
            <w:tcW w:w="1591" w:type="dxa"/>
            <w:vAlign w:val="center"/>
          </w:tcPr>
          <w:p w14:paraId="39822338">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Align w:val="center"/>
          </w:tcPr>
          <w:p w14:paraId="08C8AC39">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Align w:val="center"/>
          </w:tcPr>
          <w:p w14:paraId="1B0B120B">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498E2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679" w:type="dxa"/>
            <w:vAlign w:val="center"/>
          </w:tcPr>
          <w:p w14:paraId="76AB8B1A">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3</w:t>
            </w:r>
          </w:p>
        </w:tc>
        <w:tc>
          <w:tcPr>
            <w:tcW w:w="1083" w:type="dxa"/>
            <w:vAlign w:val="center"/>
          </w:tcPr>
          <w:p w14:paraId="6C3718DF">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防洪</w:t>
            </w:r>
          </w:p>
          <w:p w14:paraId="3D938953">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二期</w:t>
            </w:r>
          </w:p>
        </w:tc>
        <w:tc>
          <w:tcPr>
            <w:tcW w:w="3456" w:type="dxa"/>
            <w:vAlign w:val="center"/>
          </w:tcPr>
          <w:p w14:paraId="0F6687D9">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防洪二期自6号溢流坝（4+300）至东西6号公路桥（6+535）</w:t>
            </w:r>
          </w:p>
        </w:tc>
        <w:tc>
          <w:tcPr>
            <w:tcW w:w="1591" w:type="dxa"/>
            <w:vAlign w:val="center"/>
          </w:tcPr>
          <w:p w14:paraId="3B47FC7F">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Align w:val="center"/>
          </w:tcPr>
          <w:p w14:paraId="7A0473FB">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Align w:val="center"/>
          </w:tcPr>
          <w:p w14:paraId="35EADE18">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55DD8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9" w:type="dxa"/>
            <w:vAlign w:val="center"/>
          </w:tcPr>
          <w:p w14:paraId="52DB71C0">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4</w:t>
            </w:r>
          </w:p>
        </w:tc>
        <w:tc>
          <w:tcPr>
            <w:tcW w:w="1083" w:type="dxa"/>
            <w:vAlign w:val="center"/>
          </w:tcPr>
          <w:p w14:paraId="2B4A8222">
            <w:pPr>
              <w:widowControl w:val="0"/>
              <w:snapToGrid w:val="0"/>
              <w:jc w:val="center"/>
              <w:rPr>
                <w:rFonts w:hint="default"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涝河城市段</w:t>
            </w:r>
          </w:p>
        </w:tc>
        <w:tc>
          <w:tcPr>
            <w:tcW w:w="3456" w:type="dxa"/>
            <w:vAlign w:val="center"/>
          </w:tcPr>
          <w:p w14:paraId="0C0BCACD">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kern w:val="2"/>
                <w:sz w:val="28"/>
                <w:szCs w:val="28"/>
                <w:vertAlign w:val="baseline"/>
                <w:lang w:val="en-US" w:eastAsia="zh-CN" w:bidi="ar-SA"/>
              </w:rPr>
              <w:t>户县涝河县城段维保</w:t>
            </w:r>
          </w:p>
        </w:tc>
        <w:tc>
          <w:tcPr>
            <w:tcW w:w="1591" w:type="dxa"/>
            <w:vAlign w:val="center"/>
          </w:tcPr>
          <w:p w14:paraId="2B767155">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1487" w:type="dxa"/>
            <w:vAlign w:val="center"/>
          </w:tcPr>
          <w:p w14:paraId="7210FD96">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Align w:val="center"/>
          </w:tcPr>
          <w:p w14:paraId="6C3AD408">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r w14:paraId="1D73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6809" w:type="dxa"/>
            <w:gridSpan w:val="4"/>
            <w:vAlign w:val="center"/>
          </w:tcPr>
          <w:p w14:paraId="479BCE54">
            <w:pPr>
              <w:widowControl w:val="0"/>
              <w:snapToGrid w:val="0"/>
              <w:jc w:val="center"/>
              <w:rPr>
                <w:rFonts w:hint="eastAsia" w:ascii="仿宋_GB2312" w:hAnsi="宋体" w:eastAsia="仿宋_GB2312" w:cs="Times New Roman"/>
                <w:kern w:val="2"/>
                <w:sz w:val="28"/>
                <w:szCs w:val="28"/>
                <w:vertAlign w:val="baseline"/>
                <w:lang w:val="en-US" w:eastAsia="zh-CN" w:bidi="ar-SA"/>
              </w:rPr>
            </w:pPr>
            <w:r>
              <w:rPr>
                <w:rFonts w:hint="eastAsia" w:ascii="仿宋_GB2312" w:hAnsi="宋体" w:eastAsia="仿宋_GB2312" w:cs="Times New Roman"/>
                <w:b/>
                <w:bCs/>
                <w:kern w:val="2"/>
                <w:sz w:val="28"/>
                <w:szCs w:val="28"/>
                <w:vertAlign w:val="baseline"/>
                <w:lang w:val="en-US" w:eastAsia="zh-CN" w:bidi="ar-SA"/>
              </w:rPr>
              <w:t>总计</w:t>
            </w:r>
          </w:p>
        </w:tc>
        <w:tc>
          <w:tcPr>
            <w:tcW w:w="1487" w:type="dxa"/>
            <w:vAlign w:val="center"/>
          </w:tcPr>
          <w:p w14:paraId="159A0206">
            <w:pPr>
              <w:widowControl w:val="0"/>
              <w:snapToGrid w:val="0"/>
              <w:jc w:val="center"/>
              <w:rPr>
                <w:rFonts w:hint="eastAsia" w:ascii="仿宋_GB2312" w:hAnsi="宋体" w:eastAsia="仿宋_GB2312" w:cs="Times New Roman"/>
                <w:kern w:val="2"/>
                <w:sz w:val="28"/>
                <w:szCs w:val="28"/>
                <w:vertAlign w:val="baseline"/>
                <w:lang w:val="en-US" w:eastAsia="zh-CN" w:bidi="ar-SA"/>
              </w:rPr>
            </w:pPr>
          </w:p>
        </w:tc>
        <w:tc>
          <w:tcPr>
            <w:tcW w:w="980" w:type="dxa"/>
            <w:vAlign w:val="center"/>
          </w:tcPr>
          <w:p w14:paraId="033529E7">
            <w:pPr>
              <w:widowControl w:val="0"/>
              <w:snapToGrid w:val="0"/>
              <w:jc w:val="center"/>
              <w:rPr>
                <w:rFonts w:hint="eastAsia" w:ascii="仿宋_GB2312" w:hAnsi="宋体" w:eastAsia="仿宋_GB2312" w:cs="Times New Roman"/>
                <w:kern w:val="2"/>
                <w:sz w:val="28"/>
                <w:szCs w:val="28"/>
                <w:vertAlign w:val="baseline"/>
                <w:lang w:val="en-US" w:eastAsia="zh-CN" w:bidi="ar-SA"/>
              </w:rPr>
            </w:pPr>
          </w:p>
        </w:tc>
      </w:tr>
    </w:tbl>
    <w:p w14:paraId="4A209F8C">
      <w:pPr>
        <w:widowControl w:val="0"/>
        <w:snapToGrid w:val="0"/>
        <w:jc w:val="both"/>
        <w:rPr>
          <w:rFonts w:hint="eastAsia" w:ascii="仿宋_GB2312" w:hAnsi="宋体" w:eastAsia="仿宋_GB2312" w:cs="Times New Roman"/>
          <w:kern w:val="2"/>
          <w:sz w:val="28"/>
          <w:szCs w:val="28"/>
          <w:lang w:val="en-US" w:eastAsia="zh-CN" w:bidi="ar-SA"/>
        </w:rPr>
      </w:pPr>
    </w:p>
    <w:p w14:paraId="69BE9A70">
      <w:pPr>
        <w:widowControl w:val="0"/>
        <w:snapToGrid w:val="0"/>
        <w:jc w:val="both"/>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注：1.小计应与各分项报价明细表对应的金额保持一致。</w:t>
      </w:r>
    </w:p>
    <w:p w14:paraId="438E849F">
      <w:pPr>
        <w:widowControl w:val="0"/>
        <w:snapToGrid w:val="0"/>
        <w:jc w:val="both"/>
        <w:rPr>
          <w:rFonts w:hint="default"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 xml:space="preserve">    2.总计应与投标总价金额保持一致。</w:t>
      </w:r>
    </w:p>
    <w:p w14:paraId="54BE1317">
      <w:pPr>
        <w:widowControl w:val="0"/>
        <w:snapToGrid w:val="0"/>
        <w:jc w:val="center"/>
        <w:rPr>
          <w:rFonts w:hint="eastAsia" w:ascii="仿宋_GB2312" w:hAnsi="宋体" w:eastAsia="仿宋_GB2312" w:cs="Times New Roman"/>
          <w:kern w:val="2"/>
          <w:sz w:val="28"/>
          <w:szCs w:val="28"/>
          <w:lang w:val="en-US" w:eastAsia="zh-CN" w:bidi="ar-SA"/>
        </w:rPr>
      </w:pPr>
    </w:p>
    <w:p w14:paraId="5F78DAC2">
      <w:pPr>
        <w:widowControl w:val="0"/>
        <w:snapToGrid w:val="0"/>
        <w:jc w:val="center"/>
        <w:rPr>
          <w:rFonts w:hint="eastAsia" w:ascii="仿宋_GB2312" w:hAnsi="宋体" w:eastAsia="仿宋_GB2312" w:cs="Times New Roman"/>
          <w:kern w:val="2"/>
          <w:sz w:val="28"/>
          <w:szCs w:val="28"/>
          <w:lang w:val="en-US" w:eastAsia="zh-CN" w:bidi="ar-SA"/>
        </w:rPr>
      </w:pPr>
    </w:p>
    <w:p w14:paraId="01697652">
      <w:pPr>
        <w:widowControl w:val="0"/>
        <w:snapToGrid w:val="0"/>
        <w:jc w:val="center"/>
        <w:rPr>
          <w:rFonts w:hint="eastAsia" w:ascii="仿宋_GB2312" w:hAnsi="宋体" w:eastAsia="仿宋_GB2312" w:cs="Times New Roman"/>
          <w:kern w:val="2"/>
          <w:sz w:val="28"/>
          <w:szCs w:val="28"/>
          <w:lang w:val="en-US" w:eastAsia="zh-CN" w:bidi="ar-SA"/>
        </w:rPr>
      </w:pPr>
    </w:p>
    <w:p w14:paraId="33F0B6EE">
      <w:pPr>
        <w:widowControl w:val="0"/>
        <w:snapToGrid w:val="0"/>
        <w:jc w:val="center"/>
        <w:rPr>
          <w:rFonts w:hint="eastAsia" w:ascii="仿宋_GB2312" w:hAnsi="宋体" w:eastAsia="仿宋_GB2312" w:cs="Times New Roman"/>
          <w:kern w:val="2"/>
          <w:sz w:val="28"/>
          <w:szCs w:val="28"/>
          <w:lang w:val="en-US" w:eastAsia="zh-CN" w:bidi="ar-SA"/>
        </w:rPr>
      </w:pPr>
    </w:p>
    <w:p w14:paraId="5000CE01">
      <w:pPr>
        <w:widowControl w:val="0"/>
        <w:snapToGrid w:val="0"/>
        <w:jc w:val="both"/>
        <w:rPr>
          <w:rFonts w:hint="eastAsia" w:ascii="仿宋_GB2312" w:hAnsi="宋体" w:eastAsia="仿宋_GB2312" w:cs="Times New Roman"/>
          <w:kern w:val="2"/>
          <w:sz w:val="28"/>
          <w:szCs w:val="28"/>
          <w:lang w:val="en-US" w:eastAsia="zh-CN" w:bidi="ar-SA"/>
        </w:rPr>
      </w:pPr>
    </w:p>
    <w:p w14:paraId="64FABDB5">
      <w:pPr>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二、各分项报价明细表</w:t>
      </w:r>
    </w:p>
    <w:p w14:paraId="6FF8847D">
      <w:pPr>
        <w:pStyle w:val="7"/>
        <w:keepNext w:val="0"/>
        <w:keepLines w:val="0"/>
        <w:pageBreakBefore w:val="0"/>
        <w:widowControl/>
        <w:kinsoku/>
        <w:wordWrap/>
        <w:overflowPunct/>
        <w:topLinePunct w:val="0"/>
        <w:autoSpaceDE/>
        <w:autoSpaceDN/>
        <w:bidi w:val="0"/>
        <w:adjustRightInd/>
        <w:snapToGrid/>
        <w:jc w:val="both"/>
        <w:textAlignment w:val="auto"/>
        <w:outlineLvl w:val="1"/>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1、天桥湖</w:t>
      </w:r>
    </w:p>
    <w:p w14:paraId="31BB65B8">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_GB2312" w:hAnsi="仿宋_GB2312" w:eastAsia="仿宋_GB2312" w:cs="仿宋_GB2312"/>
          <w:b/>
          <w:sz w:val="28"/>
          <w:szCs w:val="28"/>
          <w:lang w:val="en-US" w:eastAsia="zh-CN"/>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highlight w:val="none"/>
          <w:lang w:val="en-US" w:eastAsia="zh-CN"/>
        </w:rPr>
        <w:t>天桥湖、廊桥、液压坝及回</w:t>
      </w:r>
      <w:r>
        <w:rPr>
          <w:rFonts w:hint="eastAsia" w:ascii="仿宋" w:hAnsi="仿宋" w:eastAsia="仿宋" w:cs="仿宋"/>
          <w:b/>
          <w:bCs/>
          <w:sz w:val="28"/>
          <w:szCs w:val="28"/>
          <w:lang w:val="en-US" w:eastAsia="zh-CN"/>
        </w:rPr>
        <w:t>水区：</w:t>
      </w:r>
    </w:p>
    <w:tbl>
      <w:tblPr>
        <w:tblStyle w:val="4"/>
        <w:tblpPr w:leftFromText="180" w:rightFromText="180" w:vertAnchor="text" w:horzAnchor="page" w:tblpX="1478" w:tblpY="296"/>
        <w:tblOverlap w:val="never"/>
        <w:tblW w:w="91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7"/>
        <w:gridCol w:w="2133"/>
        <w:gridCol w:w="1844"/>
        <w:gridCol w:w="810"/>
        <w:gridCol w:w="1191"/>
        <w:gridCol w:w="1191"/>
        <w:gridCol w:w="1191"/>
      </w:tblGrid>
      <w:tr w14:paraId="72D42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2" w:hRule="atLeast"/>
        </w:trPr>
        <w:tc>
          <w:tcPr>
            <w:tcW w:w="797" w:type="dxa"/>
            <w:tcBorders>
              <w:top w:val="single" w:color="000000" w:sz="8" w:space="0"/>
              <w:left w:val="single" w:color="000000" w:sz="8" w:space="0"/>
              <w:bottom w:val="single" w:color="000000" w:sz="4" w:space="0"/>
              <w:right w:val="single" w:color="000000" w:sz="4" w:space="0"/>
            </w:tcBorders>
            <w:shd w:val="clear" w:color="auto" w:fill="auto"/>
            <w:vAlign w:val="center"/>
          </w:tcPr>
          <w:p w14:paraId="1A51BA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133" w:type="dxa"/>
            <w:tcBorders>
              <w:top w:val="single" w:color="000000" w:sz="8" w:space="0"/>
              <w:left w:val="single" w:color="000000" w:sz="4" w:space="0"/>
              <w:bottom w:val="single" w:color="000000" w:sz="4" w:space="0"/>
              <w:right w:val="single" w:color="000000" w:sz="4" w:space="0"/>
            </w:tcBorders>
            <w:shd w:val="clear" w:color="auto" w:fill="auto"/>
            <w:vAlign w:val="center"/>
          </w:tcPr>
          <w:p w14:paraId="7E12DE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184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ABEA3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项目特征描述</w:t>
            </w:r>
          </w:p>
        </w:tc>
        <w:tc>
          <w:tcPr>
            <w:tcW w:w="81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71E51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计量</w:t>
            </w:r>
          </w:p>
          <w:p w14:paraId="0E031E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1191"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2003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工程数量</w:t>
            </w:r>
          </w:p>
        </w:tc>
        <w:tc>
          <w:tcPr>
            <w:tcW w:w="1191"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331599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191"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95E9C0E">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732BB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F720A8">
            <w:pPr>
              <w:jc w:val="center"/>
              <w:rPr>
                <w:rFonts w:hint="eastAsia" w:ascii="仿宋" w:hAnsi="仿宋" w:eastAsia="仿宋" w:cs="仿宋"/>
                <w:i w:val="0"/>
                <w:iCs w:val="0"/>
                <w:color w:val="000000"/>
                <w:sz w:val="24"/>
                <w:szCs w:val="24"/>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4090E">
            <w:pPr>
              <w:keepNext w:val="0"/>
              <w:keepLines w:val="0"/>
              <w:widowControl/>
              <w:suppressLineNumbers w:val="0"/>
              <w:ind w:firstLine="480" w:firstLineChars="2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绿化部分</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B475D">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49634">
            <w:pPr>
              <w:jc w:val="center"/>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6249">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B3FF3">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D8AE9">
            <w:pPr>
              <w:jc w:val="left"/>
              <w:rPr>
                <w:rFonts w:hint="eastAsia" w:ascii="仿宋" w:hAnsi="仿宋" w:eastAsia="仿宋" w:cs="仿宋"/>
                <w:i w:val="0"/>
                <w:iCs w:val="0"/>
                <w:color w:val="000000"/>
                <w:sz w:val="24"/>
                <w:szCs w:val="24"/>
                <w:u w:val="none"/>
              </w:rPr>
            </w:pPr>
          </w:p>
        </w:tc>
      </w:tr>
      <w:tr w14:paraId="4800D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1415B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A06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8050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A5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D9CB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1618</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0D2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C45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CE20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462B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DE4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1.苗木名称：五角枫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E427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39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01C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337</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B27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14D5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0825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8"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5AA9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2FA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714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F39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51AA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FC09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683D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708B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8"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CCDC5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3C6F42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1.苗木名称：樱花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A9A6C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5512C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9284B7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514</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D0D676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D97B33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794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7"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D624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447D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1.苗木名称：新疆杨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51B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6B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6B8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1849</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A958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FFE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C0C5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4FA9C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BC52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491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F2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F22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1715</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F28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F529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A95F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EA071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6893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1.苗木名称：独杆桂花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0D4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24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DA1A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335</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DF0D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07C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C29B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9C47F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52527A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1.苗木名称：紫玉兰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B3358F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46AA9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5CD3EC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393</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19BF66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69898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066F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7"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F986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BBC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7F40D">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90E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DF5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5435.8</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316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188F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9C37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7A607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398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B68A">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B3F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664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3578.4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602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D36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A864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120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120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1.绿植名称：丛生紫薇2.浇水、排污、小型补植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1A55D">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5C4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65F3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4289.4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AA91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0ED8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CBA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D540E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A25D6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1.绿植名称：黄刺玫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969B681">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98770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0A90AD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4875.3</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DCD0D0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59481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3048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7"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4F5A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908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1.绿植名称：白丁香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548C2">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BF5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0E4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1769.9</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90B9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1E0D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7BAF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21724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6E5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F6D6">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BA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6EBE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239.7</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6EB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D58B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7954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4252E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C328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F6D6D">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20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7FA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5772.5</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13B9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4DD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496A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9"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925B1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500422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1.绿植名称：大叶黄杨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0413AF9">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17F5E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E12742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618.3</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6103D4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41997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570E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7"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2C85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2F70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9D31A">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C6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4DB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177033.7</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078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D90E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7B9D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097192">
            <w:pPr>
              <w:jc w:val="center"/>
              <w:rPr>
                <w:rFonts w:hint="eastAsia" w:ascii="仿宋" w:hAnsi="仿宋" w:eastAsia="仿宋" w:cs="仿宋"/>
                <w:i w:val="0"/>
                <w:iCs w:val="0"/>
                <w:color w:val="000000"/>
                <w:sz w:val="24"/>
                <w:szCs w:val="24"/>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D8D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景观设施部分</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8C14">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578AD">
            <w:pPr>
              <w:jc w:val="center"/>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64AAB">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4DDA">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A189B">
            <w:pPr>
              <w:jc w:val="left"/>
              <w:rPr>
                <w:rFonts w:hint="eastAsia" w:ascii="仿宋" w:hAnsi="仿宋" w:eastAsia="仿宋" w:cs="仿宋"/>
                <w:i w:val="0"/>
                <w:iCs w:val="0"/>
                <w:color w:val="000000"/>
                <w:sz w:val="24"/>
                <w:szCs w:val="24"/>
                <w:u w:val="none"/>
              </w:rPr>
            </w:pPr>
          </w:p>
        </w:tc>
      </w:tr>
      <w:tr w14:paraId="4B074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64C27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775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驳岸顶下环湖路人汀步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488F3">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4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处</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7E7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F66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A86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7783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F0F5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714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4.部位：环湖路宽3m</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1039B">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190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4EDA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4646.88</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AB33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18D2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5BB9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C78D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7D3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4.部位：环湖游步道宽1.5m</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AF62">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68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51E7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6074.24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F46A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A45A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C197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3"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0A00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8C2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3F76">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3E6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22F8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236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C91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F42E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052C065">
            <w:pPr>
              <w:jc w:val="center"/>
              <w:rPr>
                <w:rFonts w:hint="eastAsia" w:ascii="仿宋" w:hAnsi="仿宋" w:eastAsia="仿宋" w:cs="仿宋"/>
                <w:i w:val="0"/>
                <w:iCs w:val="0"/>
                <w:color w:val="000000"/>
                <w:sz w:val="24"/>
                <w:szCs w:val="24"/>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17B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工程设施设备部分</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0B0FA">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13574">
            <w:pPr>
              <w:jc w:val="center"/>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F437">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76DF">
            <w:pPr>
              <w:jc w:val="left"/>
              <w:rPr>
                <w:rFonts w:hint="eastAsia" w:ascii="仿宋" w:hAnsi="仿宋" w:eastAsia="仿宋" w:cs="仿宋"/>
                <w:i w:val="0"/>
                <w:iCs w:val="0"/>
                <w:color w:val="000000"/>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AE6B8">
            <w:pPr>
              <w:jc w:val="left"/>
              <w:rPr>
                <w:rFonts w:hint="eastAsia" w:ascii="仿宋" w:hAnsi="仿宋" w:eastAsia="仿宋" w:cs="仿宋"/>
                <w:i w:val="0"/>
                <w:iCs w:val="0"/>
                <w:color w:val="000000"/>
                <w:sz w:val="24"/>
                <w:szCs w:val="24"/>
                <w:u w:val="none"/>
              </w:rPr>
            </w:pPr>
          </w:p>
        </w:tc>
      </w:tr>
      <w:tr w14:paraId="69B77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2"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363D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2D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深水井</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68C9B">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FE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0DE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7F0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4CA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A1E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87564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815B15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防护网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1.日常清理2.小型维保</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4F72786">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5B072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46BCD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4922.39</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52BED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84CBA6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3B36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4043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9CD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启闭机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3.部位：涝河向天桥湖引水箱涵金属结构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7724C">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F2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BBA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1429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FE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D62E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BED2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202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铸铁闸门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3.部位：涝河向天桥湖引水箱涵金属结构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81411">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A9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0CA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858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E658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90C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75441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F44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拦污格栅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1.格栅清理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3.部位：涝河向天桥湖引水箱涵金属结构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B1E40">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DB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765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885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E53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B88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F3C4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996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启闭机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3.部位：天桥湖向渼陂湖供水工程金属结构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65689">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23C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E01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BEE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A31A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96A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FB63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298A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铸铁闸门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3.部位：天桥湖向渼陂湖供水工程金属结构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4035E">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141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0C8A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4B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87A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6199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0181A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D94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拦污格栅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1.格栅清理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3.部位：天桥湖向渼陂湖供水工程金属结构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932C">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5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354C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7CBC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4EA9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B040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56" w:hRule="atLeast"/>
        </w:trPr>
        <w:tc>
          <w:tcPr>
            <w:tcW w:w="79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1743E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213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05DB2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启闭机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3.部位：天桥湖向2#湖供水工程金属结构</w:t>
            </w:r>
          </w:p>
        </w:tc>
        <w:tc>
          <w:tcPr>
            <w:tcW w:w="18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E0869BD">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B66FB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B9ED1D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2F74D3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F02FE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DAE2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B9D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FCD9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铸铁闸门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1.日常清理2.小型维保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3.部位：天桥湖向2#湖供水工程金属结构</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FE57">
            <w:pPr>
              <w:jc w:val="left"/>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197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685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9AB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C3E5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9F80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172B8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A4DF2">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廊桥维保</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1.日常巡查</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2.保安9人</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FE68">
            <w:pPr>
              <w:jc w:val="left"/>
              <w:rPr>
                <w:rFonts w:hint="eastAsia" w:ascii="仿宋" w:hAnsi="仿宋" w:eastAsia="仿宋" w:cs="仿宋"/>
                <w:i w:val="0"/>
                <w:iCs w:val="0"/>
                <w:color w:val="000000"/>
                <w:sz w:val="24"/>
                <w:szCs w:val="24"/>
                <w:highlight w:val="none"/>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E8A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工日</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1501">
            <w:pPr>
              <w:keepNext w:val="0"/>
              <w:keepLines w:val="0"/>
              <w:widowControl/>
              <w:suppressLineNumbers w:val="0"/>
              <w:jc w:val="righ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3240</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518AF">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7B7F">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r>
      <w:tr w14:paraId="3144A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4EB34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B123">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廊桥保洁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1.日常清理</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2.保洁16人</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87765">
            <w:pPr>
              <w:jc w:val="left"/>
              <w:rPr>
                <w:rFonts w:hint="eastAsia" w:ascii="仿宋" w:hAnsi="仿宋" w:eastAsia="仿宋" w:cs="仿宋"/>
                <w:i w:val="0"/>
                <w:iCs w:val="0"/>
                <w:color w:val="000000"/>
                <w:sz w:val="24"/>
                <w:szCs w:val="24"/>
                <w:highlight w:val="none"/>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120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工日</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AA2C6">
            <w:pPr>
              <w:keepNext w:val="0"/>
              <w:keepLines w:val="0"/>
              <w:widowControl/>
              <w:suppressLineNumbers w:val="0"/>
              <w:jc w:val="righ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5760</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A8480">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D7C5A">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r>
      <w:tr w14:paraId="3EBD7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4" w:hRule="atLeast"/>
        </w:trPr>
        <w:tc>
          <w:tcPr>
            <w:tcW w:w="7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B998E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C2D2">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廊桥垃圾转运</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1.廊桥垃圾转运</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8154">
            <w:pPr>
              <w:jc w:val="left"/>
              <w:rPr>
                <w:rFonts w:hint="eastAsia" w:ascii="仿宋" w:hAnsi="仿宋" w:eastAsia="仿宋" w:cs="仿宋"/>
                <w:i w:val="0"/>
                <w:iCs w:val="0"/>
                <w:color w:val="000000"/>
                <w:sz w:val="24"/>
                <w:szCs w:val="24"/>
                <w:highlight w:val="none"/>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9260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月</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E556">
            <w:pPr>
              <w:keepNext w:val="0"/>
              <w:keepLines w:val="0"/>
              <w:widowControl/>
              <w:suppressLineNumbers w:val="0"/>
              <w:jc w:val="righ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12098">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6946">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r>
      <w:tr w14:paraId="559E1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3" w:hRule="atLeast"/>
        </w:trPr>
        <w:tc>
          <w:tcPr>
            <w:tcW w:w="797" w:type="dxa"/>
            <w:tcBorders>
              <w:top w:val="single" w:color="000000" w:sz="4" w:space="0"/>
              <w:left w:val="single" w:color="000000" w:sz="8" w:space="0"/>
              <w:bottom w:val="single" w:color="auto" w:sz="4" w:space="0"/>
              <w:right w:val="single" w:color="000000" w:sz="4" w:space="0"/>
            </w:tcBorders>
            <w:shd w:val="clear" w:color="auto" w:fill="auto"/>
            <w:vAlign w:val="center"/>
          </w:tcPr>
          <w:p w14:paraId="404A024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35</w:t>
            </w:r>
          </w:p>
        </w:tc>
        <w:tc>
          <w:tcPr>
            <w:tcW w:w="2133" w:type="dxa"/>
            <w:tcBorders>
              <w:top w:val="single" w:color="000000" w:sz="4" w:space="0"/>
              <w:left w:val="single" w:color="000000" w:sz="4" w:space="0"/>
              <w:bottom w:val="single" w:color="auto" w:sz="4" w:space="0"/>
              <w:right w:val="single" w:color="000000" w:sz="4" w:space="0"/>
            </w:tcBorders>
            <w:shd w:val="clear" w:color="auto" w:fill="auto"/>
            <w:vAlign w:val="center"/>
          </w:tcPr>
          <w:p w14:paraId="47E32DCB">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天桥湖垃圾转运</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1.天桥湖垃圾转运</w:t>
            </w:r>
            <w:r>
              <w:rPr>
                <w:rFonts w:hint="eastAsia" w:ascii="仿宋" w:hAnsi="仿宋" w:eastAsia="仿宋" w:cs="仿宋"/>
                <w:i w:val="0"/>
                <w:iCs w:val="0"/>
                <w:color w:val="000000"/>
                <w:kern w:val="0"/>
                <w:sz w:val="24"/>
                <w:szCs w:val="24"/>
                <w:highlight w:val="none"/>
                <w:u w:val="none"/>
                <w:lang w:val="en-US" w:eastAsia="zh-CN" w:bidi="ar"/>
              </w:rPr>
              <w:br w:type="textWrapping"/>
            </w:r>
          </w:p>
        </w:tc>
        <w:tc>
          <w:tcPr>
            <w:tcW w:w="1844" w:type="dxa"/>
            <w:tcBorders>
              <w:top w:val="single" w:color="000000" w:sz="4" w:space="0"/>
              <w:left w:val="single" w:color="000000" w:sz="4" w:space="0"/>
              <w:bottom w:val="single" w:color="auto" w:sz="4" w:space="0"/>
              <w:right w:val="single" w:color="000000" w:sz="4" w:space="0"/>
            </w:tcBorders>
            <w:shd w:val="clear" w:color="auto" w:fill="auto"/>
            <w:vAlign w:val="center"/>
          </w:tcPr>
          <w:p w14:paraId="07001C52">
            <w:pPr>
              <w:jc w:val="left"/>
              <w:rPr>
                <w:rFonts w:hint="eastAsia" w:ascii="仿宋" w:hAnsi="仿宋" w:eastAsia="仿宋" w:cs="仿宋"/>
                <w:i w:val="0"/>
                <w:iCs w:val="0"/>
                <w:color w:val="000000"/>
                <w:sz w:val="24"/>
                <w:szCs w:val="24"/>
                <w:highlight w:val="none"/>
                <w:u w:val="none"/>
              </w:rPr>
            </w:pPr>
          </w:p>
        </w:tc>
        <w:tc>
          <w:tcPr>
            <w:tcW w:w="810" w:type="dxa"/>
            <w:tcBorders>
              <w:top w:val="single" w:color="000000" w:sz="4" w:space="0"/>
              <w:left w:val="single" w:color="000000" w:sz="4" w:space="0"/>
              <w:bottom w:val="single" w:color="auto" w:sz="4" w:space="0"/>
              <w:right w:val="single" w:color="000000" w:sz="4" w:space="0"/>
            </w:tcBorders>
            <w:shd w:val="clear" w:color="auto" w:fill="auto"/>
            <w:vAlign w:val="center"/>
          </w:tcPr>
          <w:p w14:paraId="1661524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月</w:t>
            </w:r>
          </w:p>
        </w:tc>
        <w:tc>
          <w:tcPr>
            <w:tcW w:w="1191" w:type="dxa"/>
            <w:tcBorders>
              <w:top w:val="single" w:color="000000" w:sz="4" w:space="0"/>
              <w:left w:val="single" w:color="000000" w:sz="4" w:space="0"/>
              <w:bottom w:val="single" w:color="auto" w:sz="4" w:space="0"/>
              <w:right w:val="single" w:color="000000" w:sz="4" w:space="0"/>
            </w:tcBorders>
            <w:shd w:val="clear" w:color="auto" w:fill="auto"/>
            <w:vAlign w:val="center"/>
          </w:tcPr>
          <w:p w14:paraId="3E1C21E0">
            <w:pPr>
              <w:keepNext w:val="0"/>
              <w:keepLines w:val="0"/>
              <w:widowControl/>
              <w:suppressLineNumbers w:val="0"/>
              <w:jc w:val="righ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w:t>
            </w:r>
          </w:p>
        </w:tc>
        <w:tc>
          <w:tcPr>
            <w:tcW w:w="1191" w:type="dxa"/>
            <w:tcBorders>
              <w:top w:val="single" w:color="000000" w:sz="4" w:space="0"/>
              <w:left w:val="single" w:color="000000" w:sz="4" w:space="0"/>
              <w:bottom w:val="single" w:color="auto" w:sz="4" w:space="0"/>
              <w:right w:val="single" w:color="000000" w:sz="4" w:space="0"/>
            </w:tcBorders>
            <w:shd w:val="clear" w:color="auto" w:fill="auto"/>
            <w:vAlign w:val="center"/>
          </w:tcPr>
          <w:p w14:paraId="6F0BD9FE">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191" w:type="dxa"/>
            <w:tcBorders>
              <w:top w:val="single" w:color="000000" w:sz="4" w:space="0"/>
              <w:left w:val="single" w:color="000000" w:sz="4" w:space="0"/>
              <w:bottom w:val="single" w:color="auto" w:sz="4" w:space="0"/>
              <w:right w:val="single" w:color="000000" w:sz="4" w:space="0"/>
            </w:tcBorders>
            <w:shd w:val="clear" w:color="auto" w:fill="auto"/>
            <w:vAlign w:val="center"/>
          </w:tcPr>
          <w:p w14:paraId="0130395A">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r>
      <w:tr w14:paraId="2E6A5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796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1241B85">
            <w:pPr>
              <w:keepNext w:val="0"/>
              <w:keepLines w:val="0"/>
              <w:widowControl/>
              <w:suppressLineNumbers w:val="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8"/>
                <w:szCs w:val="28"/>
                <w:highlight w:val="none"/>
                <w:u w:val="none"/>
                <w:lang w:val="en-US" w:eastAsia="zh-CN" w:bidi="ar"/>
              </w:rPr>
              <w:t>小计</w:t>
            </w:r>
          </w:p>
        </w:tc>
        <w:tc>
          <w:tcPr>
            <w:tcW w:w="1191" w:type="dxa"/>
            <w:tcBorders>
              <w:top w:val="single" w:color="auto" w:sz="4" w:space="0"/>
              <w:left w:val="single" w:color="auto" w:sz="4" w:space="0"/>
              <w:bottom w:val="single" w:color="auto" w:sz="4" w:space="0"/>
              <w:right w:val="single" w:color="auto" w:sz="4" w:space="0"/>
            </w:tcBorders>
            <w:shd w:val="clear" w:color="auto" w:fill="auto"/>
            <w:vAlign w:val="center"/>
          </w:tcPr>
          <w:p w14:paraId="41DBBE09">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r>
    </w:tbl>
    <w:p w14:paraId="54B2D761">
      <w:pPr>
        <w:rPr>
          <w:rFonts w:hint="eastAsia" w:ascii="仿宋" w:hAnsi="仿宋" w:eastAsia="仿宋" w:cs="仿宋"/>
          <w:b/>
          <w:bCs/>
          <w:sz w:val="22"/>
          <w:szCs w:val="28"/>
          <w:highlight w:val="yellow"/>
          <w:lang w:val="en-US" w:eastAsia="zh-CN"/>
        </w:rPr>
      </w:pPr>
    </w:p>
    <w:p w14:paraId="1CAFA1F7">
      <w:pPr>
        <w:rPr>
          <w:rFonts w:hint="eastAsia" w:ascii="仿宋" w:hAnsi="仿宋" w:eastAsia="仿宋" w:cs="仿宋"/>
          <w:b/>
          <w:bCs/>
          <w:sz w:val="22"/>
          <w:szCs w:val="28"/>
          <w:highlight w:val="yellow"/>
          <w:lang w:val="en-US" w:eastAsia="zh-CN"/>
        </w:rPr>
      </w:pPr>
    </w:p>
    <w:p w14:paraId="27965F82">
      <w:pPr>
        <w:rPr>
          <w:rFonts w:hint="eastAsia" w:ascii="仿宋" w:hAnsi="仿宋" w:eastAsia="仿宋" w:cs="仿宋"/>
          <w:b/>
          <w:bCs/>
          <w:sz w:val="22"/>
          <w:szCs w:val="28"/>
          <w:highlight w:val="yellow"/>
          <w:lang w:val="en-US" w:eastAsia="zh-CN"/>
        </w:rPr>
      </w:pPr>
    </w:p>
    <w:p w14:paraId="40CB803D">
      <w:pPr>
        <w:rPr>
          <w:rFonts w:hint="eastAsia" w:ascii="仿宋" w:hAnsi="仿宋" w:eastAsia="仿宋" w:cs="仿宋"/>
          <w:b/>
          <w:bCs/>
          <w:sz w:val="22"/>
          <w:szCs w:val="28"/>
          <w:highlight w:val="yellow"/>
          <w:lang w:val="en-US" w:eastAsia="zh-CN"/>
        </w:rPr>
      </w:pPr>
    </w:p>
    <w:p w14:paraId="384A5E54">
      <w:pPr>
        <w:rPr>
          <w:rFonts w:hint="eastAsia" w:ascii="仿宋" w:hAnsi="仿宋" w:eastAsia="仿宋" w:cs="仿宋"/>
          <w:b/>
          <w:bCs/>
          <w:sz w:val="22"/>
          <w:szCs w:val="28"/>
          <w:highlight w:val="yellow"/>
          <w:lang w:val="en-US" w:eastAsia="zh-CN"/>
        </w:rPr>
      </w:pPr>
    </w:p>
    <w:p w14:paraId="011ECD4E">
      <w:pPr>
        <w:rPr>
          <w:rFonts w:hint="eastAsia" w:ascii="仿宋" w:hAnsi="仿宋" w:eastAsia="仿宋" w:cs="仿宋"/>
          <w:b/>
          <w:bCs/>
          <w:sz w:val="22"/>
          <w:szCs w:val="28"/>
          <w:highlight w:val="yellow"/>
          <w:lang w:val="en-US" w:eastAsia="zh-CN"/>
        </w:rPr>
      </w:pPr>
    </w:p>
    <w:p w14:paraId="7FEB240E">
      <w:pPr>
        <w:rPr>
          <w:rFonts w:hint="eastAsia" w:ascii="仿宋" w:hAnsi="仿宋" w:eastAsia="仿宋" w:cs="仿宋"/>
          <w:b/>
          <w:bCs/>
          <w:sz w:val="22"/>
          <w:szCs w:val="28"/>
          <w:highlight w:val="yellow"/>
          <w:lang w:val="en-US" w:eastAsia="zh-CN"/>
        </w:rPr>
      </w:pPr>
    </w:p>
    <w:p w14:paraId="06BE7300">
      <w:pPr>
        <w:rPr>
          <w:rFonts w:hint="eastAsia" w:ascii="仿宋" w:hAnsi="仿宋" w:eastAsia="仿宋" w:cs="仿宋"/>
          <w:b/>
          <w:bCs/>
          <w:sz w:val="22"/>
          <w:szCs w:val="28"/>
          <w:highlight w:val="yellow"/>
          <w:lang w:val="en-US" w:eastAsia="zh-CN"/>
        </w:rPr>
      </w:pPr>
    </w:p>
    <w:p w14:paraId="33C953E1">
      <w:pPr>
        <w:rPr>
          <w:rFonts w:hint="eastAsia" w:ascii="仿宋" w:hAnsi="仿宋" w:eastAsia="仿宋" w:cs="仿宋"/>
          <w:b/>
          <w:bCs/>
          <w:sz w:val="22"/>
          <w:szCs w:val="28"/>
          <w:highlight w:val="yellow"/>
          <w:lang w:val="en-US" w:eastAsia="zh-CN"/>
        </w:rPr>
      </w:pPr>
    </w:p>
    <w:p w14:paraId="23497761">
      <w:pPr>
        <w:rPr>
          <w:rFonts w:hint="eastAsia" w:ascii="仿宋" w:hAnsi="仿宋" w:eastAsia="仿宋" w:cs="仿宋"/>
          <w:b/>
          <w:bCs/>
          <w:sz w:val="22"/>
          <w:szCs w:val="28"/>
          <w:highlight w:val="yellow"/>
          <w:lang w:val="en-US" w:eastAsia="zh-CN"/>
        </w:rPr>
      </w:pPr>
    </w:p>
    <w:p w14:paraId="4A1CAFF1">
      <w:pPr>
        <w:rPr>
          <w:rFonts w:hint="eastAsia" w:ascii="仿宋" w:hAnsi="仿宋" w:eastAsia="仿宋" w:cs="仿宋"/>
          <w:b/>
          <w:bCs/>
          <w:sz w:val="22"/>
          <w:szCs w:val="28"/>
          <w:highlight w:val="yellow"/>
          <w:lang w:val="en-US" w:eastAsia="zh-CN"/>
        </w:rPr>
      </w:pPr>
    </w:p>
    <w:p w14:paraId="46D1D5F1">
      <w:pPr>
        <w:rPr>
          <w:rFonts w:hint="eastAsia" w:ascii="仿宋" w:hAnsi="仿宋" w:eastAsia="仿宋" w:cs="仿宋"/>
          <w:b/>
          <w:bCs/>
          <w:sz w:val="22"/>
          <w:szCs w:val="28"/>
          <w:highlight w:val="yellow"/>
          <w:lang w:val="en-US" w:eastAsia="zh-CN"/>
        </w:rPr>
      </w:pPr>
    </w:p>
    <w:p w14:paraId="20D26C84">
      <w:pPr>
        <w:rPr>
          <w:rFonts w:hint="eastAsia" w:ascii="仿宋" w:hAnsi="仿宋" w:eastAsia="仿宋" w:cs="仿宋"/>
          <w:b/>
          <w:bCs/>
          <w:sz w:val="22"/>
          <w:szCs w:val="28"/>
          <w:highlight w:val="yellow"/>
          <w:lang w:val="en-US" w:eastAsia="zh-CN"/>
        </w:rPr>
      </w:pPr>
    </w:p>
    <w:p w14:paraId="47227381">
      <w:pPr>
        <w:rPr>
          <w:rFonts w:hint="eastAsia" w:ascii="仿宋" w:hAnsi="仿宋" w:eastAsia="仿宋" w:cs="仿宋"/>
          <w:b/>
          <w:bCs/>
          <w:sz w:val="22"/>
          <w:szCs w:val="28"/>
          <w:highlight w:val="yellow"/>
          <w:lang w:val="en-US" w:eastAsia="zh-CN"/>
        </w:rPr>
      </w:pPr>
    </w:p>
    <w:p w14:paraId="0ECA29EE">
      <w:pPr>
        <w:rPr>
          <w:rFonts w:hint="eastAsia" w:ascii="仿宋" w:hAnsi="仿宋" w:eastAsia="仿宋" w:cs="仿宋"/>
          <w:b/>
          <w:bCs/>
          <w:sz w:val="22"/>
          <w:szCs w:val="28"/>
          <w:highlight w:val="yellow"/>
          <w:lang w:val="en-US" w:eastAsia="zh-CN"/>
        </w:rPr>
      </w:pPr>
    </w:p>
    <w:p w14:paraId="1416D87D">
      <w:pPr>
        <w:rPr>
          <w:rFonts w:hint="eastAsia" w:ascii="仿宋" w:hAnsi="仿宋" w:eastAsia="仿宋" w:cs="仿宋"/>
          <w:b/>
          <w:bCs/>
          <w:sz w:val="22"/>
          <w:szCs w:val="28"/>
          <w:highlight w:val="yellow"/>
          <w:lang w:val="en-US" w:eastAsia="zh-CN"/>
        </w:rPr>
      </w:pPr>
    </w:p>
    <w:p w14:paraId="2688A088">
      <w:pPr>
        <w:rPr>
          <w:rFonts w:hint="eastAsia" w:ascii="仿宋" w:hAnsi="仿宋" w:eastAsia="仿宋" w:cs="仿宋"/>
          <w:b/>
          <w:bCs/>
          <w:sz w:val="22"/>
          <w:szCs w:val="28"/>
          <w:highlight w:val="yellow"/>
          <w:lang w:val="en-US" w:eastAsia="zh-CN"/>
        </w:rPr>
      </w:pPr>
    </w:p>
    <w:p w14:paraId="0C1AEC18">
      <w:pPr>
        <w:rPr>
          <w:rFonts w:hint="eastAsia" w:ascii="仿宋" w:hAnsi="仿宋" w:eastAsia="仿宋" w:cs="仿宋"/>
          <w:b/>
          <w:bCs/>
          <w:sz w:val="22"/>
          <w:szCs w:val="28"/>
          <w:highlight w:val="yellow"/>
          <w:lang w:val="en-US" w:eastAsia="zh-CN"/>
        </w:rPr>
      </w:pPr>
    </w:p>
    <w:p w14:paraId="3438177A">
      <w:pPr>
        <w:rPr>
          <w:rFonts w:hint="eastAsia" w:ascii="仿宋" w:hAnsi="仿宋" w:eastAsia="仿宋" w:cs="仿宋"/>
          <w:b/>
          <w:bCs/>
          <w:sz w:val="22"/>
          <w:szCs w:val="28"/>
          <w:highlight w:val="yellow"/>
          <w:lang w:val="en-US" w:eastAsia="zh-CN"/>
        </w:rPr>
      </w:pPr>
    </w:p>
    <w:p w14:paraId="3F3F212C">
      <w:pPr>
        <w:rPr>
          <w:rFonts w:hint="eastAsia" w:ascii="仿宋" w:hAnsi="仿宋" w:eastAsia="仿宋" w:cs="仿宋"/>
          <w:b/>
          <w:bCs/>
          <w:sz w:val="22"/>
          <w:szCs w:val="28"/>
          <w:highlight w:val="yellow"/>
          <w:lang w:val="en-US" w:eastAsia="zh-CN"/>
        </w:rPr>
      </w:pPr>
    </w:p>
    <w:p w14:paraId="1CD6FFB0">
      <w:pPr>
        <w:rPr>
          <w:rFonts w:hint="eastAsia" w:ascii="仿宋" w:hAnsi="仿宋" w:eastAsia="仿宋" w:cs="仿宋"/>
          <w:b/>
          <w:bCs/>
          <w:sz w:val="22"/>
          <w:szCs w:val="28"/>
          <w:highlight w:val="yellow"/>
          <w:lang w:val="en-US" w:eastAsia="zh-CN"/>
        </w:rPr>
      </w:pPr>
    </w:p>
    <w:p w14:paraId="624EE3F4">
      <w:pPr>
        <w:rPr>
          <w:rFonts w:hint="eastAsia" w:ascii="仿宋" w:hAnsi="仿宋" w:eastAsia="仿宋" w:cs="仿宋"/>
          <w:b/>
          <w:bCs/>
          <w:sz w:val="22"/>
          <w:szCs w:val="28"/>
          <w:highlight w:val="yellow"/>
          <w:lang w:val="en-US" w:eastAsia="zh-CN"/>
        </w:rPr>
      </w:pPr>
    </w:p>
    <w:p w14:paraId="099C1D3D">
      <w:pPr>
        <w:rPr>
          <w:rFonts w:hint="eastAsia" w:ascii="仿宋" w:hAnsi="仿宋" w:eastAsia="仿宋" w:cs="仿宋"/>
          <w:b/>
          <w:bCs/>
          <w:sz w:val="22"/>
          <w:szCs w:val="28"/>
          <w:highlight w:val="yellow"/>
          <w:lang w:val="en-US" w:eastAsia="zh-CN"/>
        </w:rPr>
      </w:pPr>
    </w:p>
    <w:p w14:paraId="718A637E">
      <w:pPr>
        <w:rPr>
          <w:rFonts w:hint="eastAsia" w:ascii="仿宋" w:hAnsi="仿宋" w:eastAsia="仿宋" w:cs="仿宋"/>
          <w:b/>
          <w:bCs/>
          <w:sz w:val="22"/>
          <w:szCs w:val="28"/>
          <w:highlight w:val="yellow"/>
          <w:lang w:val="en-US" w:eastAsia="zh-CN"/>
        </w:rPr>
      </w:pPr>
    </w:p>
    <w:p w14:paraId="3F8610EB">
      <w:pPr>
        <w:rPr>
          <w:rFonts w:hint="eastAsia" w:ascii="仿宋" w:hAnsi="仿宋" w:eastAsia="仿宋" w:cs="仿宋"/>
          <w:b/>
          <w:bCs/>
          <w:sz w:val="22"/>
          <w:szCs w:val="28"/>
          <w:highlight w:val="yellow"/>
          <w:lang w:val="en-US" w:eastAsia="zh-CN"/>
        </w:rPr>
      </w:pPr>
    </w:p>
    <w:p w14:paraId="71FBA203">
      <w:pPr>
        <w:rPr>
          <w:rFonts w:hint="eastAsia" w:ascii="仿宋" w:hAnsi="仿宋" w:eastAsia="仿宋" w:cs="仿宋"/>
          <w:b/>
          <w:bCs/>
          <w:sz w:val="22"/>
          <w:szCs w:val="28"/>
          <w:highlight w:val="yellow"/>
          <w:lang w:val="en-US" w:eastAsia="zh-CN"/>
        </w:rPr>
      </w:pPr>
    </w:p>
    <w:p w14:paraId="3293DBA6">
      <w:pPr>
        <w:rPr>
          <w:rFonts w:hint="eastAsia" w:ascii="仿宋" w:hAnsi="仿宋" w:eastAsia="仿宋" w:cs="仿宋"/>
          <w:b/>
          <w:bCs/>
          <w:sz w:val="22"/>
          <w:szCs w:val="28"/>
          <w:highlight w:val="yellow"/>
          <w:lang w:val="en-US" w:eastAsia="zh-CN"/>
        </w:rPr>
      </w:pPr>
    </w:p>
    <w:p w14:paraId="723C36AB">
      <w:pPr>
        <w:rPr>
          <w:rFonts w:hint="eastAsia" w:ascii="仿宋" w:hAnsi="仿宋" w:eastAsia="仿宋" w:cs="仿宋"/>
          <w:b/>
          <w:bCs/>
          <w:sz w:val="22"/>
          <w:szCs w:val="28"/>
          <w:highlight w:val="yellow"/>
          <w:lang w:val="en-US" w:eastAsia="zh-CN"/>
        </w:rPr>
      </w:pPr>
    </w:p>
    <w:p w14:paraId="7CDD1C39">
      <w:pPr>
        <w:rPr>
          <w:rFonts w:hint="eastAsia" w:ascii="仿宋" w:hAnsi="仿宋" w:eastAsia="仿宋" w:cs="仿宋"/>
          <w:b/>
          <w:bCs/>
          <w:sz w:val="22"/>
          <w:szCs w:val="28"/>
          <w:highlight w:val="yellow"/>
          <w:lang w:val="en-US" w:eastAsia="zh-CN"/>
        </w:rPr>
      </w:pPr>
    </w:p>
    <w:p w14:paraId="2394A76E">
      <w:pPr>
        <w:rPr>
          <w:rFonts w:hint="eastAsia" w:ascii="仿宋" w:hAnsi="仿宋" w:eastAsia="仿宋" w:cs="仿宋"/>
          <w:b/>
          <w:bCs/>
          <w:sz w:val="22"/>
          <w:szCs w:val="28"/>
          <w:highlight w:val="yellow"/>
          <w:lang w:val="en-US" w:eastAsia="zh-CN"/>
        </w:rPr>
      </w:pPr>
    </w:p>
    <w:p w14:paraId="4C44B917">
      <w:pPr>
        <w:rPr>
          <w:rFonts w:hint="eastAsia" w:ascii="仿宋" w:hAnsi="仿宋" w:eastAsia="仿宋" w:cs="仿宋"/>
          <w:b/>
          <w:bCs/>
          <w:sz w:val="22"/>
          <w:szCs w:val="28"/>
          <w:highlight w:val="yellow"/>
          <w:lang w:val="en-US" w:eastAsia="zh-CN"/>
        </w:rPr>
      </w:pPr>
    </w:p>
    <w:p w14:paraId="1AA5F172">
      <w:pPr>
        <w:rPr>
          <w:rFonts w:hint="eastAsia" w:ascii="仿宋" w:hAnsi="仿宋" w:eastAsia="仿宋" w:cs="仿宋"/>
          <w:b/>
          <w:bCs/>
          <w:sz w:val="22"/>
          <w:szCs w:val="28"/>
          <w:highlight w:val="yellow"/>
          <w:lang w:val="en-US" w:eastAsia="zh-CN"/>
        </w:rPr>
      </w:pPr>
    </w:p>
    <w:p w14:paraId="36FE1A19">
      <w:pPr>
        <w:rPr>
          <w:rFonts w:hint="eastAsia" w:ascii="仿宋" w:hAnsi="仿宋" w:eastAsia="仿宋" w:cs="仿宋"/>
          <w:b/>
          <w:bCs/>
          <w:sz w:val="22"/>
          <w:szCs w:val="28"/>
          <w:highlight w:val="yellow"/>
          <w:lang w:val="en-US" w:eastAsia="zh-CN"/>
        </w:rPr>
      </w:pPr>
    </w:p>
    <w:p w14:paraId="1CC678E8">
      <w:pPr>
        <w:rPr>
          <w:rFonts w:hint="eastAsia" w:ascii="仿宋" w:hAnsi="仿宋" w:eastAsia="仿宋" w:cs="仿宋"/>
          <w:b/>
          <w:bCs/>
          <w:sz w:val="22"/>
          <w:szCs w:val="28"/>
          <w:highlight w:val="yellow"/>
          <w:lang w:val="en-US" w:eastAsia="zh-CN"/>
        </w:rPr>
      </w:pPr>
    </w:p>
    <w:p w14:paraId="24E5E113">
      <w:pPr>
        <w:rPr>
          <w:rFonts w:hint="eastAsia" w:ascii="仿宋" w:hAnsi="仿宋" w:eastAsia="仿宋" w:cs="仿宋"/>
          <w:b/>
          <w:bCs/>
          <w:sz w:val="22"/>
          <w:szCs w:val="28"/>
          <w:highlight w:val="yellow"/>
          <w:lang w:val="en-US" w:eastAsia="zh-CN"/>
        </w:rPr>
      </w:pPr>
    </w:p>
    <w:p w14:paraId="11B7B0F2">
      <w:pPr>
        <w:rPr>
          <w:rFonts w:hint="eastAsia" w:ascii="仿宋" w:hAnsi="仿宋" w:eastAsia="仿宋" w:cs="仿宋"/>
          <w:b/>
          <w:bCs/>
          <w:sz w:val="22"/>
          <w:szCs w:val="28"/>
          <w:highlight w:val="yellow"/>
          <w:lang w:val="en-US" w:eastAsia="zh-CN"/>
        </w:rPr>
      </w:pPr>
    </w:p>
    <w:p w14:paraId="0213EE89">
      <w:pPr>
        <w:rPr>
          <w:rFonts w:hint="eastAsia" w:ascii="仿宋" w:hAnsi="仿宋" w:eastAsia="仿宋" w:cs="仿宋"/>
          <w:b/>
          <w:bCs/>
          <w:sz w:val="22"/>
          <w:szCs w:val="28"/>
          <w:highlight w:val="yellow"/>
          <w:lang w:val="en-US" w:eastAsia="zh-CN"/>
        </w:rPr>
      </w:pPr>
    </w:p>
    <w:p w14:paraId="709CBFE0">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sz w:val="22"/>
          <w:szCs w:val="28"/>
          <w:lang w:val="en-US" w:eastAsia="zh-CN"/>
        </w:rPr>
      </w:pPr>
      <w:r>
        <w:rPr>
          <w:rFonts w:hint="eastAsia" w:ascii="仿宋" w:hAnsi="仿宋" w:eastAsia="仿宋" w:cs="仿宋"/>
          <w:b/>
          <w:bCs/>
          <w:sz w:val="28"/>
          <w:szCs w:val="28"/>
          <w:highlight w:val="none"/>
          <w:lang w:val="en-US" w:eastAsia="zh-CN"/>
        </w:rPr>
        <w:t>（2）天桥湖及河道治理自</w:t>
      </w:r>
      <w:r>
        <w:rPr>
          <w:rFonts w:hint="eastAsia" w:ascii="仿宋" w:hAnsi="仿宋" w:eastAsia="仿宋" w:cs="仿宋"/>
          <w:b/>
          <w:bCs/>
          <w:sz w:val="28"/>
          <w:szCs w:val="28"/>
          <w:lang w:val="en-US" w:eastAsia="zh-CN"/>
        </w:rPr>
        <w:t>环山公路涝河桥至工程末端左右岸</w:t>
      </w:r>
    </w:p>
    <w:tbl>
      <w:tblPr>
        <w:tblStyle w:val="4"/>
        <w:tblW w:w="84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2"/>
        <w:gridCol w:w="3215"/>
        <w:gridCol w:w="711"/>
        <w:gridCol w:w="472"/>
        <w:gridCol w:w="1188"/>
        <w:gridCol w:w="1188"/>
        <w:gridCol w:w="1188"/>
      </w:tblGrid>
      <w:tr w14:paraId="5F27B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7"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55A7A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序号</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83FB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项目名称</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A7BD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项目特征描述</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CB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计量单位</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8DE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工程数量</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B143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6036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13F6E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31C29F9">
            <w:pPr>
              <w:jc w:val="center"/>
              <w:rPr>
                <w:rFonts w:hint="eastAsia" w:ascii="仿宋" w:hAnsi="仿宋" w:eastAsia="仿宋" w:cs="仿宋"/>
                <w:i w:val="0"/>
                <w:iCs w:val="0"/>
                <w:color w:val="000000"/>
                <w:kern w:val="0"/>
                <w:sz w:val="24"/>
                <w:szCs w:val="24"/>
                <w:u w:val="none"/>
                <w:lang w:val="en-US" w:eastAsia="zh-CN" w:bidi="ar"/>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6C8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绿化部分</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EABDC">
            <w:pPr>
              <w:jc w:val="left"/>
              <w:rPr>
                <w:rFonts w:hint="eastAsia" w:ascii="仿宋" w:hAnsi="仿宋" w:eastAsia="仿宋" w:cs="仿宋"/>
                <w:i w:val="0"/>
                <w:iCs w:val="0"/>
                <w:color w:val="000000"/>
                <w:kern w:val="0"/>
                <w:sz w:val="24"/>
                <w:szCs w:val="24"/>
                <w:u w:val="none"/>
                <w:lang w:val="en-US" w:eastAsia="zh-CN" w:bidi="ar"/>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B65E">
            <w:pPr>
              <w:jc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006BC">
            <w:pPr>
              <w:jc w:val="left"/>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8CFA2">
            <w:pPr>
              <w:jc w:val="left"/>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1BE63">
            <w:pPr>
              <w:jc w:val="left"/>
              <w:rPr>
                <w:rFonts w:hint="eastAsia" w:ascii="仿宋" w:hAnsi="仿宋" w:eastAsia="仿宋" w:cs="仿宋"/>
                <w:i w:val="0"/>
                <w:iCs w:val="0"/>
                <w:color w:val="000000"/>
                <w:kern w:val="0"/>
                <w:sz w:val="24"/>
                <w:szCs w:val="24"/>
                <w:u w:val="none"/>
                <w:lang w:val="en-US" w:eastAsia="zh-CN" w:bidi="ar"/>
              </w:rPr>
            </w:pPr>
          </w:p>
        </w:tc>
      </w:tr>
      <w:tr w14:paraId="78CE6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9F6760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02F60">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1.苗木名称：新疆杨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EB1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F614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4C7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533</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B00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4410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55EF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6C86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80A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1.苗木名称：国槐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338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4FA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6AE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1156</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BB7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90E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E86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FAE7E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0272E3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4AEA54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028D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A1F5C4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281</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43FC79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A2359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133F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60A6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165A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1.苗木名称：紫丁香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264C8">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8FD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DEF2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533</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262B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AC4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C52E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1C0D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843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[项目特征]1.苗木名称：榆叶梅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D911">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DB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E001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533</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EC1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0A1E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BD7C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24D24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30ABD2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1.苗木名称：大叶黄杨球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8A87F0E">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E35C2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BE23F5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711</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1622D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885E4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C490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E33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A26E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1.苗木名称：小叶女贞球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446D">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14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FE4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711</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4A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117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466D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D90B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71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1.苗木名称：红叶石楠球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F862">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69A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BC0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EEB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A516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3DED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8"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3CF8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5831D6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9E4C3B">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5AF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F52F1E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3502.63</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E33000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78884C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4B6A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F40F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43A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E8453">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B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4B1A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2735.91</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B537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639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B4FA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11E73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6F7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1.绿植名称：紫叶小檗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95F7">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86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46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2327.88</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2EC5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A3D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7CFA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835B2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22E9D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75988C1">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360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0E117D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1170.1</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67C528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7D0AA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AD42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C677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AA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1.绿植名称：紫花地丁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4317">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6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263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195503.5</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E67D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6282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7CDD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4FEF0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3F2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157C9">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41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0538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43633.11</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7BA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3A1A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C479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FBAAB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9A7F52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1.苗木名称：新疆杨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45737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FA39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8E925B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1A29F2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C589B2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FBF4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21FC6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7E67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1.苗木名称：国槐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35C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F8F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90FD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1128</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13F3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FFD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A872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5B0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64F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4B4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A3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F85A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235</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B59A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791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955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47B18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29635A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[项目特征]1.苗木名称：紫丁香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9B180FA">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6414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CDC0BC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511</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62EFB5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99FDF9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C8D2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E624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1AC3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1.苗木名称：榆叶梅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580DB">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624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288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511</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84C0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7C7F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2EB5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7BCE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229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1.苗木名称：大叶黄杨球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0668">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BFB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24DE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279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EEC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E67C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103B6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8B760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1.苗木名称：小叶女贞球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25953F2">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B6564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AC83BC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2B2CC7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880A0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6C5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8"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91E3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D72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1.苗木名称：红叶石楠球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0CDB">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47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536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E650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E3D1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4104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64AE1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0AFD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4E3D">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9DA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E0D5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3348.5</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52D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E1A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EA20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C4F6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768263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E147D0">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E7B27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9413B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2348.5</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D1D09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3E0A60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7518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F91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224B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1.绿植名称：紫叶小檗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679C">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F9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DE3D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2107.17</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B5F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FAD2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136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31CD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DF7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3B2E">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A18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EA6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1148</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E9B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069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91EE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0"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E180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96A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1.绿植名称：紫花地丁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8.部位：右岸堤防绿化部分（Z0+161.77-Z1+584.68）</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C5B2">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485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1B7A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111759.2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E4E7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B420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EB1B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37DA5F2">
            <w:pPr>
              <w:jc w:val="center"/>
              <w:rPr>
                <w:rFonts w:hint="eastAsia" w:ascii="仿宋" w:hAnsi="仿宋" w:eastAsia="仿宋" w:cs="仿宋"/>
                <w:i w:val="0"/>
                <w:iCs w:val="0"/>
                <w:color w:val="000000"/>
                <w:sz w:val="24"/>
                <w:szCs w:val="24"/>
                <w:u w:val="none"/>
              </w:rPr>
            </w:pP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8DAD55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景观设施部分</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AE96776">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B64721">
            <w:pPr>
              <w:jc w:val="center"/>
              <w:rPr>
                <w:rFonts w:hint="eastAsia" w:ascii="仿宋" w:hAnsi="仿宋" w:eastAsia="仿宋" w:cs="仿宋"/>
                <w:i w:val="0"/>
                <w:iCs w:val="0"/>
                <w:color w:val="000000"/>
                <w:sz w:val="24"/>
                <w:szCs w:val="24"/>
                <w:u w:val="none"/>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06D3B54">
            <w:pPr>
              <w:jc w:val="left"/>
              <w:rPr>
                <w:rFonts w:hint="eastAsia" w:ascii="仿宋" w:hAnsi="仿宋" w:eastAsia="仿宋" w:cs="仿宋"/>
                <w:i w:val="0"/>
                <w:iCs w:val="0"/>
                <w:color w:val="000000"/>
                <w:sz w:val="24"/>
                <w:szCs w:val="24"/>
                <w:u w:val="none"/>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ED54115">
            <w:pPr>
              <w:jc w:val="left"/>
              <w:rPr>
                <w:rFonts w:hint="eastAsia" w:ascii="仿宋" w:hAnsi="仿宋" w:eastAsia="仿宋" w:cs="仿宋"/>
                <w:i w:val="0"/>
                <w:iCs w:val="0"/>
                <w:color w:val="000000"/>
                <w:sz w:val="24"/>
                <w:szCs w:val="24"/>
                <w:u w:val="none"/>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D854F6">
            <w:pPr>
              <w:jc w:val="left"/>
              <w:rPr>
                <w:rFonts w:hint="eastAsia" w:ascii="仿宋" w:hAnsi="仿宋" w:eastAsia="仿宋" w:cs="仿宋"/>
                <w:i w:val="0"/>
                <w:iCs w:val="0"/>
                <w:color w:val="000000"/>
                <w:sz w:val="24"/>
                <w:szCs w:val="24"/>
                <w:u w:val="none"/>
              </w:rPr>
            </w:pPr>
          </w:p>
        </w:tc>
      </w:tr>
      <w:tr w14:paraId="13237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3"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E761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A676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4.部位：左岸堤防工程（Z0+000Z4+426.4），堤顶车行道 5m</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51EB">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0E1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9A42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22132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306B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910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455A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0A40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202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4.部位：左岸堤防工程（Z0+000Z4+426.4），彩色沥青人行道 1.5m宽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138E3">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86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B832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7906.83</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E8C8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295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EE29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3"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0726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D398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3.养护标准：三级4.部位：彩色沥青游步道及左岸亲水平台至引水箱涵间石材 1.5m</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2A62">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F9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8CDB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4272.14</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7A6E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EEA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2F3D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9"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3FF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D2BA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B1CA">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93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3796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4BCB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A154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AE56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4" w:hRule="atLeast"/>
        </w:trPr>
        <w:tc>
          <w:tcPr>
            <w:tcW w:w="4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544B4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3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2A1D3C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4.部位：右岸堤防工程（Z0+161.77-Z1+584.68），堤顶车行道 5m</w:t>
            </w:r>
          </w:p>
        </w:tc>
        <w:tc>
          <w:tcPr>
            <w:tcW w:w="71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6E13026">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D68D5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9A68E6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21227.5</w:t>
            </w: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A3B845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952D72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5A9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149F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BFC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4.部位：右岸堤防工程（Z0+161.77-Z1+584.68），彩色沥青人行道 1.5m宽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6BAF">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FD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FAA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7547.34</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96C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8C1C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A13D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4"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FB539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0191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4.部位：右岸堤防工程（Z0+161.77-Z1+584.68），彩色沥青游步道 5m宽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C6CB">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B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DE2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13586.6</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0435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1BE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7A53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9" w:hRule="atLeast"/>
        </w:trPr>
        <w:tc>
          <w:tcPr>
            <w:tcW w:w="4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DDE9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E3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69D0">
            <w:pPr>
              <w:jc w:val="left"/>
              <w:rPr>
                <w:rFonts w:hint="eastAsia" w:ascii="仿宋" w:hAnsi="仿宋" w:eastAsia="仿宋" w:cs="仿宋"/>
                <w:i w:val="0"/>
                <w:iCs w:val="0"/>
                <w:color w:val="000000"/>
                <w:sz w:val="24"/>
                <w:szCs w:val="24"/>
                <w:u w:val="none"/>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63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CEBC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8B9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8DD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7F1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7246"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14:paraId="4518919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小计</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DEB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bl>
    <w:p w14:paraId="63BED7BE">
      <w:pPr>
        <w:pStyle w:val="7"/>
        <w:jc w:val="both"/>
        <w:rPr>
          <w:rFonts w:hint="eastAsia" w:ascii="仿宋_GB2312" w:hAnsi="仿宋_GB2312" w:eastAsia="仿宋_GB2312" w:cs="仿宋_GB2312"/>
          <w:b/>
          <w:lang w:val="en-US" w:eastAsia="zh-CN"/>
        </w:rPr>
      </w:pPr>
    </w:p>
    <w:p w14:paraId="3C7BEDD5">
      <w:pPr>
        <w:pStyle w:val="7"/>
        <w:jc w:val="both"/>
        <w:rPr>
          <w:rFonts w:hint="eastAsia" w:ascii="仿宋_GB2312" w:hAnsi="仿宋_GB2312" w:eastAsia="仿宋_GB2312" w:cs="仿宋_GB2312"/>
          <w:b/>
          <w:lang w:val="en-US" w:eastAsia="zh-CN"/>
        </w:rPr>
      </w:pPr>
    </w:p>
    <w:p w14:paraId="6CCB3DB9">
      <w:pPr>
        <w:pStyle w:val="7"/>
        <w:jc w:val="both"/>
        <w:rPr>
          <w:rFonts w:hint="eastAsia" w:ascii="仿宋_GB2312" w:hAnsi="仿宋_GB2312" w:eastAsia="仿宋_GB2312" w:cs="仿宋_GB2312"/>
          <w:b/>
          <w:lang w:val="en-US" w:eastAsia="zh-CN"/>
        </w:rPr>
      </w:pPr>
    </w:p>
    <w:p w14:paraId="3FD8600D">
      <w:pPr>
        <w:pStyle w:val="7"/>
        <w:jc w:val="both"/>
        <w:rPr>
          <w:rFonts w:hint="eastAsia" w:ascii="仿宋_GB2312" w:hAnsi="仿宋_GB2312" w:eastAsia="仿宋_GB2312" w:cs="仿宋_GB2312"/>
          <w:b/>
          <w:lang w:val="en-US" w:eastAsia="zh-CN"/>
        </w:rPr>
      </w:pPr>
    </w:p>
    <w:p w14:paraId="789103DB">
      <w:pPr>
        <w:pStyle w:val="7"/>
        <w:jc w:val="both"/>
        <w:rPr>
          <w:rFonts w:hint="eastAsia" w:ascii="仿宋_GB2312" w:hAnsi="仿宋_GB2312" w:eastAsia="仿宋_GB2312" w:cs="仿宋_GB2312"/>
          <w:b/>
          <w:lang w:val="en-US" w:eastAsia="zh-CN"/>
        </w:rPr>
      </w:pPr>
    </w:p>
    <w:p w14:paraId="6797D7A2">
      <w:pPr>
        <w:pStyle w:val="7"/>
        <w:jc w:val="both"/>
        <w:rPr>
          <w:rFonts w:hint="eastAsia" w:ascii="仿宋_GB2312" w:hAnsi="仿宋_GB2312" w:eastAsia="仿宋_GB2312" w:cs="仿宋_GB2312"/>
          <w:b/>
          <w:lang w:val="en-US" w:eastAsia="zh-CN"/>
        </w:rPr>
      </w:pPr>
    </w:p>
    <w:p w14:paraId="2302CB62">
      <w:pPr>
        <w:pStyle w:val="7"/>
        <w:jc w:val="both"/>
        <w:rPr>
          <w:rFonts w:hint="eastAsia" w:ascii="仿宋_GB2312" w:hAnsi="仿宋_GB2312" w:eastAsia="仿宋_GB2312" w:cs="仿宋_GB2312"/>
          <w:b/>
          <w:lang w:val="en-US" w:eastAsia="zh-CN"/>
        </w:rPr>
      </w:pPr>
    </w:p>
    <w:p w14:paraId="3F13FB60">
      <w:pPr>
        <w:pStyle w:val="7"/>
        <w:jc w:val="both"/>
        <w:rPr>
          <w:rFonts w:hint="eastAsia" w:ascii="仿宋_GB2312" w:hAnsi="仿宋_GB2312" w:eastAsia="仿宋_GB2312" w:cs="仿宋_GB2312"/>
          <w:b/>
          <w:lang w:val="en-US" w:eastAsia="zh-CN"/>
        </w:rPr>
      </w:pPr>
    </w:p>
    <w:p w14:paraId="4388D6E9">
      <w:pPr>
        <w:pStyle w:val="7"/>
        <w:jc w:val="both"/>
        <w:rPr>
          <w:rFonts w:hint="eastAsia" w:ascii="仿宋_GB2312" w:hAnsi="仿宋_GB2312" w:eastAsia="仿宋_GB2312" w:cs="仿宋_GB2312"/>
          <w:b/>
          <w:lang w:val="en-US" w:eastAsia="zh-CN"/>
        </w:rPr>
      </w:pPr>
    </w:p>
    <w:p w14:paraId="58DCE18D">
      <w:pPr>
        <w:pStyle w:val="7"/>
        <w:jc w:val="both"/>
        <w:rPr>
          <w:rFonts w:hint="eastAsia" w:ascii="仿宋_GB2312" w:hAnsi="仿宋_GB2312" w:eastAsia="仿宋_GB2312" w:cs="仿宋_GB2312"/>
          <w:b/>
          <w:lang w:val="en-US" w:eastAsia="zh-CN"/>
        </w:rPr>
      </w:pPr>
    </w:p>
    <w:p w14:paraId="263D422A">
      <w:pPr>
        <w:pStyle w:val="7"/>
        <w:jc w:val="both"/>
        <w:rPr>
          <w:rFonts w:hint="eastAsia" w:ascii="仿宋_GB2312" w:hAnsi="仿宋_GB2312" w:eastAsia="仿宋_GB2312" w:cs="仿宋_GB2312"/>
          <w:b/>
          <w:lang w:val="en-US" w:eastAsia="zh-CN"/>
        </w:rPr>
      </w:pPr>
    </w:p>
    <w:p w14:paraId="37107D9B">
      <w:pPr>
        <w:pStyle w:val="7"/>
        <w:jc w:val="both"/>
        <w:rPr>
          <w:rFonts w:hint="eastAsia" w:ascii="仿宋_GB2312" w:hAnsi="仿宋_GB2312" w:eastAsia="仿宋_GB2312" w:cs="仿宋_GB2312"/>
          <w:b/>
          <w:lang w:val="en-US" w:eastAsia="zh-CN"/>
        </w:rPr>
      </w:pPr>
    </w:p>
    <w:p w14:paraId="519EF439">
      <w:pPr>
        <w:pStyle w:val="7"/>
        <w:jc w:val="both"/>
        <w:rPr>
          <w:rFonts w:hint="eastAsia" w:ascii="仿宋_GB2312" w:hAnsi="仿宋_GB2312" w:eastAsia="仿宋_GB2312" w:cs="仿宋_GB2312"/>
          <w:b/>
          <w:lang w:val="en-US" w:eastAsia="zh-CN"/>
        </w:rPr>
      </w:pPr>
    </w:p>
    <w:p w14:paraId="0260900C">
      <w:pPr>
        <w:pStyle w:val="7"/>
        <w:jc w:val="both"/>
        <w:rPr>
          <w:rFonts w:hint="eastAsia" w:ascii="仿宋_GB2312" w:hAnsi="仿宋_GB2312" w:eastAsia="仿宋_GB2312" w:cs="仿宋_GB2312"/>
          <w:b/>
          <w:lang w:val="en-US" w:eastAsia="zh-CN"/>
        </w:rPr>
      </w:pPr>
    </w:p>
    <w:p w14:paraId="4CFEFDFA">
      <w:pPr>
        <w:pStyle w:val="7"/>
        <w:jc w:val="both"/>
        <w:rPr>
          <w:rFonts w:hint="eastAsia" w:ascii="仿宋_GB2312" w:hAnsi="仿宋_GB2312" w:eastAsia="仿宋_GB2312" w:cs="仿宋_GB2312"/>
          <w:b/>
          <w:lang w:val="en-US" w:eastAsia="zh-CN"/>
        </w:rPr>
      </w:pPr>
    </w:p>
    <w:p w14:paraId="5258BBCF">
      <w:pPr>
        <w:pStyle w:val="7"/>
        <w:jc w:val="both"/>
        <w:rPr>
          <w:rFonts w:hint="eastAsia" w:ascii="仿宋_GB2312" w:hAnsi="仿宋_GB2312" w:eastAsia="仿宋_GB2312" w:cs="仿宋_GB2312"/>
          <w:b/>
          <w:lang w:val="en-US" w:eastAsia="zh-CN"/>
        </w:rPr>
      </w:pPr>
    </w:p>
    <w:p w14:paraId="6167B0F0">
      <w:pPr>
        <w:pStyle w:val="7"/>
        <w:jc w:val="both"/>
        <w:rPr>
          <w:rFonts w:hint="eastAsia" w:ascii="仿宋_GB2312" w:hAnsi="仿宋_GB2312" w:eastAsia="仿宋_GB2312" w:cs="仿宋_GB2312"/>
          <w:b/>
          <w:lang w:val="en-US" w:eastAsia="zh-CN"/>
        </w:rPr>
      </w:pPr>
    </w:p>
    <w:p w14:paraId="3E308AC6">
      <w:pPr>
        <w:pStyle w:val="7"/>
        <w:jc w:val="both"/>
        <w:rPr>
          <w:rFonts w:hint="eastAsia" w:ascii="仿宋_GB2312" w:hAnsi="仿宋_GB2312" w:eastAsia="仿宋_GB2312" w:cs="仿宋_GB2312"/>
          <w:b/>
          <w:lang w:val="en-US" w:eastAsia="zh-CN"/>
        </w:rPr>
      </w:pPr>
    </w:p>
    <w:p w14:paraId="03AF0683">
      <w:pPr>
        <w:pStyle w:val="7"/>
        <w:jc w:val="both"/>
        <w:rPr>
          <w:rFonts w:hint="eastAsia" w:ascii="仿宋_GB2312" w:hAnsi="仿宋_GB2312" w:eastAsia="仿宋_GB2312" w:cs="仿宋_GB2312"/>
          <w:b/>
          <w:lang w:val="en-US" w:eastAsia="zh-CN"/>
        </w:rPr>
      </w:pPr>
    </w:p>
    <w:p w14:paraId="59B074B7">
      <w:pPr>
        <w:pStyle w:val="7"/>
        <w:jc w:val="both"/>
        <w:rPr>
          <w:rFonts w:hint="eastAsia" w:ascii="仿宋_GB2312" w:hAnsi="仿宋_GB2312" w:eastAsia="仿宋_GB2312" w:cs="仿宋_GB2312"/>
          <w:b/>
          <w:lang w:val="en-US" w:eastAsia="zh-CN"/>
        </w:rPr>
      </w:pPr>
    </w:p>
    <w:p w14:paraId="4DBFE016">
      <w:pPr>
        <w:pStyle w:val="7"/>
        <w:jc w:val="both"/>
        <w:rPr>
          <w:rFonts w:hint="eastAsia" w:ascii="仿宋_GB2312" w:hAnsi="仿宋_GB2312" w:eastAsia="仿宋_GB2312" w:cs="仿宋_GB2312"/>
          <w:b/>
          <w:lang w:val="en-US" w:eastAsia="zh-CN"/>
        </w:rPr>
      </w:pPr>
    </w:p>
    <w:p w14:paraId="09229B27">
      <w:pPr>
        <w:pStyle w:val="7"/>
        <w:jc w:val="both"/>
        <w:rPr>
          <w:rFonts w:hint="eastAsia" w:ascii="仿宋_GB2312" w:hAnsi="仿宋_GB2312" w:eastAsia="仿宋_GB2312" w:cs="仿宋_GB2312"/>
          <w:b/>
          <w:lang w:val="en-US" w:eastAsia="zh-CN"/>
        </w:rPr>
      </w:pPr>
    </w:p>
    <w:p w14:paraId="33B6898B">
      <w:pPr>
        <w:pStyle w:val="7"/>
        <w:jc w:val="both"/>
        <w:rPr>
          <w:rFonts w:hint="eastAsia" w:ascii="仿宋_GB2312" w:hAnsi="仿宋_GB2312" w:eastAsia="仿宋_GB2312" w:cs="仿宋_GB2312"/>
          <w:b/>
          <w:lang w:val="en-US" w:eastAsia="zh-CN"/>
        </w:rPr>
      </w:pPr>
    </w:p>
    <w:p w14:paraId="439E69A7">
      <w:pPr>
        <w:pStyle w:val="7"/>
        <w:keepNext w:val="0"/>
        <w:keepLines w:val="0"/>
        <w:pageBreakBefore w:val="0"/>
        <w:widowControl/>
        <w:kinsoku/>
        <w:wordWrap/>
        <w:overflowPunct/>
        <w:topLinePunct w:val="0"/>
        <w:autoSpaceDE/>
        <w:autoSpaceDN/>
        <w:bidi w:val="0"/>
        <w:adjustRightInd/>
        <w:snapToGrid/>
        <w:jc w:val="both"/>
        <w:textAlignment w:val="auto"/>
        <w:outlineLvl w:val="1"/>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2、飞行学院</w:t>
      </w:r>
    </w:p>
    <w:p w14:paraId="03420677">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sz w:val="28"/>
          <w:szCs w:val="28"/>
          <w:lang w:val="en-US" w:eastAsia="zh-CN"/>
        </w:rPr>
      </w:pPr>
      <w:r>
        <w:rPr>
          <w:rFonts w:hint="eastAsia" w:ascii="仿宋" w:hAnsi="仿宋" w:eastAsia="仿宋" w:cs="仿宋"/>
          <w:i w:val="0"/>
          <w:iCs w:val="0"/>
          <w:color w:val="000000"/>
          <w:kern w:val="0"/>
          <w:sz w:val="28"/>
          <w:szCs w:val="28"/>
          <w:highlight w:val="none"/>
          <w:u w:val="none"/>
          <w:lang w:val="en-US" w:eastAsia="zh-CN" w:bidi="ar"/>
        </w:rPr>
        <w:t>（1）飞行学院段河道治理纵向自</w:t>
      </w:r>
      <w:r>
        <w:rPr>
          <w:rFonts w:hint="eastAsia" w:ascii="仿宋" w:hAnsi="仿宋" w:eastAsia="仿宋" w:cs="仿宋"/>
          <w:i w:val="0"/>
          <w:iCs w:val="0"/>
          <w:color w:val="000000"/>
          <w:kern w:val="0"/>
          <w:sz w:val="28"/>
          <w:szCs w:val="28"/>
          <w:u w:val="none"/>
          <w:lang w:val="en-US" w:eastAsia="zh-CN" w:bidi="ar"/>
        </w:rPr>
        <w:t>东西四号路（河道桩号3+135）至南北四号路（河道桩号4+393），横向自设计内堤顶线至护堤地外边线及设计堤防内坡脚线至设计滩边线</w:t>
      </w:r>
    </w:p>
    <w:tbl>
      <w:tblPr>
        <w:tblStyle w:val="4"/>
        <w:tblW w:w="984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3076"/>
        <w:gridCol w:w="1293"/>
        <w:gridCol w:w="590"/>
        <w:gridCol w:w="1404"/>
        <w:gridCol w:w="1404"/>
        <w:gridCol w:w="1404"/>
      </w:tblGrid>
      <w:tr w14:paraId="27571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5" w:hRule="atLeast"/>
        </w:trPr>
        <w:tc>
          <w:tcPr>
            <w:tcW w:w="675" w:type="dxa"/>
            <w:tcBorders>
              <w:top w:val="single" w:color="000000" w:sz="8" w:space="0"/>
              <w:left w:val="single" w:color="000000" w:sz="8" w:space="0"/>
              <w:bottom w:val="single" w:color="000000" w:sz="4" w:space="0"/>
              <w:right w:val="single" w:color="000000" w:sz="4" w:space="0"/>
            </w:tcBorders>
            <w:shd w:val="clear" w:color="auto" w:fill="auto"/>
            <w:vAlign w:val="center"/>
          </w:tcPr>
          <w:p w14:paraId="2261D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307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DFF32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1293"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6CB33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项目特征描述</w:t>
            </w:r>
          </w:p>
        </w:tc>
        <w:tc>
          <w:tcPr>
            <w:tcW w:w="59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31BDB2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计量单位</w:t>
            </w:r>
          </w:p>
        </w:tc>
        <w:tc>
          <w:tcPr>
            <w:tcW w:w="140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3579492E">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工程数量</w:t>
            </w:r>
          </w:p>
        </w:tc>
        <w:tc>
          <w:tcPr>
            <w:tcW w:w="140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EE63D7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40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F1D1CC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3175A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DC04FD">
            <w:pPr>
              <w:jc w:val="center"/>
              <w:rPr>
                <w:rFonts w:hint="eastAsia" w:ascii="仿宋" w:hAnsi="仿宋" w:eastAsia="仿宋" w:cs="仿宋"/>
                <w:i w:val="0"/>
                <w:iCs w:val="0"/>
                <w:color w:val="000000"/>
                <w:sz w:val="24"/>
                <w:szCs w:val="24"/>
                <w:u w:val="none"/>
              </w:rPr>
            </w:pP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A4C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绿化部分</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AE22">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9D781">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77FEF">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7C4D9">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283B">
            <w:pPr>
              <w:jc w:val="center"/>
              <w:rPr>
                <w:rFonts w:hint="eastAsia" w:ascii="仿宋" w:hAnsi="仿宋" w:eastAsia="仿宋" w:cs="仿宋"/>
                <w:i w:val="0"/>
                <w:iCs w:val="0"/>
                <w:color w:val="000000"/>
                <w:sz w:val="24"/>
                <w:szCs w:val="24"/>
                <w:u w:val="none"/>
              </w:rPr>
            </w:pPr>
          </w:p>
        </w:tc>
      </w:tr>
      <w:tr w14:paraId="08CAC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D812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5AC2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35CB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19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71F4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813</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519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11A1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3A1D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66408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4DF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1.苗木名称：国槐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51C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CDB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B5A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96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2F35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94FD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935A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1404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1.苗木名称：银杏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360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DD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197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404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2921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DF8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429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58DA1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48F99B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1.苗木名称：金丝柳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601010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43B0A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DC5C71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376</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B951E3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46CFFC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7DB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7BE18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A56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1.苗木名称：栾树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74D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94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00C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41</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1DE7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BA8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C902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EDFBA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9D7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1.苗木名称：红叶碧桃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E6B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99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D7405">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717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D1A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A381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6E6A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007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1.苗木名称：杏树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6F0E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41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C3F9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DA1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DD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F61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7C34B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E8DD3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1.苗木名称：白梨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FA8F47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AF6E7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33B441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68</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B2C365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7B0C3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ED5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EE31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CE1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29CE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E8C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C93F9">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373</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A0F1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218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7978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AC506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5DD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C37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6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5FE4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507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E2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04A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135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F892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64EA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E0B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B52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9510">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B5B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58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CFDC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E68B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5EABA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1.苗木名称：五角枫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8C2CCB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75E47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8A2212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76</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581424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55800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379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9656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735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1.苗木名称：金枝槐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06F5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48D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A0B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2AF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D54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2D62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C7B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BAE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F96F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2A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CE5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FA1E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7170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A758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603D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183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1.苗木名称：香花槐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3161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5C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442A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70A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6AAC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1D5E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E85A0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3C7538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1.苗木名称：樱花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59A705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9166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489F4D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69</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CBC5F9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A310E1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1E2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2D96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BEA9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1.苗木名称：西府海棠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2E13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19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EF1D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E6B1E">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31FEA">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none"/>
                <w:u w:val="none"/>
                <w:lang w:val="en-US" w:eastAsia="zh-CN" w:bidi="ar"/>
              </w:rPr>
            </w:pPr>
          </w:p>
        </w:tc>
      </w:tr>
      <w:tr w14:paraId="4F90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E1CA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92B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1.苗木名称：独杆紫薇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523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9B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3E5B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43</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A3C8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B0E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980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77D4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1315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1.苗木名称：白皮松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9FF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0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ED2B9">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F17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5B64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053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EE09F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FE7219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1.苗木名称：油松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82F0B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C1441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88411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0E5CF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D707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AC25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0CEC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4003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1.苗木名称：七叶树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18D5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胸径13cm</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3E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2BC8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38</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DA9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E90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2608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AB61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C9A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1.苗木名称：黄栌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7CE00">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E4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2F7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445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4E0E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2C2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92D1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DF83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291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1.苗木名称：石楠球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70CD">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33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3866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1120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FD9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79B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6F8F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7"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7A53C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A23A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1.苗木名称：小叶女贞球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EFBA9B0">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CE43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B7F2E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348</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835DC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F4181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525F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85695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6A6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1.苗木名称：大叶黄杨球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1E3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BC3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C99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FC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9446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F5FD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102D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7F86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1.绿植名称：夹竹桃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CA24">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7B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F7C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486.17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FAE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BBEE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E6D0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3728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4EC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1.绿植名称：黄刺玫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589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CCA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2FED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735.04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ABA7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B1C6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AEF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7"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D2C96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9DBEF2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1.绿植名称：麻叶绣线菊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66CE93">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F9EE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364E3D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884.14</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AB14C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2FDE4E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E3EA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ECBA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2F1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1.绿植名称：丛生紫薇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C32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3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188E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394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8F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5507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BECB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C294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9A2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BDDEF">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0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93F6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815.64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E88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248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89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A5DB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5F07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1.绿植名称：花石榴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90D4">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7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4845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277.42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C43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C7D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74A6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42E51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B6582A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1.绿植名称：连翘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58FF710">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B15C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0123E1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2768.56</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63AF4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A2911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E63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8549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484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1.绿植名称：榆叶梅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6134">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77E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39C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755.37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755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A2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B17C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EA8E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12E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1.绿植名称：红瑞木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6F8B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4EA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1A7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452.94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719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AD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4823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6C3AC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0E7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1.绿植名称：玫瑰木槿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85D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76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A7439">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74.92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9CC8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93B6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54F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2A219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300860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1.绿植名称：腊梅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C1C837A">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503E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201006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72.95</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62CB9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9A0AE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3574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23487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257F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1.绿植名称：红花檵木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3E4D">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B0D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DFD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1915.16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478D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15E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2A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BD12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E5C2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1.绿植名称：金焰绣线菊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183BF">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3C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9F4C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2194.98</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E8E6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1022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E6A0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A697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761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CF83D">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EC4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BADA0">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1843.39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45F8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9BD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2AD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47ADB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16B560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8B5832">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CFF2B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E2F06B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5241.03</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EB7B3F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8F3A0A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6E8A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77D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4D8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647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951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317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6658.77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AE35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B5B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9BC4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3526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41C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F59F">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A76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F01E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6507.5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44A2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5C8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3AE3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3442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11D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1.绿植名称：铺地柏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8EA0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6C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9AE5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462.26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01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D1F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D79F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9EF98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DC4B35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1.绿植名称：小冠花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778451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43BE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147AC9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240.67</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CF2F72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707E99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F967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CC677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29F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1.绿植名称：毛竹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E2B6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CB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7E5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746.27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2B7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873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1145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3BF5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AC1B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1.绿植名称：观赏谷子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5AF0">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DC4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3BB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2914.45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819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EE6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08BB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2D4D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742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1.绿植名称：狼尾草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8002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2A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0F4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586.81</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3E9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A6FD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A971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C987F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C82F92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1.绿植名称：蒲苇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0259E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63A75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E90805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672.45</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A70B01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480FC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1625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17C1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207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1.绿植名称：班叶芒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E09B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5B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E665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379.28</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8C2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9166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5901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6B35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BC6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1.绿植名称：马蔺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FFCD">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1A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9902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647.09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290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ADF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ED0F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EDC3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0E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1.绿植名称：红花炸酱草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72C5">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F7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A500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712.21</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3C11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1EBC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8AFF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7"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03420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D5FA9D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1.绿植名称：粉黛乱子草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6A36FE8">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BE3AD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069010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475.54</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07F5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468CAC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D791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C366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188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664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0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C89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1175.6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C52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734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D840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441D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924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1.绿植名称：波斯菊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77B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FF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2C400">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1612.49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3B79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8F75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DCBF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05BA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3D48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1.绿植名称：金光菊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3828">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D9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1507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970.15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757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571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A444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02F01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272107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1.绿植名称：大滨菊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081E8B4">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5AB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722CC3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892.88</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6A8617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AFE6DD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57F0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05DA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44AC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1.绿植名称：观赏向日葵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54FB">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4F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E7A0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1500.39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EB7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ABB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4C1E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988A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824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1.绿植名称：松果菊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EF080">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5B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A67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380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D81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B9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F1D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597DE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B4B1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1.绿植名称：紫花苜蓿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A7BF">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42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4024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2114.76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125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652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444E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8"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FAB91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392456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1.绿植名称：混播草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35108BA">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B5B2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FE808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60598.73</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4C846C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D4D02D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3C5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6CFD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283A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1.绿植名称：细叶麦冬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F01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2F5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CFB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3321.23</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22D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5D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E24E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9E59607">
            <w:pPr>
              <w:jc w:val="center"/>
              <w:rPr>
                <w:rFonts w:hint="eastAsia" w:ascii="仿宋" w:hAnsi="仿宋" w:eastAsia="仿宋" w:cs="仿宋"/>
                <w:i w:val="0"/>
                <w:iCs w:val="0"/>
                <w:color w:val="000000"/>
                <w:sz w:val="24"/>
                <w:szCs w:val="24"/>
                <w:u w:val="none"/>
              </w:rPr>
            </w:pP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730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景观设施部分</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5D5D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4D424">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5FC8">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9E61E">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7AF67">
            <w:pPr>
              <w:jc w:val="center"/>
              <w:rPr>
                <w:rFonts w:hint="eastAsia" w:ascii="仿宋" w:hAnsi="仿宋" w:eastAsia="仿宋" w:cs="仿宋"/>
                <w:i w:val="0"/>
                <w:iCs w:val="0"/>
                <w:color w:val="000000"/>
                <w:sz w:val="24"/>
                <w:szCs w:val="24"/>
                <w:u w:val="none"/>
              </w:rPr>
            </w:pPr>
          </w:p>
        </w:tc>
      </w:tr>
      <w:tr w14:paraId="7852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2"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3617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949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4.部位：园路</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37A1">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19A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DCC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928.8</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9F8D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1F4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C8A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2"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8E18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4E9D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4.部位：园路 红黄色砖</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B964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FB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A31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1167.9</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8F5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00E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41C6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100C3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64</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AA93">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飞行学院广场维保</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1.日常巡查</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2.保安4人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C4C6A">
            <w:pPr>
              <w:jc w:val="left"/>
              <w:rPr>
                <w:rFonts w:hint="eastAsia" w:ascii="仿宋" w:hAnsi="仿宋" w:eastAsia="仿宋" w:cs="仿宋"/>
                <w:i w:val="0"/>
                <w:iCs w:val="0"/>
                <w:color w:val="000000"/>
                <w:sz w:val="24"/>
                <w:szCs w:val="24"/>
                <w:highlight w:val="none"/>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BA3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工日</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AF00">
            <w:pPr>
              <w:keepNext w:val="0"/>
              <w:keepLines w:val="0"/>
              <w:widowControl/>
              <w:suppressLineNumbers w:val="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1440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E83B">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F08CE">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r>
      <w:tr w14:paraId="4F62A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B7E808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2C85">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飞行学院广场维保</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1.日常清理</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2.小型维保</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3.保洁6人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8C7B">
            <w:pPr>
              <w:jc w:val="left"/>
              <w:rPr>
                <w:rFonts w:hint="eastAsia" w:ascii="仿宋" w:hAnsi="仿宋" w:eastAsia="仿宋" w:cs="仿宋"/>
                <w:i w:val="0"/>
                <w:iCs w:val="0"/>
                <w:color w:val="000000"/>
                <w:sz w:val="24"/>
                <w:szCs w:val="24"/>
                <w:highlight w:val="none"/>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41B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工日</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F717">
            <w:pPr>
              <w:keepNext w:val="0"/>
              <w:keepLines w:val="0"/>
              <w:widowControl/>
              <w:suppressLineNumbers w:val="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2160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1BDBB">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9A16">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r>
      <w:tr w14:paraId="5BA7A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CAA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A8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深水井</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8110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B0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58E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E25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9E6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67D8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2"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740E7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6D0F1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公共厕所维保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2.小型维保</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492A468">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E451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58B3BE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6FDA4C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D95FB1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C01D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A47DD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68</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F05D3">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飞行学院广场垃圾转运</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1.飞行学院广场垃圾转运</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AD7C">
            <w:pPr>
              <w:jc w:val="left"/>
              <w:rPr>
                <w:rFonts w:hint="eastAsia" w:ascii="仿宋" w:hAnsi="仿宋" w:eastAsia="仿宋" w:cs="仿宋"/>
                <w:i w:val="0"/>
                <w:iCs w:val="0"/>
                <w:color w:val="000000"/>
                <w:sz w:val="24"/>
                <w:szCs w:val="24"/>
                <w:highlight w:val="none"/>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48A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月</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4D812">
            <w:pPr>
              <w:keepNext w:val="0"/>
              <w:keepLines w:val="0"/>
              <w:widowControl/>
              <w:suppressLineNumbers w:val="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DF0B8">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C1FF5">
            <w:pPr>
              <w:keepNext w:val="0"/>
              <w:keepLines w:val="0"/>
              <w:widowControl/>
              <w:suppressLineNumbers w:val="0"/>
              <w:jc w:val="center"/>
              <w:textAlignment w:val="center"/>
              <w:rPr>
                <w:rFonts w:hint="eastAsia" w:ascii="仿宋" w:hAnsi="仿宋" w:eastAsia="仿宋" w:cs="仿宋"/>
                <w:i w:val="0"/>
                <w:iCs w:val="0"/>
                <w:color w:val="000000"/>
                <w:kern w:val="0"/>
                <w:sz w:val="24"/>
                <w:szCs w:val="24"/>
                <w:highlight w:val="yellow"/>
                <w:u w:val="none"/>
                <w:lang w:val="en-US" w:eastAsia="zh-CN" w:bidi="ar"/>
              </w:rPr>
            </w:pPr>
          </w:p>
        </w:tc>
      </w:tr>
      <w:tr w14:paraId="530B9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0053C34">
            <w:pPr>
              <w:jc w:val="center"/>
              <w:rPr>
                <w:rFonts w:hint="eastAsia" w:ascii="仿宋" w:hAnsi="仿宋" w:eastAsia="仿宋" w:cs="仿宋"/>
                <w:i w:val="0"/>
                <w:iCs w:val="0"/>
                <w:color w:val="000000"/>
                <w:sz w:val="24"/>
                <w:szCs w:val="24"/>
                <w:u w:val="none"/>
              </w:rPr>
            </w:pP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76D5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工程设施设备部分</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C37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64A41">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E289">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BA92">
            <w:pPr>
              <w:jc w:val="center"/>
              <w:rPr>
                <w:rFonts w:hint="eastAsia" w:ascii="仿宋" w:hAnsi="仿宋" w:eastAsia="仿宋" w:cs="仿宋"/>
                <w:i w:val="0"/>
                <w:iCs w:val="0"/>
                <w:color w:val="000000"/>
                <w:sz w:val="24"/>
                <w:szCs w:val="24"/>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4C30">
            <w:pPr>
              <w:jc w:val="center"/>
              <w:rPr>
                <w:rFonts w:hint="eastAsia" w:ascii="仿宋" w:hAnsi="仿宋" w:eastAsia="仿宋" w:cs="仿宋"/>
                <w:i w:val="0"/>
                <w:iCs w:val="0"/>
                <w:color w:val="000000"/>
                <w:sz w:val="24"/>
                <w:szCs w:val="24"/>
                <w:u w:val="none"/>
              </w:rPr>
            </w:pPr>
          </w:p>
        </w:tc>
      </w:tr>
      <w:tr w14:paraId="7F680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D6A2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2245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4.部位：左岸堤防工程（L3+166-4+380） 车行道7m宽</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99B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09B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3FA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8064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D220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23CF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9EAD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3199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0A39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4.部位：左岸堤防工程（L3+166-4+380） 1.5m人行道</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AFBA">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22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DBAF">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1728</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BD4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EC0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C6C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3DF9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AC2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4.部位：左岸堤防工程（L3+166-4+380） 2m自行车道</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5612">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69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9A4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1551.6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D40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E44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7288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0F0F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30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C4A7C1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4.部位：左岸堤防工程（L3+166-4+380） 4.5m景观游步道</w:t>
            </w:r>
          </w:p>
        </w:tc>
        <w:tc>
          <w:tcPr>
            <w:tcW w:w="129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DF725D8">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000B2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B4146E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3741.3</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01F3B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00C9D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A30D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2"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7823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3B8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4.部位：左岸堤防工程（L3+166-4+380）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AF165">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F3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B09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D22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407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7194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55E5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6EC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4.部位：右岸堤防工程（R3+145-R4+543） 车行道7m宽</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D2AE">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84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EC5E">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10227</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A7E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399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EC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AD85B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ACE1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4.部位：右岸堤防工程（R3+145-R4+543）  1.5m人行道</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BDBE9">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04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23FE0">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2040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B08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5D43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A46F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05155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DBEF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4.部位：右岸堤防工程（R3+145-R4+543）  2m自行车道</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D4237">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8A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A73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1532.4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AF7E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785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F691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C03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18E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4.部位：右岸堤防工程（R3+145-R4+543）  4.5m景观游步道</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D132">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42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E3E5">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3298.5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122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EDC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729A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9400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423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4.部位：右岸堤防工程（R3+145-R4+543）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9E36">
            <w:pPr>
              <w:jc w:val="left"/>
              <w:rPr>
                <w:rFonts w:hint="eastAsia" w:ascii="仿宋" w:hAnsi="仿宋" w:eastAsia="仿宋" w:cs="仿宋"/>
                <w:i w:val="0"/>
                <w:iCs w:val="0"/>
                <w:color w:val="000000"/>
                <w:sz w:val="24"/>
                <w:szCs w:val="24"/>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7E2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6437">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120</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75D3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BF8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31E9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9" w:hRule="atLeast"/>
        </w:trPr>
        <w:tc>
          <w:tcPr>
            <w:tcW w:w="8442" w:type="dxa"/>
            <w:gridSpan w:val="6"/>
            <w:tcBorders>
              <w:top w:val="single" w:color="000000" w:sz="4" w:space="0"/>
              <w:left w:val="single" w:color="000000" w:sz="8" w:space="0"/>
              <w:bottom w:val="single" w:color="000000" w:sz="8" w:space="0"/>
              <w:right w:val="single" w:color="000000" w:sz="4" w:space="0"/>
            </w:tcBorders>
            <w:shd w:val="clear" w:color="auto" w:fill="auto"/>
            <w:vAlign w:val="center"/>
          </w:tcPr>
          <w:p w14:paraId="5CA4AFA5">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小计</w:t>
            </w:r>
          </w:p>
        </w:tc>
        <w:tc>
          <w:tcPr>
            <w:tcW w:w="140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D996E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45F444A7">
      <w:pPr>
        <w:rPr>
          <w:rFonts w:hint="default"/>
          <w:lang w:val="en-US" w:eastAsia="zh-CN"/>
        </w:rPr>
      </w:pPr>
    </w:p>
    <w:p w14:paraId="57FC2D9C">
      <w:pPr>
        <w:rPr>
          <w:rFonts w:hint="eastAsia" w:ascii="仿宋" w:hAnsi="仿宋" w:eastAsia="仿宋" w:cs="仿宋"/>
          <w:b/>
          <w:bCs/>
          <w:i w:val="0"/>
          <w:iCs w:val="0"/>
          <w:color w:val="000000"/>
          <w:kern w:val="0"/>
          <w:sz w:val="22"/>
          <w:szCs w:val="22"/>
          <w:highlight w:val="none"/>
          <w:u w:val="none"/>
          <w:lang w:val="en-US" w:eastAsia="zh-CN" w:bidi="ar"/>
        </w:rPr>
      </w:pPr>
    </w:p>
    <w:p w14:paraId="2CCF0A59">
      <w:pPr>
        <w:keepNext w:val="0"/>
        <w:keepLines w:val="0"/>
        <w:pageBreakBefore w:val="0"/>
        <w:widowControl w:val="0"/>
        <w:kinsoku/>
        <w:wordWrap/>
        <w:overflowPunct/>
        <w:topLinePunct w:val="0"/>
        <w:autoSpaceDE/>
        <w:autoSpaceDN/>
        <w:bidi w:val="0"/>
        <w:adjustRightInd/>
        <w:snapToGrid/>
        <w:textAlignment w:val="auto"/>
        <w:outlineLvl w:val="2"/>
        <w:rPr>
          <w:rFonts w:hint="default"/>
          <w:b/>
          <w:bCs/>
          <w:sz w:val="28"/>
          <w:szCs w:val="28"/>
          <w:lang w:val="en-US" w:eastAsia="zh-CN"/>
        </w:rPr>
      </w:pPr>
      <w:r>
        <w:rPr>
          <w:rFonts w:hint="eastAsia" w:ascii="仿宋" w:hAnsi="仿宋" w:eastAsia="仿宋" w:cs="仿宋"/>
          <w:b/>
          <w:bCs/>
          <w:i w:val="0"/>
          <w:iCs w:val="0"/>
          <w:color w:val="000000"/>
          <w:kern w:val="0"/>
          <w:sz w:val="28"/>
          <w:szCs w:val="28"/>
          <w:highlight w:val="none"/>
          <w:u w:val="none"/>
          <w:lang w:val="en-US" w:eastAsia="zh-CN" w:bidi="ar"/>
        </w:rPr>
        <w:t>（2）涝河渼陂湖水系生态修改飞行</w:t>
      </w:r>
      <w:r>
        <w:rPr>
          <w:rFonts w:hint="eastAsia" w:ascii="仿宋" w:hAnsi="仿宋" w:eastAsia="仿宋" w:cs="仿宋"/>
          <w:b/>
          <w:bCs/>
          <w:i w:val="0"/>
          <w:iCs w:val="0"/>
          <w:color w:val="000000"/>
          <w:kern w:val="0"/>
          <w:sz w:val="28"/>
          <w:szCs w:val="28"/>
          <w:u w:val="none"/>
          <w:lang w:val="en-US" w:eastAsia="zh-CN" w:bidi="ar"/>
        </w:rPr>
        <w:t>学院段河道治理工程潮汐广场</w:t>
      </w:r>
    </w:p>
    <w:tbl>
      <w:tblPr>
        <w:tblStyle w:val="4"/>
        <w:tblW w:w="90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2135"/>
        <w:gridCol w:w="1839"/>
        <w:gridCol w:w="677"/>
        <w:gridCol w:w="1203"/>
        <w:gridCol w:w="1203"/>
        <w:gridCol w:w="1203"/>
      </w:tblGrid>
      <w:tr w14:paraId="48AEA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9" w:hRule="atLeast"/>
        </w:trPr>
        <w:tc>
          <w:tcPr>
            <w:tcW w:w="777" w:type="dxa"/>
            <w:tcBorders>
              <w:top w:val="single" w:color="000000" w:sz="8" w:space="0"/>
              <w:left w:val="single" w:color="000000" w:sz="8" w:space="0"/>
              <w:bottom w:val="single" w:color="000000" w:sz="4" w:space="0"/>
              <w:right w:val="single" w:color="000000" w:sz="4" w:space="0"/>
            </w:tcBorders>
            <w:shd w:val="clear" w:color="auto" w:fill="auto"/>
            <w:vAlign w:val="center"/>
          </w:tcPr>
          <w:p w14:paraId="7783D9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13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86AA8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1839"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89D2B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项目特征描述</w:t>
            </w:r>
          </w:p>
        </w:tc>
        <w:tc>
          <w:tcPr>
            <w:tcW w:w="677"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31C5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计量单位</w:t>
            </w:r>
          </w:p>
        </w:tc>
        <w:tc>
          <w:tcPr>
            <w:tcW w:w="1203"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35A2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工程数量</w:t>
            </w:r>
          </w:p>
        </w:tc>
        <w:tc>
          <w:tcPr>
            <w:tcW w:w="1203" w:type="dxa"/>
            <w:tcBorders>
              <w:top w:val="single" w:color="000000" w:sz="8" w:space="0"/>
              <w:left w:val="single" w:color="000000" w:sz="4" w:space="0"/>
              <w:right w:val="single" w:color="000000" w:sz="4" w:space="0"/>
            </w:tcBorders>
            <w:shd w:val="clear" w:color="auto" w:fill="auto"/>
            <w:vAlign w:val="center"/>
          </w:tcPr>
          <w:p w14:paraId="463EB61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203"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9979B5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7C6F7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F3EFBC">
            <w:pPr>
              <w:jc w:val="center"/>
              <w:rPr>
                <w:rFonts w:hint="eastAsia" w:ascii="仿宋" w:hAnsi="仿宋" w:eastAsia="仿宋" w:cs="仿宋"/>
                <w:i w:val="0"/>
                <w:iCs w:val="0"/>
                <w:color w:val="000000"/>
                <w:sz w:val="24"/>
                <w:szCs w:val="24"/>
                <w:u w:val="none"/>
              </w:rPr>
            </w:pP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8113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绿化部分</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9887">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057B">
            <w:pPr>
              <w:jc w:val="center"/>
              <w:rPr>
                <w:rFonts w:hint="eastAsia" w:ascii="仿宋" w:hAnsi="仿宋" w:eastAsia="仿宋" w:cs="仿宋"/>
                <w:i w:val="0"/>
                <w:iCs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89D92">
            <w:pPr>
              <w:jc w:val="left"/>
              <w:rPr>
                <w:rFonts w:hint="eastAsia" w:ascii="仿宋" w:hAnsi="仿宋" w:eastAsia="仿宋" w:cs="仿宋"/>
                <w:i w:val="0"/>
                <w:iCs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74681">
            <w:pPr>
              <w:jc w:val="left"/>
              <w:rPr>
                <w:rFonts w:hint="eastAsia" w:ascii="仿宋" w:hAnsi="仿宋" w:eastAsia="仿宋" w:cs="仿宋"/>
                <w:i w:val="0"/>
                <w:iCs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46A31">
            <w:pPr>
              <w:jc w:val="left"/>
              <w:rPr>
                <w:rFonts w:hint="eastAsia" w:ascii="仿宋" w:hAnsi="仿宋" w:eastAsia="仿宋" w:cs="仿宋"/>
                <w:i w:val="0"/>
                <w:iCs w:val="0"/>
                <w:color w:val="000000"/>
                <w:sz w:val="24"/>
                <w:szCs w:val="24"/>
                <w:u w:val="none"/>
              </w:rPr>
            </w:pPr>
          </w:p>
        </w:tc>
      </w:tr>
      <w:tr w14:paraId="1AB27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305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50A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1.苗木名称：银杏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E856">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8D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7F8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A5E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16E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6314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1C81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09B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1.苗木名称：七叶树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F3E6F">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18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17D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42F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7709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F889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1D1DD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0198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1.苗木名称：红叶碧桃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9EB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39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40CC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B50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B88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9916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EA047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1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519E00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1.苗木名称：西府海棠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EFB254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77"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6C3FF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53CC19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82A08B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4D544C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61B8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6"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A330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522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1.苗木名称：白皮松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0277">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3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CFC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66F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0C6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ED7A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65D31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245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1.苗木名称：油松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7A212">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E2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1574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B2DA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A21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E5A6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20D7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528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1.苗木名称：石楠球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E15EB">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596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32B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E25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458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8D5A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4C39A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1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A2748C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1.苗木名称：小叶女贞球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3324C61">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8AE0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78BA0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DB5D62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4D688C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8B88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6"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773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387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D9A6">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13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81E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29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62EC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23C4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3A03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3B1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10F9">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C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86EE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2ECE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8BAB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F419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0882B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566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F147C">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9D0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7B0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123A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34B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B401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7" w:hRule="atLeast"/>
        </w:trPr>
        <w:tc>
          <w:tcPr>
            <w:tcW w:w="77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04876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1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1B69DC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1.绿植名称：铺地柏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F29E180">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E8B85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BA2063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549925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D93A7D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8297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A032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1F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1.绿植名称：毛竹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FA4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底径2cm</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D7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F2B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02AE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B2B5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1DA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740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085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1.绿植名称：马蔺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C246">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C3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4F10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45C1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A2F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7AFF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7"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07C7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B06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1.绿植名称：红花炸酱草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A4EE">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72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DD4F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102.35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57B8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9AEC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A648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6" w:hRule="atLeast"/>
        </w:trPr>
        <w:tc>
          <w:tcPr>
            <w:tcW w:w="77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D40F3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150D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1.绿植名称：金娃娃萱草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816B">
            <w:pPr>
              <w:jc w:val="left"/>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9A4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5EE5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363.85</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5B7C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9A42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1CBF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trPr>
        <w:tc>
          <w:tcPr>
            <w:tcW w:w="7834"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14:paraId="04C15FF8">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8"/>
                <w:szCs w:val="28"/>
                <w:u w:val="none"/>
                <w:lang w:val="en-US" w:eastAsia="zh-CN" w:bidi="ar"/>
              </w:rPr>
              <w:t>小计</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63B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bl>
    <w:p w14:paraId="57DC6E2E">
      <w:pPr>
        <w:rPr>
          <w:rFonts w:hint="eastAsia" w:ascii="仿宋" w:hAnsi="仿宋" w:eastAsia="仿宋" w:cs="仿宋"/>
          <w:b/>
          <w:bCs/>
          <w:i w:val="0"/>
          <w:iCs w:val="0"/>
          <w:color w:val="000000"/>
          <w:kern w:val="0"/>
          <w:sz w:val="21"/>
          <w:szCs w:val="21"/>
          <w:highlight w:val="none"/>
          <w:u w:val="none"/>
          <w:lang w:val="en-US" w:eastAsia="zh-CN" w:bidi="ar"/>
        </w:rPr>
      </w:pPr>
    </w:p>
    <w:p w14:paraId="0FB8A93A">
      <w:pPr>
        <w:rPr>
          <w:rFonts w:hint="eastAsia" w:ascii="仿宋" w:hAnsi="仿宋" w:eastAsia="仿宋" w:cs="仿宋"/>
          <w:b/>
          <w:bCs/>
          <w:i w:val="0"/>
          <w:iCs w:val="0"/>
          <w:color w:val="000000"/>
          <w:kern w:val="0"/>
          <w:sz w:val="21"/>
          <w:szCs w:val="21"/>
          <w:highlight w:val="none"/>
          <w:u w:val="none"/>
          <w:lang w:val="en-US" w:eastAsia="zh-CN" w:bidi="ar"/>
        </w:rPr>
      </w:pPr>
    </w:p>
    <w:p w14:paraId="23FA6A37">
      <w:pPr>
        <w:rPr>
          <w:rFonts w:hint="eastAsia" w:ascii="仿宋" w:hAnsi="仿宋" w:eastAsia="仿宋" w:cs="仿宋"/>
          <w:b/>
          <w:bCs/>
          <w:i w:val="0"/>
          <w:iCs w:val="0"/>
          <w:color w:val="000000"/>
          <w:kern w:val="0"/>
          <w:sz w:val="21"/>
          <w:szCs w:val="21"/>
          <w:highlight w:val="none"/>
          <w:u w:val="none"/>
          <w:lang w:val="en-US" w:eastAsia="zh-CN" w:bidi="ar"/>
        </w:rPr>
      </w:pPr>
    </w:p>
    <w:p w14:paraId="157E49C2">
      <w:pPr>
        <w:rPr>
          <w:rFonts w:hint="eastAsia" w:ascii="仿宋" w:hAnsi="仿宋" w:eastAsia="仿宋" w:cs="仿宋"/>
          <w:b/>
          <w:bCs/>
          <w:i w:val="0"/>
          <w:iCs w:val="0"/>
          <w:color w:val="000000"/>
          <w:kern w:val="0"/>
          <w:sz w:val="21"/>
          <w:szCs w:val="21"/>
          <w:highlight w:val="none"/>
          <w:u w:val="none"/>
          <w:lang w:val="en-US" w:eastAsia="zh-CN" w:bidi="ar"/>
        </w:rPr>
      </w:pPr>
    </w:p>
    <w:p w14:paraId="4CC392E2">
      <w:pPr>
        <w:rPr>
          <w:rFonts w:hint="eastAsia" w:ascii="仿宋" w:hAnsi="仿宋" w:eastAsia="仿宋" w:cs="仿宋"/>
          <w:b/>
          <w:bCs/>
          <w:i w:val="0"/>
          <w:iCs w:val="0"/>
          <w:color w:val="000000"/>
          <w:kern w:val="0"/>
          <w:sz w:val="21"/>
          <w:szCs w:val="21"/>
          <w:highlight w:val="none"/>
          <w:u w:val="none"/>
          <w:lang w:val="en-US" w:eastAsia="zh-CN" w:bidi="ar"/>
        </w:rPr>
      </w:pPr>
    </w:p>
    <w:p w14:paraId="767950B2">
      <w:pPr>
        <w:rPr>
          <w:rFonts w:hint="eastAsia" w:ascii="仿宋" w:hAnsi="仿宋" w:eastAsia="仿宋" w:cs="仿宋"/>
          <w:b/>
          <w:bCs/>
          <w:i w:val="0"/>
          <w:iCs w:val="0"/>
          <w:color w:val="000000"/>
          <w:kern w:val="0"/>
          <w:sz w:val="21"/>
          <w:szCs w:val="21"/>
          <w:highlight w:val="none"/>
          <w:u w:val="none"/>
          <w:lang w:val="en-US" w:eastAsia="zh-CN" w:bidi="ar"/>
        </w:rPr>
      </w:pPr>
    </w:p>
    <w:p w14:paraId="074B890B">
      <w:pPr>
        <w:rPr>
          <w:rFonts w:hint="eastAsia" w:ascii="仿宋" w:hAnsi="仿宋" w:eastAsia="仿宋" w:cs="仿宋"/>
          <w:b/>
          <w:bCs/>
          <w:i w:val="0"/>
          <w:iCs w:val="0"/>
          <w:color w:val="000000"/>
          <w:kern w:val="0"/>
          <w:sz w:val="21"/>
          <w:szCs w:val="21"/>
          <w:highlight w:val="none"/>
          <w:u w:val="none"/>
          <w:lang w:val="en-US" w:eastAsia="zh-CN" w:bidi="ar"/>
        </w:rPr>
      </w:pPr>
    </w:p>
    <w:p w14:paraId="469685CC">
      <w:pPr>
        <w:rPr>
          <w:rFonts w:hint="eastAsia" w:ascii="仿宋" w:hAnsi="仿宋" w:eastAsia="仿宋" w:cs="仿宋"/>
          <w:b/>
          <w:bCs/>
          <w:i w:val="0"/>
          <w:iCs w:val="0"/>
          <w:color w:val="000000"/>
          <w:kern w:val="0"/>
          <w:sz w:val="21"/>
          <w:szCs w:val="21"/>
          <w:highlight w:val="none"/>
          <w:u w:val="none"/>
          <w:lang w:val="en-US" w:eastAsia="zh-CN" w:bidi="ar"/>
        </w:rPr>
      </w:pPr>
    </w:p>
    <w:p w14:paraId="041F82F4">
      <w:pPr>
        <w:rPr>
          <w:rFonts w:hint="eastAsia" w:ascii="仿宋" w:hAnsi="仿宋" w:eastAsia="仿宋" w:cs="仿宋"/>
          <w:b/>
          <w:bCs/>
          <w:i w:val="0"/>
          <w:iCs w:val="0"/>
          <w:color w:val="000000"/>
          <w:kern w:val="0"/>
          <w:sz w:val="21"/>
          <w:szCs w:val="21"/>
          <w:highlight w:val="none"/>
          <w:u w:val="none"/>
          <w:lang w:val="en-US" w:eastAsia="zh-CN" w:bidi="ar"/>
        </w:rPr>
      </w:pPr>
    </w:p>
    <w:p w14:paraId="447D139D">
      <w:pPr>
        <w:rPr>
          <w:rFonts w:hint="eastAsia" w:ascii="仿宋" w:hAnsi="仿宋" w:eastAsia="仿宋" w:cs="仿宋"/>
          <w:b/>
          <w:bCs/>
          <w:i w:val="0"/>
          <w:iCs w:val="0"/>
          <w:color w:val="000000"/>
          <w:kern w:val="0"/>
          <w:sz w:val="21"/>
          <w:szCs w:val="21"/>
          <w:highlight w:val="none"/>
          <w:u w:val="none"/>
          <w:lang w:val="en-US" w:eastAsia="zh-CN" w:bidi="ar"/>
        </w:rPr>
      </w:pPr>
    </w:p>
    <w:p w14:paraId="65E7C842">
      <w:pPr>
        <w:rPr>
          <w:rFonts w:hint="eastAsia" w:ascii="仿宋" w:hAnsi="仿宋" w:eastAsia="仿宋" w:cs="仿宋"/>
          <w:b/>
          <w:bCs/>
          <w:i w:val="0"/>
          <w:iCs w:val="0"/>
          <w:color w:val="000000"/>
          <w:kern w:val="0"/>
          <w:sz w:val="21"/>
          <w:szCs w:val="21"/>
          <w:highlight w:val="none"/>
          <w:u w:val="none"/>
          <w:lang w:val="en-US" w:eastAsia="zh-CN" w:bidi="ar"/>
        </w:rPr>
      </w:pPr>
    </w:p>
    <w:p w14:paraId="18A505D4">
      <w:pPr>
        <w:rPr>
          <w:rFonts w:hint="eastAsia" w:ascii="仿宋" w:hAnsi="仿宋" w:eastAsia="仿宋" w:cs="仿宋"/>
          <w:b/>
          <w:bCs/>
          <w:i w:val="0"/>
          <w:iCs w:val="0"/>
          <w:color w:val="000000"/>
          <w:kern w:val="0"/>
          <w:sz w:val="21"/>
          <w:szCs w:val="21"/>
          <w:highlight w:val="none"/>
          <w:u w:val="none"/>
          <w:lang w:val="en-US" w:eastAsia="zh-CN" w:bidi="ar"/>
        </w:rPr>
      </w:pPr>
    </w:p>
    <w:p w14:paraId="55E11733">
      <w:pPr>
        <w:rPr>
          <w:rFonts w:hint="eastAsia" w:ascii="仿宋" w:hAnsi="仿宋" w:eastAsia="仿宋" w:cs="仿宋"/>
          <w:b/>
          <w:bCs/>
          <w:i w:val="0"/>
          <w:iCs w:val="0"/>
          <w:color w:val="000000"/>
          <w:kern w:val="0"/>
          <w:sz w:val="21"/>
          <w:szCs w:val="21"/>
          <w:highlight w:val="none"/>
          <w:u w:val="none"/>
          <w:lang w:val="en-US" w:eastAsia="zh-CN" w:bidi="ar"/>
        </w:rPr>
      </w:pPr>
    </w:p>
    <w:p w14:paraId="3F98BE66">
      <w:pPr>
        <w:rPr>
          <w:rFonts w:hint="eastAsia" w:ascii="仿宋" w:hAnsi="仿宋" w:eastAsia="仿宋" w:cs="仿宋"/>
          <w:b/>
          <w:bCs/>
          <w:i w:val="0"/>
          <w:iCs w:val="0"/>
          <w:color w:val="000000"/>
          <w:kern w:val="0"/>
          <w:sz w:val="21"/>
          <w:szCs w:val="21"/>
          <w:highlight w:val="none"/>
          <w:u w:val="none"/>
          <w:lang w:val="en-US" w:eastAsia="zh-CN" w:bidi="ar"/>
        </w:rPr>
      </w:pPr>
    </w:p>
    <w:p w14:paraId="25012446">
      <w:pPr>
        <w:rPr>
          <w:rFonts w:hint="eastAsia" w:ascii="仿宋" w:hAnsi="仿宋" w:eastAsia="仿宋" w:cs="仿宋"/>
          <w:b/>
          <w:bCs/>
          <w:i w:val="0"/>
          <w:iCs w:val="0"/>
          <w:color w:val="000000"/>
          <w:kern w:val="0"/>
          <w:sz w:val="21"/>
          <w:szCs w:val="21"/>
          <w:highlight w:val="none"/>
          <w:u w:val="none"/>
          <w:lang w:val="en-US" w:eastAsia="zh-CN" w:bidi="ar"/>
        </w:rPr>
      </w:pPr>
    </w:p>
    <w:p w14:paraId="29A68AC4">
      <w:pPr>
        <w:rPr>
          <w:rFonts w:hint="eastAsia" w:ascii="仿宋" w:hAnsi="仿宋" w:eastAsia="仿宋" w:cs="仿宋"/>
          <w:b/>
          <w:bCs/>
          <w:i w:val="0"/>
          <w:iCs w:val="0"/>
          <w:color w:val="000000"/>
          <w:kern w:val="0"/>
          <w:sz w:val="21"/>
          <w:szCs w:val="21"/>
          <w:highlight w:val="none"/>
          <w:u w:val="none"/>
          <w:lang w:val="en-US" w:eastAsia="zh-CN" w:bidi="ar"/>
        </w:rPr>
      </w:pPr>
    </w:p>
    <w:p w14:paraId="0AC1C686">
      <w:pPr>
        <w:rPr>
          <w:rFonts w:hint="eastAsia" w:ascii="仿宋" w:hAnsi="仿宋" w:eastAsia="仿宋" w:cs="仿宋"/>
          <w:b/>
          <w:bCs/>
          <w:i w:val="0"/>
          <w:iCs w:val="0"/>
          <w:color w:val="000000"/>
          <w:kern w:val="0"/>
          <w:sz w:val="21"/>
          <w:szCs w:val="21"/>
          <w:highlight w:val="none"/>
          <w:u w:val="none"/>
          <w:lang w:val="en-US" w:eastAsia="zh-CN" w:bidi="ar"/>
        </w:rPr>
      </w:pPr>
    </w:p>
    <w:p w14:paraId="64A5500A">
      <w:pPr>
        <w:rPr>
          <w:rFonts w:hint="eastAsia" w:ascii="仿宋" w:hAnsi="仿宋" w:eastAsia="仿宋" w:cs="仿宋"/>
          <w:b/>
          <w:bCs/>
          <w:i w:val="0"/>
          <w:iCs w:val="0"/>
          <w:color w:val="000000"/>
          <w:kern w:val="0"/>
          <w:sz w:val="21"/>
          <w:szCs w:val="21"/>
          <w:highlight w:val="none"/>
          <w:u w:val="none"/>
          <w:lang w:val="en-US" w:eastAsia="zh-CN" w:bidi="ar"/>
        </w:rPr>
      </w:pPr>
    </w:p>
    <w:p w14:paraId="2F94BB5B">
      <w:pPr>
        <w:rPr>
          <w:rFonts w:hint="eastAsia" w:ascii="仿宋" w:hAnsi="仿宋" w:eastAsia="仿宋" w:cs="仿宋"/>
          <w:b/>
          <w:bCs/>
          <w:i w:val="0"/>
          <w:iCs w:val="0"/>
          <w:color w:val="000000"/>
          <w:kern w:val="0"/>
          <w:sz w:val="21"/>
          <w:szCs w:val="21"/>
          <w:highlight w:val="none"/>
          <w:u w:val="none"/>
          <w:lang w:val="en-US" w:eastAsia="zh-CN" w:bidi="ar"/>
        </w:rPr>
      </w:pPr>
    </w:p>
    <w:p w14:paraId="519106BA">
      <w:pPr>
        <w:rPr>
          <w:rFonts w:hint="eastAsia" w:ascii="仿宋" w:hAnsi="仿宋" w:eastAsia="仿宋" w:cs="仿宋"/>
          <w:b/>
          <w:bCs/>
          <w:i w:val="0"/>
          <w:iCs w:val="0"/>
          <w:color w:val="000000"/>
          <w:kern w:val="0"/>
          <w:sz w:val="21"/>
          <w:szCs w:val="21"/>
          <w:highlight w:val="none"/>
          <w:u w:val="none"/>
          <w:lang w:val="en-US" w:eastAsia="zh-CN" w:bidi="ar"/>
        </w:rPr>
      </w:pPr>
    </w:p>
    <w:p w14:paraId="6AF2A944">
      <w:pPr>
        <w:rPr>
          <w:rFonts w:hint="eastAsia" w:ascii="仿宋" w:hAnsi="仿宋" w:eastAsia="仿宋" w:cs="仿宋"/>
          <w:b/>
          <w:bCs/>
          <w:i w:val="0"/>
          <w:iCs w:val="0"/>
          <w:color w:val="000000"/>
          <w:kern w:val="0"/>
          <w:sz w:val="21"/>
          <w:szCs w:val="21"/>
          <w:highlight w:val="none"/>
          <w:u w:val="none"/>
          <w:lang w:val="en-US" w:eastAsia="zh-CN" w:bidi="ar"/>
        </w:rPr>
      </w:pPr>
    </w:p>
    <w:p w14:paraId="4DD12FA5">
      <w:pPr>
        <w:rPr>
          <w:rFonts w:hint="eastAsia" w:ascii="仿宋" w:hAnsi="仿宋" w:eastAsia="仿宋" w:cs="仿宋"/>
          <w:b/>
          <w:bCs/>
          <w:i w:val="0"/>
          <w:iCs w:val="0"/>
          <w:color w:val="000000"/>
          <w:kern w:val="0"/>
          <w:sz w:val="21"/>
          <w:szCs w:val="21"/>
          <w:highlight w:val="none"/>
          <w:u w:val="none"/>
          <w:lang w:val="en-US" w:eastAsia="zh-CN" w:bidi="ar"/>
        </w:rPr>
      </w:pPr>
    </w:p>
    <w:p w14:paraId="5F28904B">
      <w:pPr>
        <w:rPr>
          <w:rFonts w:hint="eastAsia" w:ascii="仿宋" w:hAnsi="仿宋" w:eastAsia="仿宋" w:cs="仿宋"/>
          <w:b/>
          <w:bCs/>
          <w:i w:val="0"/>
          <w:iCs w:val="0"/>
          <w:color w:val="000000"/>
          <w:kern w:val="0"/>
          <w:sz w:val="21"/>
          <w:szCs w:val="21"/>
          <w:highlight w:val="none"/>
          <w:u w:val="none"/>
          <w:lang w:val="en-US" w:eastAsia="zh-CN" w:bidi="ar"/>
        </w:rPr>
      </w:pPr>
    </w:p>
    <w:p w14:paraId="52D2CB9E">
      <w:pPr>
        <w:rPr>
          <w:rFonts w:hint="eastAsia" w:ascii="仿宋" w:hAnsi="仿宋" w:eastAsia="仿宋" w:cs="仿宋"/>
          <w:b/>
          <w:bCs/>
          <w:i w:val="0"/>
          <w:iCs w:val="0"/>
          <w:color w:val="000000"/>
          <w:kern w:val="0"/>
          <w:sz w:val="21"/>
          <w:szCs w:val="21"/>
          <w:highlight w:val="none"/>
          <w:u w:val="none"/>
          <w:lang w:val="en-US" w:eastAsia="zh-CN" w:bidi="ar"/>
        </w:rPr>
      </w:pPr>
    </w:p>
    <w:p w14:paraId="525B2832">
      <w:pPr>
        <w:rPr>
          <w:rFonts w:hint="eastAsia" w:ascii="仿宋" w:hAnsi="仿宋" w:eastAsia="仿宋" w:cs="仿宋"/>
          <w:b/>
          <w:bCs/>
          <w:i w:val="0"/>
          <w:iCs w:val="0"/>
          <w:color w:val="000000"/>
          <w:kern w:val="0"/>
          <w:sz w:val="21"/>
          <w:szCs w:val="21"/>
          <w:highlight w:val="none"/>
          <w:u w:val="none"/>
          <w:lang w:val="en-US" w:eastAsia="zh-CN" w:bidi="ar"/>
        </w:rPr>
      </w:pPr>
    </w:p>
    <w:p w14:paraId="60D60ED6">
      <w:pPr>
        <w:rPr>
          <w:rFonts w:hint="eastAsia" w:ascii="仿宋" w:hAnsi="仿宋" w:eastAsia="仿宋" w:cs="仿宋"/>
          <w:b/>
          <w:bCs/>
          <w:i w:val="0"/>
          <w:iCs w:val="0"/>
          <w:color w:val="000000"/>
          <w:kern w:val="0"/>
          <w:sz w:val="21"/>
          <w:szCs w:val="21"/>
          <w:highlight w:val="none"/>
          <w:u w:val="none"/>
          <w:lang w:val="en-US" w:eastAsia="zh-CN" w:bidi="ar"/>
        </w:rPr>
      </w:pPr>
    </w:p>
    <w:p w14:paraId="68D844B0">
      <w:pPr>
        <w:rPr>
          <w:rFonts w:hint="eastAsia" w:ascii="仿宋" w:hAnsi="仿宋" w:eastAsia="仿宋" w:cs="仿宋"/>
          <w:b/>
          <w:bCs/>
          <w:i w:val="0"/>
          <w:iCs w:val="0"/>
          <w:color w:val="000000"/>
          <w:kern w:val="0"/>
          <w:sz w:val="21"/>
          <w:szCs w:val="21"/>
          <w:highlight w:val="none"/>
          <w:u w:val="none"/>
          <w:lang w:val="en-US" w:eastAsia="zh-CN" w:bidi="ar"/>
        </w:rPr>
      </w:pPr>
    </w:p>
    <w:p w14:paraId="151D92A3">
      <w:pPr>
        <w:rPr>
          <w:rFonts w:hint="eastAsia" w:ascii="仿宋" w:hAnsi="仿宋" w:eastAsia="仿宋" w:cs="仿宋"/>
          <w:b/>
          <w:bCs/>
          <w:i w:val="0"/>
          <w:iCs w:val="0"/>
          <w:color w:val="000000"/>
          <w:kern w:val="0"/>
          <w:sz w:val="21"/>
          <w:szCs w:val="21"/>
          <w:highlight w:val="none"/>
          <w:u w:val="none"/>
          <w:lang w:val="en-US" w:eastAsia="zh-CN" w:bidi="ar"/>
        </w:rPr>
      </w:pPr>
    </w:p>
    <w:p w14:paraId="1F1C5E0C">
      <w:pPr>
        <w:rPr>
          <w:rFonts w:hint="eastAsia" w:ascii="仿宋" w:hAnsi="仿宋" w:eastAsia="仿宋" w:cs="仿宋"/>
          <w:b/>
          <w:bCs/>
          <w:i w:val="0"/>
          <w:iCs w:val="0"/>
          <w:color w:val="000000"/>
          <w:kern w:val="0"/>
          <w:sz w:val="21"/>
          <w:szCs w:val="21"/>
          <w:highlight w:val="none"/>
          <w:u w:val="none"/>
          <w:lang w:val="en-US" w:eastAsia="zh-CN" w:bidi="ar"/>
        </w:rPr>
      </w:pPr>
    </w:p>
    <w:p w14:paraId="5C3E5564">
      <w:pPr>
        <w:rPr>
          <w:rFonts w:hint="eastAsia" w:ascii="仿宋" w:hAnsi="仿宋" w:eastAsia="仿宋" w:cs="仿宋"/>
          <w:b/>
          <w:bCs/>
          <w:i w:val="0"/>
          <w:iCs w:val="0"/>
          <w:color w:val="000000"/>
          <w:kern w:val="0"/>
          <w:sz w:val="21"/>
          <w:szCs w:val="21"/>
          <w:highlight w:val="none"/>
          <w:u w:val="none"/>
          <w:lang w:val="en-US" w:eastAsia="zh-CN" w:bidi="ar"/>
        </w:rPr>
      </w:pPr>
    </w:p>
    <w:p w14:paraId="20D4854A">
      <w:pPr>
        <w:rPr>
          <w:rFonts w:hint="eastAsia" w:ascii="仿宋" w:hAnsi="仿宋" w:eastAsia="仿宋" w:cs="仿宋"/>
          <w:b/>
          <w:bCs/>
          <w:i w:val="0"/>
          <w:iCs w:val="0"/>
          <w:color w:val="000000"/>
          <w:kern w:val="0"/>
          <w:sz w:val="21"/>
          <w:szCs w:val="21"/>
          <w:highlight w:val="none"/>
          <w:u w:val="none"/>
          <w:lang w:val="en-US" w:eastAsia="zh-CN" w:bidi="ar"/>
        </w:rPr>
      </w:pPr>
    </w:p>
    <w:p w14:paraId="35392745">
      <w:pPr>
        <w:keepNext w:val="0"/>
        <w:keepLines w:val="0"/>
        <w:pageBreakBefore w:val="0"/>
        <w:widowControl w:val="0"/>
        <w:kinsoku/>
        <w:wordWrap/>
        <w:overflowPunct/>
        <w:topLinePunct w:val="0"/>
        <w:autoSpaceDE/>
        <w:autoSpaceDN/>
        <w:bidi w:val="0"/>
        <w:adjustRightInd/>
        <w:snapToGrid/>
        <w:textAlignment w:val="auto"/>
        <w:outlineLvl w:val="1"/>
        <w:rPr>
          <w:rFonts w:hint="default" w:ascii="仿宋" w:hAnsi="仿宋" w:eastAsia="仿宋" w:cs="仿宋"/>
          <w:b/>
          <w:bCs/>
          <w:i w:val="0"/>
          <w:iCs w:val="0"/>
          <w:color w:val="000000"/>
          <w:kern w:val="0"/>
          <w:sz w:val="28"/>
          <w:szCs w:val="28"/>
          <w:highlight w:val="none"/>
          <w:u w:val="none"/>
          <w:lang w:val="en-US" w:eastAsia="zh-CN" w:bidi="ar"/>
        </w:rPr>
      </w:pPr>
      <w:r>
        <w:rPr>
          <w:rFonts w:hint="eastAsia" w:ascii="仿宋" w:hAnsi="仿宋" w:eastAsia="仿宋" w:cs="仿宋"/>
          <w:b/>
          <w:bCs/>
          <w:i w:val="0"/>
          <w:iCs w:val="0"/>
          <w:color w:val="000000"/>
          <w:kern w:val="0"/>
          <w:sz w:val="28"/>
          <w:szCs w:val="28"/>
          <w:highlight w:val="none"/>
          <w:u w:val="none"/>
          <w:lang w:val="en-US" w:eastAsia="zh-CN" w:bidi="ar"/>
        </w:rPr>
        <w:t>3、防洪二期</w:t>
      </w:r>
    </w:p>
    <w:p w14:paraId="53BB127A">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i w:val="0"/>
          <w:iCs w:val="0"/>
          <w:color w:val="000000"/>
          <w:kern w:val="0"/>
          <w:sz w:val="28"/>
          <w:szCs w:val="28"/>
          <w:highlight w:val="none"/>
          <w:u w:val="none"/>
          <w:lang w:val="en-US" w:eastAsia="zh-CN" w:bidi="ar"/>
        </w:rPr>
      </w:pPr>
      <w:r>
        <w:rPr>
          <w:rFonts w:hint="eastAsia" w:ascii="仿宋" w:hAnsi="仿宋" w:eastAsia="仿宋" w:cs="仿宋"/>
          <w:b/>
          <w:bCs/>
          <w:i w:val="0"/>
          <w:iCs w:val="0"/>
          <w:color w:val="000000"/>
          <w:kern w:val="0"/>
          <w:sz w:val="28"/>
          <w:szCs w:val="28"/>
          <w:highlight w:val="none"/>
          <w:u w:val="none"/>
          <w:lang w:val="en-US" w:eastAsia="zh-CN" w:bidi="ar"/>
        </w:rPr>
        <w:t>（1）防洪二期自6号溢流坝（4+300）至东西6号公路桥（6+535）</w:t>
      </w:r>
    </w:p>
    <w:tbl>
      <w:tblPr>
        <w:tblStyle w:val="4"/>
        <w:tblW w:w="96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3"/>
        <w:gridCol w:w="3062"/>
        <w:gridCol w:w="1414"/>
        <w:gridCol w:w="796"/>
        <w:gridCol w:w="1221"/>
        <w:gridCol w:w="1221"/>
        <w:gridCol w:w="1221"/>
      </w:tblGrid>
      <w:tr w14:paraId="403B3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2" w:hRule="atLeast"/>
        </w:trPr>
        <w:tc>
          <w:tcPr>
            <w:tcW w:w="703" w:type="dxa"/>
            <w:tcBorders>
              <w:top w:val="single" w:color="000000" w:sz="8" w:space="0"/>
              <w:left w:val="single" w:color="000000" w:sz="8" w:space="0"/>
              <w:bottom w:val="single" w:color="000000" w:sz="4" w:space="0"/>
              <w:right w:val="single" w:color="000000" w:sz="4" w:space="0"/>
            </w:tcBorders>
            <w:shd w:val="clear" w:color="auto" w:fill="auto"/>
            <w:vAlign w:val="center"/>
          </w:tcPr>
          <w:p w14:paraId="301E70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3062" w:type="dxa"/>
            <w:tcBorders>
              <w:top w:val="single" w:color="000000" w:sz="8" w:space="0"/>
              <w:left w:val="single" w:color="000000" w:sz="4" w:space="0"/>
              <w:bottom w:val="single" w:color="000000" w:sz="4" w:space="0"/>
              <w:right w:val="single" w:color="000000" w:sz="4" w:space="0"/>
            </w:tcBorders>
            <w:shd w:val="clear" w:color="auto" w:fill="auto"/>
            <w:vAlign w:val="center"/>
          </w:tcPr>
          <w:p w14:paraId="2DC0FB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141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FAD43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项目特征描述</w:t>
            </w:r>
          </w:p>
        </w:tc>
        <w:tc>
          <w:tcPr>
            <w:tcW w:w="79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35FD51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计量单位</w:t>
            </w:r>
          </w:p>
        </w:tc>
        <w:tc>
          <w:tcPr>
            <w:tcW w:w="1221"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B7E9B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工程数量</w:t>
            </w:r>
          </w:p>
        </w:tc>
        <w:tc>
          <w:tcPr>
            <w:tcW w:w="1221" w:type="dxa"/>
            <w:tcBorders>
              <w:top w:val="single" w:color="000000" w:sz="8" w:space="0"/>
              <w:left w:val="single" w:color="000000" w:sz="4" w:space="0"/>
              <w:right w:val="single" w:color="000000" w:sz="4" w:space="0"/>
            </w:tcBorders>
            <w:shd w:val="clear" w:color="auto" w:fill="auto"/>
            <w:vAlign w:val="center"/>
          </w:tcPr>
          <w:p w14:paraId="764465DD">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221"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0D5096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2CA8F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EF3E48">
            <w:pPr>
              <w:jc w:val="center"/>
              <w:rPr>
                <w:rFonts w:hint="eastAsia" w:ascii="仿宋" w:hAnsi="仿宋" w:eastAsia="仿宋" w:cs="仿宋"/>
                <w:i w:val="0"/>
                <w:iCs w:val="0"/>
                <w:color w:val="000000"/>
                <w:sz w:val="24"/>
                <w:szCs w:val="24"/>
                <w:u w:val="none"/>
              </w:rPr>
            </w:pP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70A5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绿化部分</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CE930">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819A">
            <w:pPr>
              <w:jc w:val="center"/>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3EA0">
            <w:pPr>
              <w:jc w:val="left"/>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C96B">
            <w:pPr>
              <w:jc w:val="left"/>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F7FD">
            <w:pPr>
              <w:jc w:val="left"/>
              <w:rPr>
                <w:rFonts w:hint="eastAsia" w:ascii="仿宋" w:hAnsi="仿宋" w:eastAsia="仿宋" w:cs="仿宋"/>
                <w:i w:val="0"/>
                <w:iCs w:val="0"/>
                <w:color w:val="000000"/>
                <w:sz w:val="24"/>
                <w:szCs w:val="24"/>
                <w:u w:val="none"/>
              </w:rPr>
            </w:pPr>
          </w:p>
        </w:tc>
      </w:tr>
      <w:tr w14:paraId="08EC6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2"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FDFF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45DF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2F24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23F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B5C3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660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4D8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93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2"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2A28E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9033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1.绿植名称：麦冬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DBD2">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76E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20CC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11972.31</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9E7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A237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3FA5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2"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6D6D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CF2E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1.绿植名称：混播草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3BB0">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85A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60B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4367.43</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8ED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219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9958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469E85C">
            <w:pPr>
              <w:jc w:val="center"/>
              <w:rPr>
                <w:rFonts w:hint="eastAsia" w:ascii="仿宋" w:hAnsi="仿宋" w:eastAsia="仿宋" w:cs="仿宋"/>
                <w:i w:val="0"/>
                <w:iCs w:val="0"/>
                <w:color w:val="000000"/>
                <w:sz w:val="24"/>
                <w:szCs w:val="24"/>
                <w:u w:val="none"/>
              </w:rPr>
            </w:pP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4CF4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工程设施设备部分</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CBF48">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FC82">
            <w:pPr>
              <w:jc w:val="center"/>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6667A">
            <w:pPr>
              <w:jc w:val="left"/>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1F5BA">
            <w:pPr>
              <w:jc w:val="left"/>
              <w:rPr>
                <w:rFonts w:hint="eastAsia" w:ascii="仿宋" w:hAnsi="仿宋" w:eastAsia="仿宋" w:cs="仿宋"/>
                <w:i w:val="0"/>
                <w:iCs w:val="0"/>
                <w:color w:val="000000"/>
                <w:sz w:val="24"/>
                <w:szCs w:val="24"/>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B03B8">
            <w:pPr>
              <w:jc w:val="left"/>
              <w:rPr>
                <w:rFonts w:hint="eastAsia" w:ascii="仿宋" w:hAnsi="仿宋" w:eastAsia="仿宋" w:cs="仿宋"/>
                <w:i w:val="0"/>
                <w:iCs w:val="0"/>
                <w:color w:val="000000"/>
                <w:sz w:val="24"/>
                <w:szCs w:val="24"/>
                <w:u w:val="none"/>
              </w:rPr>
            </w:pPr>
          </w:p>
        </w:tc>
      </w:tr>
      <w:tr w14:paraId="302B4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9" w:hRule="atLeast"/>
        </w:trPr>
        <w:tc>
          <w:tcPr>
            <w:tcW w:w="703"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97860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06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F226C0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4.部位：左岸堤防工程（2184m）堤顶车行道（7m宽含平石）</w:t>
            </w:r>
          </w:p>
        </w:tc>
        <w:tc>
          <w:tcPr>
            <w:tcW w:w="141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C199F8">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33DAB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6FD984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15288</w:t>
            </w:r>
          </w:p>
        </w:tc>
        <w:tc>
          <w:tcPr>
            <w:tcW w:w="122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221483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25724E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B529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4"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F38E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25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4.部位：左岸堤防工程（2184m） 1.5m人行道</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3B7EC">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58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BCD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6552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8AAB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574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D919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9"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A390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F1B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4.部位：左岸堤防工程（2184m）</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8DC75">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78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904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4CFA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827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EC93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9"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575A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E98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4.部位：右岸堤防工程（Z0+161.77-Z1+584.68）堤顶车行道（7m宽含平石）</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B998">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23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888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12537</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9CE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E612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2155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9"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CA408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C75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1.清扫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 1.5m人行道</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69F7D">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F57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272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5373</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130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49F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9D32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5"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4E44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EA7D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路灯养护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1.路灯日常巡检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2.路灯线路检查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3.小型维保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4.部位：右岸堤防工程（Z0+161.77-Z1+584.68）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81BE">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83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43CF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6CF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4EA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F941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3" w:hRule="atLeast"/>
        </w:trPr>
        <w:tc>
          <w:tcPr>
            <w:tcW w:w="70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EBDBE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381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1.日常清理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2.保洁6人</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667C">
            <w:pPr>
              <w:jc w:val="left"/>
              <w:rPr>
                <w:rFonts w:hint="eastAsia" w:ascii="仿宋" w:hAnsi="仿宋" w:eastAsia="仿宋" w:cs="仿宋"/>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3E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工日</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5DA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A7B4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9BF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436D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 w:hRule="atLeast"/>
        </w:trPr>
        <w:tc>
          <w:tcPr>
            <w:tcW w:w="8417"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14:paraId="7AFAF593">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小计</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DB71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bl>
    <w:p w14:paraId="1B89E301">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7734117A">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96B3B05">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485251FF">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2C5D3196">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27FE47ED">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23CF2EF0">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63114692">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2C46816D">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0955C257">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0BDC6A3C">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AA04528">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8913FF9">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0DB0F791">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4CA2F93E">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00632EA3">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4B74A80C">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0AC775AD">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3602F49E">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655F3A24">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5D9BB716">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0FC3318">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75C1A83F">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FEE3DFB">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1AC8EDA7">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4BB4992D">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38F84645">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62C15420">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54E0D785">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3FC9F79E">
      <w:pPr>
        <w:keepNext w:val="0"/>
        <w:keepLines w:val="0"/>
        <w:widowControl/>
        <w:suppressLineNumbers w:val="0"/>
        <w:jc w:val="left"/>
        <w:textAlignment w:val="center"/>
        <w:rPr>
          <w:rFonts w:hint="eastAsia" w:ascii="仿宋" w:hAnsi="仿宋" w:eastAsia="仿宋" w:cs="仿宋"/>
          <w:b/>
          <w:bCs/>
          <w:i w:val="0"/>
          <w:iCs w:val="0"/>
          <w:color w:val="000000"/>
          <w:kern w:val="0"/>
          <w:sz w:val="22"/>
          <w:szCs w:val="22"/>
          <w:u w:val="none"/>
          <w:lang w:val="en-US" w:eastAsia="zh-CN" w:bidi="ar"/>
        </w:rPr>
      </w:pPr>
    </w:p>
    <w:p w14:paraId="70DF3FA3">
      <w:pPr>
        <w:keepNext w:val="0"/>
        <w:keepLines w:val="0"/>
        <w:pageBreakBefore w:val="0"/>
        <w:widowControl/>
        <w:suppressLineNumbers w:val="0"/>
        <w:kinsoku/>
        <w:wordWrap/>
        <w:overflowPunct/>
        <w:topLinePunct w:val="0"/>
        <w:autoSpaceDE/>
        <w:autoSpaceDN/>
        <w:bidi w:val="0"/>
        <w:adjustRightInd/>
        <w:snapToGrid/>
        <w:jc w:val="left"/>
        <w:textAlignment w:val="center"/>
        <w:outlineLvl w:val="1"/>
        <w:rPr>
          <w:rFonts w:hint="default"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4、涝河城市段</w:t>
      </w:r>
    </w:p>
    <w:p w14:paraId="21A5EA42">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w:t>
      </w:r>
      <w:r>
        <w:rPr>
          <w:rFonts w:hint="eastAsia" w:ascii="仿宋" w:hAnsi="仿宋" w:eastAsia="仿宋" w:cs="仿宋"/>
          <w:b/>
          <w:bCs/>
          <w:i w:val="0"/>
          <w:iCs w:val="0"/>
          <w:color w:val="000000"/>
          <w:kern w:val="0"/>
          <w:sz w:val="28"/>
          <w:szCs w:val="28"/>
          <w:highlight w:val="none"/>
          <w:u w:val="none"/>
          <w:lang w:val="en-US" w:eastAsia="zh-CN" w:bidi="ar"/>
        </w:rPr>
        <w:t>1）户县涝河县城段维</w:t>
      </w:r>
      <w:r>
        <w:rPr>
          <w:rFonts w:hint="eastAsia" w:ascii="仿宋" w:hAnsi="仿宋" w:eastAsia="仿宋" w:cs="仿宋"/>
          <w:b/>
          <w:bCs/>
          <w:i w:val="0"/>
          <w:iCs w:val="0"/>
          <w:color w:val="000000"/>
          <w:kern w:val="0"/>
          <w:sz w:val="28"/>
          <w:szCs w:val="28"/>
          <w:u w:val="none"/>
          <w:lang w:val="en-US" w:eastAsia="zh-CN" w:bidi="ar"/>
        </w:rPr>
        <w:t>保项目</w:t>
      </w:r>
    </w:p>
    <w:tbl>
      <w:tblPr>
        <w:tblStyle w:val="4"/>
        <w:tblW w:w="96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5"/>
        <w:gridCol w:w="2894"/>
        <w:gridCol w:w="1346"/>
        <w:gridCol w:w="618"/>
        <w:gridCol w:w="1375"/>
        <w:gridCol w:w="1375"/>
        <w:gridCol w:w="1375"/>
      </w:tblGrid>
      <w:tr w14:paraId="2D55F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8" w:hRule="atLeast"/>
        </w:trPr>
        <w:tc>
          <w:tcPr>
            <w:tcW w:w="665" w:type="dxa"/>
            <w:tcBorders>
              <w:top w:val="single" w:color="000000" w:sz="8" w:space="0"/>
              <w:left w:val="single" w:color="000000" w:sz="8" w:space="0"/>
              <w:bottom w:val="single" w:color="000000" w:sz="4" w:space="0"/>
              <w:right w:val="single" w:color="000000" w:sz="4" w:space="0"/>
            </w:tcBorders>
            <w:shd w:val="clear" w:color="auto" w:fill="auto"/>
            <w:vAlign w:val="center"/>
          </w:tcPr>
          <w:p w14:paraId="7640B0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89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C2742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134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A7C8E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项目特征描述</w:t>
            </w:r>
          </w:p>
        </w:tc>
        <w:tc>
          <w:tcPr>
            <w:tcW w:w="618"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429CE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计量单位</w:t>
            </w:r>
          </w:p>
        </w:tc>
        <w:tc>
          <w:tcPr>
            <w:tcW w:w="137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A7D6B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工程数量</w:t>
            </w:r>
          </w:p>
        </w:tc>
        <w:tc>
          <w:tcPr>
            <w:tcW w:w="1375" w:type="dxa"/>
            <w:tcBorders>
              <w:top w:val="single" w:color="000000" w:sz="8" w:space="0"/>
              <w:left w:val="single" w:color="000000" w:sz="4" w:space="0"/>
              <w:right w:val="single" w:color="000000" w:sz="4" w:space="0"/>
            </w:tcBorders>
            <w:shd w:val="clear" w:color="auto" w:fill="auto"/>
            <w:vAlign w:val="center"/>
          </w:tcPr>
          <w:p w14:paraId="579CE5D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单价（元）</w:t>
            </w:r>
          </w:p>
        </w:tc>
        <w:tc>
          <w:tcPr>
            <w:tcW w:w="137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A5D663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合价（元）</w:t>
            </w:r>
          </w:p>
        </w:tc>
      </w:tr>
      <w:tr w14:paraId="02066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B7B174">
            <w:pPr>
              <w:jc w:val="center"/>
              <w:rPr>
                <w:rFonts w:hint="eastAsia" w:ascii="仿宋" w:hAnsi="仿宋" w:eastAsia="仿宋" w:cs="仿宋"/>
                <w:i w:val="0"/>
                <w:iCs w:val="0"/>
                <w:color w:val="000000"/>
                <w:sz w:val="24"/>
                <w:szCs w:val="24"/>
                <w:u w:val="none"/>
              </w:rPr>
            </w:pP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E89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绿化部分1</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70DC">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BA86D">
            <w:pPr>
              <w:jc w:val="center"/>
              <w:rPr>
                <w:rFonts w:hint="eastAsia" w:ascii="仿宋" w:hAnsi="仿宋" w:eastAsia="仿宋" w:cs="仿宋"/>
                <w:i w:val="0"/>
                <w:iCs w:val="0"/>
                <w:color w:val="000000"/>
                <w:sz w:val="24"/>
                <w:szCs w:val="24"/>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4CE54">
            <w:pPr>
              <w:jc w:val="left"/>
              <w:rPr>
                <w:rFonts w:hint="eastAsia" w:ascii="仿宋" w:hAnsi="仿宋" w:eastAsia="仿宋" w:cs="仿宋"/>
                <w:i w:val="0"/>
                <w:iCs w:val="0"/>
                <w:color w:val="000000"/>
                <w:sz w:val="24"/>
                <w:szCs w:val="24"/>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DFF">
            <w:pPr>
              <w:jc w:val="left"/>
              <w:rPr>
                <w:rFonts w:hint="eastAsia" w:ascii="仿宋" w:hAnsi="仿宋" w:eastAsia="仿宋" w:cs="仿宋"/>
                <w:i w:val="0"/>
                <w:iCs w:val="0"/>
                <w:color w:val="000000"/>
                <w:sz w:val="24"/>
                <w:szCs w:val="24"/>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2BA2">
            <w:pPr>
              <w:jc w:val="left"/>
              <w:rPr>
                <w:rFonts w:hint="eastAsia" w:ascii="仿宋" w:hAnsi="仿宋" w:eastAsia="仿宋" w:cs="仿宋"/>
                <w:i w:val="0"/>
                <w:iCs w:val="0"/>
                <w:color w:val="000000"/>
                <w:sz w:val="24"/>
                <w:szCs w:val="24"/>
                <w:u w:val="none"/>
              </w:rPr>
            </w:pPr>
          </w:p>
        </w:tc>
      </w:tr>
      <w:tr w14:paraId="71831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C42F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ED0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1.苗木名称：大叶女贞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F2D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0D7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4CEE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75EF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943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CF6A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A2856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C5D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1.苗木名称：五角枫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47D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C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40C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3B4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15B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49A2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4BDAF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7B8D79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1.苗木名称：紫玉兰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89923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81CD9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71C953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93BAAA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38251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8A90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2FA32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905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611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0D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519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777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87C9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797F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D145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C56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[项目特征]1.苗木名称：辛夷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946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99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56E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00E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1F8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3ADE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3D72F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4514F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1.苗木名称：造型松（油松）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2C1B1C2">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744E2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E28CA0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21084B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893816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456A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D5BD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074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1.苗木名称：油松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8B770">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056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0CB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9C0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EF93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79CB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991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448D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1.苗木名称：樱花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D2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F1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137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280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C14D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3F01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1"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84CAD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F9C64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1.苗木名称：雪松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9A3FA6">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25616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03DC9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D4B093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6384B0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9163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43A8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618C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5CE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F9D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BF2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92C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48F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7E83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4226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441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1.苗木名称：白玉兰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BF5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07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A0E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05BB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00B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62E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E4FA2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55D8CB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1.苗木名称：栾树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BE1D6E0">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FAF65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34EAE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D194D5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81F14E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E3F5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FF30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49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1.苗木名称：国槐（10cm）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030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6B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5A45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7B0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8F2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A7BB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519F6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B55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1.苗木名称：国槐（15cm）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FD47">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5C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D7E3">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1302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772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376A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AA000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C3E8D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1.苗木名称：皂角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970B50">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5984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0F9044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C2EEB6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9B4666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13E8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4EFA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0A0B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1.苗木名称：红叶碧桃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4674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胸径8cm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10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7F70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5828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900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9B8E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06141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35E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1.苗木名称：垂柳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0794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28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A390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C03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DFA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2604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04DA0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5CAC7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[项目特征]1.苗木名称：香花槐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BF6291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7ADCB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01BECA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3B32CE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41CAF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693A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4AA7B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E67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1.苗木名称：金丝柳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C4E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856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3B4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ECC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928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906F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5005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3612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1.苗木名称：红枫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806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3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4E37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0339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A15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CB1C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4E703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6EB5D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1.苗木名称：棕榈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A0CF48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胸径10cm</w:t>
            </w: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18826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DA4E47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9B07B7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C6809CE">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582E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1"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77E64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0BA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1.苗木名称：石楠球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2A6A">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E8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49E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C635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614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505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A804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340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1.苗木名称：小叶女贞球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E78C7">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6C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C92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0AC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516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D2F7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7E729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1B73B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1.苗木名称：火棘球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D8B8E0A">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13559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09CA04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664C3D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361BEA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C09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00C5C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F48D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1.苗木名称：黄栌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8948">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01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3D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4B9F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8485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EDC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6B8F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17E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1.苗木名称：果石榴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DB2D">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2C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D59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FEE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CDE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47AF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9FE91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36F356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1.绿植名称：夹竹桃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226AAC5">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9FCC6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D2542E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1345</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CD8070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ABDA04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4BF5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90268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E970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1.绿植名称：黄刺玫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8C6D">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5D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BC2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375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394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1F80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6D9C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CE1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1.绿植名称：白丁香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994E">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0F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2E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4E18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F493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973F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72635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9DD045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1.绿植名称：榆叶梅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BFBEE04">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C34A6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4D7B2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435</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737F6A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156987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3EB7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46E68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44A9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[项目特征]1.绿植名称：连翘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0890">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DF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ABC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860</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9E3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448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8757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FA16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0E4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1.绿植名称：丛生紫薇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F89A">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E2B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72D6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798C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7F7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944E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E1C72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95FD3A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1.绿植名称：绣线菊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8B2161B">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12222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FB63D7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1490</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4DD223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6709B7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1AF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2FE5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FFF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1.绿植名称：多花木槿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E4B9">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1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0E59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207</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CC0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EFB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5A29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1"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4BF56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66B4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1.绿植名称：迎春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5BBD">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716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152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12064.05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FA21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192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3311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C51C5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DE9CB2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1.绿植名称：花石榴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1C17AE4">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30031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1D8A44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1096</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B929DB7">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F15E158">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2C8C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957C2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038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1.绿植名称：红王子锦带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DE34">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2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199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2CB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B0E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FD25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BEA78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97FB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6E613">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92C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2918">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5831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CE50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10B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C228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5BB0F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0E83D3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99D07D8">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7CC99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1F3CD8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7646.22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1663CF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7C718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B7FA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7709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FCE2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1.绿植名称：红叶小檗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DC19E">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315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486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5453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617A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2FE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AE54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067C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B823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1.绿植名称：凤尾兰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8C4F">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C0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D13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CD27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748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01C3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6D68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FCEE42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1.绿植名称：马蔺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F2DFF07">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1B3F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C4D503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3353.49</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C1EBA0">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D1802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0F803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26BB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6911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1.绿植名称：常夏石竹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605BC">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D5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6B9C">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657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53CA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60E5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9DF5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CBEC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[项目特征]1.绿植名称：葱兰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0C900">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F77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138C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5921.04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3D6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904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B0CA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03624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7EA916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1.绿植名称：紫花鸢尾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22DAA08">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9C84E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BBA0EB">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437</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1C4BFE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3D72B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0147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CC2FC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46B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1.绿植名称：大花月季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D32A">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D5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105A">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238</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AE2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6752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952F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EA0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D424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1.绿植名称：细叶麦冬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4D15">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0D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27C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37A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E8FD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50CB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1"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38EF1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DEC79E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1.绿植名称：大滨菊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FE70FB">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88472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857C07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1157.15</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D63D22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ED0356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7EA4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2"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06A39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19D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1.绿植名称：早熟禾和黑麦草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50BF">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74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3F6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64963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7E3B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CE3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27FAD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2"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E7B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BBF2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1.绿植名称：狗牙根草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8.部位：左岸堤防绿化部分（Z0+000-Z4+426.4）绿化部分2</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CE7C">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91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18B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42305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CB0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88C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5952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1"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3153F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F6C6D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1.苗木名称：金枝槐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A11A75B">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58D28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48E981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52F0DC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29DB6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45A3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F3686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B8B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乔木养护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1.苗木名称：香花槐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331F">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943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9DA6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9C8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BA4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21D0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A9030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1DB0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灌木养护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1.苗木名称：黄栌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8665">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5E6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株</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15A0">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C243">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2857F">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A275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9592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FA24B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1.绿植名称：连翘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349AD8">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1C493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B1057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900.34</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786F8D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083F48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72094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1"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6E6A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CA9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[项目特征]1.绿植名称：迎春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5CDFC">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7ED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5852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1858.3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017E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73D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0F17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FE1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F47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1.绿植名称：小叶女贞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60FE">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C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8D984">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5456.9</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35AD">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990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3861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964BB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0FD06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1.绿植名称：红叶石楠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181B241">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375A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8C8F6F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3939.6</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135405">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116DE6">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4C4A8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0FADE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052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1.绿植名称：细叶麦冬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DC9C">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618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862F6">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6968.63</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2BB2">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A331">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14D37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1"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F0F6A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B5B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1.绿植名称：紫花苜蓿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8.部位：左岸堤防绿化部分（Z0+000-Z4+426.4）</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5061E">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F7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2DC3F">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38397.61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E039">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09FA">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694F1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6" w:hRule="atLeast"/>
        </w:trPr>
        <w:tc>
          <w:tcPr>
            <w:tcW w:w="665"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61BC2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28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4541C9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1.绿植名称：金娃娃萱草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34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1E16F1">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96A9A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90CA2E">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1516.62</w:t>
            </w: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8F47D1B">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5D81DCC">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38CD9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6"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6C27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8BDF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绿植养护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[项目特征]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1.绿植名称：狗牙根草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2.浇水、排污、小型补植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3.修剪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4.施肥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5.松土除草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6.病虫害防治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7.养护标准：三级</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0678">
            <w:pPr>
              <w:jc w:val="left"/>
              <w:rPr>
                <w:rFonts w:hint="eastAsia" w:ascii="仿宋" w:hAnsi="仿宋" w:eastAsia="仿宋" w:cs="仿宋"/>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E25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B1A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33334.72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BBB5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8044">
            <w:pPr>
              <w:keepNext w:val="0"/>
              <w:keepLines w:val="0"/>
              <w:widowControl/>
              <w:suppressLineNumbers w:val="0"/>
              <w:jc w:val="right"/>
              <w:textAlignment w:val="center"/>
              <w:rPr>
                <w:rFonts w:hint="eastAsia" w:ascii="仿宋" w:hAnsi="仿宋" w:eastAsia="仿宋" w:cs="仿宋"/>
                <w:i w:val="0"/>
                <w:iCs w:val="0"/>
                <w:color w:val="000000"/>
                <w:kern w:val="0"/>
                <w:sz w:val="24"/>
                <w:szCs w:val="24"/>
                <w:u w:val="none"/>
                <w:lang w:val="en-US" w:eastAsia="zh-CN" w:bidi="ar"/>
              </w:rPr>
            </w:pPr>
          </w:p>
        </w:tc>
      </w:tr>
      <w:tr w14:paraId="5296E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6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DF66E5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62</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ED97">
            <w:pPr>
              <w:keepNext w:val="0"/>
              <w:keepLines w:val="0"/>
              <w:widowControl/>
              <w:suppressLineNumbers w:val="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县城段保洁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[项目特征]</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1.日常清理</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2.保洁6人</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20EDE">
            <w:pPr>
              <w:jc w:val="left"/>
              <w:rPr>
                <w:rFonts w:hint="eastAsia" w:ascii="仿宋" w:hAnsi="仿宋" w:eastAsia="仿宋" w:cs="仿宋"/>
                <w:i w:val="0"/>
                <w:iCs w:val="0"/>
                <w:color w:val="000000"/>
                <w:sz w:val="24"/>
                <w:szCs w:val="24"/>
                <w:highlight w:val="none"/>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D3AE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工日</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02F24">
            <w:pPr>
              <w:keepNext w:val="0"/>
              <w:keepLines w:val="0"/>
              <w:widowControl/>
              <w:suppressLineNumbers w:val="0"/>
              <w:jc w:val="righ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2160</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3AB0">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none"/>
                <w:u w:val="none"/>
                <w:lang w:val="en-US" w:eastAsia="zh-CN" w:bidi="ar"/>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277F">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yellow"/>
                <w:u w:val="none"/>
                <w:lang w:val="en-US" w:eastAsia="zh-CN" w:bidi="ar"/>
              </w:rPr>
            </w:pPr>
          </w:p>
        </w:tc>
      </w:tr>
      <w:tr w14:paraId="61B58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trPr>
        <w:tc>
          <w:tcPr>
            <w:tcW w:w="8273"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14:paraId="729D8AC8">
            <w:pPr>
              <w:keepNext w:val="0"/>
              <w:keepLines w:val="0"/>
              <w:widowControl/>
              <w:suppressLineNumbers w:val="0"/>
              <w:jc w:val="center"/>
              <w:textAlignment w:val="center"/>
              <w:rPr>
                <w:rFonts w:hint="default" w:ascii="仿宋" w:hAnsi="仿宋" w:eastAsia="仿宋" w:cs="仿宋"/>
                <w:i w:val="0"/>
                <w:iCs w:val="0"/>
                <w:color w:val="000000"/>
                <w:kern w:val="0"/>
                <w:sz w:val="28"/>
                <w:szCs w:val="28"/>
                <w:highlight w:val="yellow"/>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小计</w:t>
            </w:r>
            <w:bookmarkStart w:id="0" w:name="_GoBack"/>
            <w:bookmarkEnd w:id="0"/>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F0B71">
            <w:pPr>
              <w:keepNext w:val="0"/>
              <w:keepLines w:val="0"/>
              <w:widowControl/>
              <w:suppressLineNumbers w:val="0"/>
              <w:jc w:val="right"/>
              <w:textAlignment w:val="center"/>
              <w:rPr>
                <w:rFonts w:hint="eastAsia" w:ascii="仿宋" w:hAnsi="仿宋" w:eastAsia="仿宋" w:cs="仿宋"/>
                <w:i w:val="0"/>
                <w:iCs w:val="0"/>
                <w:color w:val="000000"/>
                <w:kern w:val="0"/>
                <w:sz w:val="24"/>
                <w:szCs w:val="24"/>
                <w:highlight w:val="yellow"/>
                <w:u w:val="none"/>
                <w:lang w:val="en-US" w:eastAsia="zh-CN" w:bidi="ar"/>
              </w:rPr>
            </w:pPr>
          </w:p>
        </w:tc>
      </w:tr>
    </w:tbl>
    <w:p w14:paraId="66C4947B">
      <w:pPr>
        <w:widowControl w:val="0"/>
        <w:snapToGrid w:val="0"/>
        <w:jc w:val="center"/>
        <w:rPr>
          <w:rFonts w:hint="eastAsia" w:ascii="仿宋_GB2312" w:hAnsi="宋体" w:eastAsia="仿宋_GB2312" w:cs="Times New Roman"/>
          <w:kern w:val="2"/>
          <w:sz w:val="28"/>
          <w:szCs w:val="28"/>
          <w:lang w:val="en-US" w:eastAsia="zh-CN" w:bidi="ar-SA"/>
        </w:rPr>
      </w:pPr>
    </w:p>
    <w:p w14:paraId="0EBDF281">
      <w:pPr>
        <w:widowControl w:val="0"/>
        <w:snapToGrid w:val="0"/>
        <w:jc w:val="center"/>
        <w:rPr>
          <w:rFonts w:hint="eastAsia" w:ascii="仿宋_GB2312" w:hAnsi="宋体" w:eastAsia="仿宋_GB2312" w:cs="Times New Roman"/>
          <w:kern w:val="2"/>
          <w:sz w:val="28"/>
          <w:szCs w:val="28"/>
          <w:lang w:val="en-US" w:eastAsia="zh-CN" w:bidi="ar-SA"/>
        </w:rPr>
      </w:pPr>
    </w:p>
    <w:p w14:paraId="275A7D72">
      <w:pPr>
        <w:widowControl w:val="0"/>
        <w:snapToGrid w:val="0"/>
        <w:jc w:val="center"/>
        <w:rPr>
          <w:rFonts w:hint="eastAsia" w:ascii="仿宋_GB2312" w:hAnsi="宋体" w:eastAsia="仿宋_GB2312" w:cs="Times New Roman"/>
          <w:kern w:val="2"/>
          <w:sz w:val="28"/>
          <w:szCs w:val="28"/>
          <w:lang w:val="en-US" w:eastAsia="zh-CN" w:bidi="ar-SA"/>
        </w:rPr>
      </w:pPr>
    </w:p>
    <w:p w14:paraId="16CF57F7">
      <w:pPr>
        <w:spacing w:line="360" w:lineRule="auto"/>
        <w:ind w:firstLine="560" w:firstLineChars="200"/>
        <w:rPr>
          <w:rFonts w:hint="eastAsia" w:eastAsia="仿宋_GB2312"/>
          <w:sz w:val="28"/>
          <w:szCs w:val="28"/>
        </w:rPr>
      </w:pPr>
    </w:p>
    <w:p w14:paraId="7CD981E6">
      <w:pPr>
        <w:spacing w:line="360" w:lineRule="auto"/>
        <w:ind w:firstLine="2520" w:firstLineChars="900"/>
        <w:rPr>
          <w:rFonts w:ascii="仿宋_GB2312" w:hAnsi="宋体" w:eastAsia="仿宋_GB2312"/>
          <w:sz w:val="28"/>
          <w:szCs w:val="28"/>
        </w:rPr>
      </w:pPr>
    </w:p>
    <w:p w14:paraId="3987F3EE">
      <w:pPr>
        <w:spacing w:line="360" w:lineRule="auto"/>
        <w:ind w:firstLine="2520" w:firstLineChars="900"/>
        <w:rPr>
          <w:rFonts w:ascii="仿宋_GB2312" w:hAnsi="宋体" w:eastAsia="仿宋_GB2312"/>
          <w:sz w:val="28"/>
          <w:szCs w:val="28"/>
        </w:rPr>
      </w:pPr>
    </w:p>
    <w:p w14:paraId="2AE6C708">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lang w:val="en-US" w:eastAsia="zh-CN"/>
        </w:rPr>
        <w:t>投标人</w:t>
      </w:r>
      <w:r>
        <w:rPr>
          <w:rFonts w:hint="eastAsia" w:ascii="仿宋_GB2312" w:hAnsi="宋体" w:eastAsia="仿宋_GB2312"/>
          <w:sz w:val="28"/>
          <w:szCs w:val="28"/>
        </w:rPr>
        <w:t>名称（盖章）：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491DECA0">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法定代表人或授权代表（签字或盖章）：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00BAEF82">
      <w:pPr>
        <w:spacing w:line="360" w:lineRule="auto"/>
        <w:ind w:firstLine="2520" w:firstLineChars="900"/>
        <w:rPr>
          <w:rFonts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p w14:paraId="2E7124A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8AB55"/>
    <w:multiLevelType w:val="singleLevel"/>
    <w:tmpl w:val="C7F8AB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F7FF3"/>
    <w:rsid w:val="015020BC"/>
    <w:rsid w:val="05CF5FA2"/>
    <w:rsid w:val="05E25CD6"/>
    <w:rsid w:val="067D77AC"/>
    <w:rsid w:val="076444C8"/>
    <w:rsid w:val="089D4136"/>
    <w:rsid w:val="09F45FD8"/>
    <w:rsid w:val="0AF85654"/>
    <w:rsid w:val="0BDF05C2"/>
    <w:rsid w:val="0CAE6912"/>
    <w:rsid w:val="0D077DD0"/>
    <w:rsid w:val="0D176ADD"/>
    <w:rsid w:val="0D933D59"/>
    <w:rsid w:val="0DBC505E"/>
    <w:rsid w:val="0DF04D08"/>
    <w:rsid w:val="0E4868F2"/>
    <w:rsid w:val="0EAC7B6C"/>
    <w:rsid w:val="0EBE4E06"/>
    <w:rsid w:val="0ED91C40"/>
    <w:rsid w:val="0EFF16A6"/>
    <w:rsid w:val="0F1B7B63"/>
    <w:rsid w:val="10797237"/>
    <w:rsid w:val="16104199"/>
    <w:rsid w:val="19186C21"/>
    <w:rsid w:val="19263CD4"/>
    <w:rsid w:val="1CF71C0F"/>
    <w:rsid w:val="1F2760B0"/>
    <w:rsid w:val="21156B08"/>
    <w:rsid w:val="213D1BBA"/>
    <w:rsid w:val="214E201A"/>
    <w:rsid w:val="225E44DE"/>
    <w:rsid w:val="22ED721C"/>
    <w:rsid w:val="26C8461C"/>
    <w:rsid w:val="27206206"/>
    <w:rsid w:val="2742617D"/>
    <w:rsid w:val="2A331DAD"/>
    <w:rsid w:val="2ABB0720"/>
    <w:rsid w:val="2ACB46DB"/>
    <w:rsid w:val="2C2422F5"/>
    <w:rsid w:val="2CEF1611"/>
    <w:rsid w:val="2E3C1B78"/>
    <w:rsid w:val="2E3F6F72"/>
    <w:rsid w:val="2E9276CB"/>
    <w:rsid w:val="2EF637C3"/>
    <w:rsid w:val="2FFF10AF"/>
    <w:rsid w:val="308B4B6C"/>
    <w:rsid w:val="320106B9"/>
    <w:rsid w:val="36714388"/>
    <w:rsid w:val="3B673FAC"/>
    <w:rsid w:val="3EF94F1B"/>
    <w:rsid w:val="3F3E3276"/>
    <w:rsid w:val="405A7C3B"/>
    <w:rsid w:val="409F5F96"/>
    <w:rsid w:val="43C27FD1"/>
    <w:rsid w:val="4780267D"/>
    <w:rsid w:val="484C6A03"/>
    <w:rsid w:val="48EC789E"/>
    <w:rsid w:val="4B2E0642"/>
    <w:rsid w:val="4E375A60"/>
    <w:rsid w:val="50A76ECD"/>
    <w:rsid w:val="50EC0D83"/>
    <w:rsid w:val="52CD31A1"/>
    <w:rsid w:val="52EA12F3"/>
    <w:rsid w:val="53332C9A"/>
    <w:rsid w:val="54757AA1"/>
    <w:rsid w:val="558C48E3"/>
    <w:rsid w:val="57C2283E"/>
    <w:rsid w:val="58A3441E"/>
    <w:rsid w:val="594159E5"/>
    <w:rsid w:val="59FF38D6"/>
    <w:rsid w:val="5A414ADA"/>
    <w:rsid w:val="5B595267"/>
    <w:rsid w:val="5C0E6052"/>
    <w:rsid w:val="5CFD1C22"/>
    <w:rsid w:val="5D18144E"/>
    <w:rsid w:val="5D203CC2"/>
    <w:rsid w:val="5E820631"/>
    <w:rsid w:val="5F2142EE"/>
    <w:rsid w:val="5F5024DD"/>
    <w:rsid w:val="5F657BB2"/>
    <w:rsid w:val="5FB84E33"/>
    <w:rsid w:val="6162299C"/>
    <w:rsid w:val="64524F4A"/>
    <w:rsid w:val="65EE2A50"/>
    <w:rsid w:val="660A0F78"/>
    <w:rsid w:val="661D71B5"/>
    <w:rsid w:val="66C043ED"/>
    <w:rsid w:val="69FF6FDA"/>
    <w:rsid w:val="6A570BC4"/>
    <w:rsid w:val="6CAD5413"/>
    <w:rsid w:val="6E1C5C80"/>
    <w:rsid w:val="6EEF1D13"/>
    <w:rsid w:val="714125CE"/>
    <w:rsid w:val="714F4CEB"/>
    <w:rsid w:val="71614A1E"/>
    <w:rsid w:val="71744751"/>
    <w:rsid w:val="72750781"/>
    <w:rsid w:val="74180545"/>
    <w:rsid w:val="7442225A"/>
    <w:rsid w:val="75ED062E"/>
    <w:rsid w:val="777F5BFE"/>
    <w:rsid w:val="7A613399"/>
    <w:rsid w:val="7B690757"/>
    <w:rsid w:val="7BD76009"/>
    <w:rsid w:val="7CA51C63"/>
    <w:rsid w:val="7DAE1E80"/>
    <w:rsid w:val="7DBE641D"/>
    <w:rsid w:val="7E10135E"/>
    <w:rsid w:val="7F820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61</Pages>
  <Words>6744</Words>
  <Characters>8511</Characters>
  <Lines>0</Lines>
  <Paragraphs>0</Paragraphs>
  <TotalTime>21</TotalTime>
  <ScaleCrop>false</ScaleCrop>
  <LinksUpToDate>false</LinksUpToDate>
  <CharactersWithSpaces>8521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天浩源</cp:lastModifiedBy>
  <dcterms:modified xsi:type="dcterms:W3CDTF">2025-10-15T09:53:25Z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32D8A19E05ED40FDAD86FBC66F020FAA_13</vt:lpwstr>
  </property>
  <property fmtid="{D5CDD505-2E9C-101B-9397-08002B2CF9AE}" pid="4" name="KSOTemplateDocerSaveRecord">
    <vt:lpwstr>eyJoZGlkIjoiMmEwNTM1MDAzMGMwOWExZjFmMmE1OWRlZTI3NWY3ZGUiLCJ1c2VySWQiOiIzODIzMTExOTIifQ==</vt:lpwstr>
  </property>
</Properties>
</file>