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ACDC8">
      <w:pPr>
        <w:pStyle w:val="5"/>
        <w:spacing w:line="460" w:lineRule="exact"/>
        <w:ind w:firstLineChars="71"/>
        <w:rPr>
          <w:rFonts w:hint="eastAsia" w:ascii="宋体" w:hAnsi="宋体" w:cs="宋体"/>
          <w:b/>
        </w:rPr>
      </w:pPr>
      <w:r>
        <w:rPr>
          <w:rFonts w:hint="eastAsia" w:ascii="宋体" w:hAnsi="宋体" w:cs="宋体"/>
          <w:b/>
        </w:rPr>
        <w:t>资格证明文件</w:t>
      </w:r>
    </w:p>
    <w:p w14:paraId="63532A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0A82E5"/>
          <w:spacing w:val="0"/>
          <w:shd w:val="clear" w:fill="FFFFFF"/>
        </w:rPr>
      </w:pPr>
    </w:p>
    <w:p w14:paraId="5422D1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1、提供供应商合法注册的法人或者其他组织的营业执照等证明文件、自然人的身份证明；</w:t>
      </w:r>
    </w:p>
    <w:p w14:paraId="7400CE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506A67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3、税收缴纳证明：提供截止至开标时间前一年内任意一个月的税收缴纳凭据（增值税、企业所得税至少提供一种，依法免税的供应商应提供相关文件证明）；</w:t>
      </w:r>
    </w:p>
    <w:p w14:paraId="2C6E65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4、社会保障资金缴纳证明：提供截止至开标时间前六个月内任意一个月的社保缴纳凭据或社保机构开具的社会保险参保缴纳情况证明（依法不需要缴纳社会保障资金的供应商应提供相关证明）；</w:t>
      </w:r>
    </w:p>
    <w:p w14:paraId="7227AC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5、提供具有履行本合同所必需的设备和专业技术能力的说明及承诺（提供书面说明及承诺，加盖供应商公章）；</w:t>
      </w:r>
    </w:p>
    <w:p w14:paraId="40266B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6、提供参加政府采购活动前三年内在经营活动中没有重大违法记录的书面声明（提供书面声明，加盖供应商公章）；</w:t>
      </w:r>
    </w:p>
    <w:p w14:paraId="4782FA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提供投标人医疗器械经营许可证或医疗器械经营备案证；提供生产厂家的医疗器械生产许可证或医疗器械生产备案证；投标产品属于医疗器械的提供医疗器械注册证或医疗器械备案凭证，如国家规定免注册产品提供相关证明文件；</w:t>
      </w:r>
    </w:p>
    <w:p w14:paraId="418D01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lang w:val="en-US" w:eastAsia="zh-CN"/>
        </w:rPr>
        <w:t>8</w:t>
      </w:r>
      <w:r>
        <w:rPr>
          <w:rFonts w:hint="eastAsia" w:ascii="宋体" w:hAnsi="宋体" w:eastAsia="宋体" w:cs="宋体"/>
          <w:i w:val="0"/>
          <w:iCs w:val="0"/>
          <w:caps w:val="0"/>
          <w:color w:val="auto"/>
          <w:spacing w:val="0"/>
          <w:shd w:val="clear" w:fill="FFFFFF"/>
        </w:rPr>
        <w:t>、法定代表人授权委托书（附法定代表人身份证复印件、被授权人身份证复印件）；法定代表人直接参加投标提供法定代表人资格证明书（附法定代表人身份证复印件）；采购文件凡是法定代表人之处，非法人单位的负责人均参照执行（式样见投标文件格式）</w:t>
      </w:r>
      <w:bookmarkStart w:id="0" w:name="_GoBack"/>
      <w:bookmarkEnd w:id="0"/>
      <w:r>
        <w:rPr>
          <w:rFonts w:hint="eastAsia" w:ascii="宋体" w:hAnsi="宋体" w:eastAsia="宋体" w:cs="宋体"/>
          <w:i w:val="0"/>
          <w:iCs w:val="0"/>
          <w:caps w:val="0"/>
          <w:color w:val="auto"/>
          <w:spacing w:val="0"/>
          <w:shd w:val="clear" w:fill="FFFFFF"/>
        </w:rPr>
        <w:t>；</w:t>
      </w:r>
    </w:p>
    <w:p w14:paraId="331811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9、</w:t>
      </w:r>
      <w:r>
        <w:rPr>
          <w:rFonts w:hint="eastAsia" w:ascii="宋体" w:hAnsi="宋体" w:eastAsia="宋体" w:cs="宋体"/>
          <w:i w:val="0"/>
          <w:iCs w:val="0"/>
          <w:caps w:val="0"/>
          <w:color w:val="auto"/>
          <w:spacing w:val="0"/>
          <w:shd w:val="clear" w:fill="FFFFFF"/>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且装订在每份投标文件中）；</w:t>
      </w:r>
    </w:p>
    <w:p w14:paraId="47F435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10</w:t>
      </w:r>
      <w:r>
        <w:rPr>
          <w:rFonts w:hint="eastAsia" w:ascii="宋体" w:hAnsi="宋体" w:eastAsia="宋体" w:cs="宋体"/>
          <w:i w:val="0"/>
          <w:iCs w:val="0"/>
          <w:caps w:val="0"/>
          <w:color w:val="auto"/>
          <w:spacing w:val="0"/>
          <w:shd w:val="clear" w:fill="FFFFFF"/>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且装订在每份投标文件中）。</w:t>
      </w:r>
    </w:p>
    <w:p w14:paraId="09F8B90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FA1649"/>
    <w:rsid w:val="3114111D"/>
    <w:rsid w:val="3E8410ED"/>
    <w:rsid w:val="5FE877B1"/>
    <w:rsid w:val="6052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1191</Words>
  <Characters>1296</Characters>
  <Lines>0</Lines>
  <Paragraphs>0</Paragraphs>
  <TotalTime>1</TotalTime>
  <ScaleCrop>false</ScaleCrop>
  <LinksUpToDate>false</LinksUpToDate>
  <CharactersWithSpaces>1296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2025-08-12T03:04:00Z</dcterms:created>
  <dc:creator>Administrator</dc:creator>
  <cp:lastModifiedBy>123</cp:lastModifiedBy>
  <dcterms:modified xsi:type="dcterms:W3CDTF">2025-10-30T02:13:29Z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C03AC34D229B4E11948A9F8756A3FE62_12</vt:lpwstr>
  </property>
</Properties>
</file>