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0DE80">
      <w:pPr>
        <w:pStyle w:val="3"/>
        <w:jc w:val="center"/>
        <w:rPr>
          <w:rFonts w:hint="eastAsia" w:ascii="宋体" w:hAnsi="宋体"/>
          <w:b/>
          <w:bCs/>
          <w:sz w:val="32"/>
          <w:szCs w:val="32"/>
          <w:lang w:eastAsia="zh-CN"/>
        </w:rPr>
      </w:pPr>
      <w:r>
        <w:rPr>
          <w:rFonts w:hint="eastAsia" w:ascii="宋体" w:hAnsi="宋体"/>
          <w:b/>
          <w:bCs/>
          <w:sz w:val="32"/>
          <w:szCs w:val="32"/>
          <w:lang w:eastAsia="zh-CN"/>
        </w:rPr>
        <w:t>供应商参与政府采购活动的承诺函</w:t>
      </w:r>
    </w:p>
    <w:p w14:paraId="0DEADB2B">
      <w:pPr>
        <w:pStyle w:val="3"/>
        <w:jc w:val="both"/>
        <w:rPr>
          <w:rFonts w:hint="eastAsia" w:ascii="宋体" w:hAnsi="宋体"/>
          <w:b/>
          <w:bCs/>
          <w:sz w:val="24"/>
          <w:szCs w:val="24"/>
          <w:lang w:eastAsia="zh-CN"/>
        </w:rPr>
      </w:pPr>
    </w:p>
    <w:p w14:paraId="101AA531">
      <w:pPr>
        <w:pStyle w:val="3"/>
        <w:jc w:val="both"/>
        <w:rPr>
          <w:rFonts w:hint="eastAsia" w:ascii="宋体" w:hAnsi="宋体"/>
          <w:b/>
          <w:bCs/>
          <w:sz w:val="24"/>
          <w:szCs w:val="24"/>
          <w:lang w:eastAsia="zh-CN"/>
        </w:rPr>
      </w:pPr>
    </w:p>
    <w:p w14:paraId="03A2C416">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14:paraId="00F60754">
      <w:pPr>
        <w:pStyle w:val="3"/>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的招标采购活动，作为参加本次采购活动的投标人，根据招标文件的要求，现郑重承诺如下：</w:t>
      </w:r>
    </w:p>
    <w:p w14:paraId="63CE84AA">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我单位完全接受和满足本项目招标文件中规定的实质性要求，不存在对招标文件有异议的同时又参加本项目的招标采购活动以求侥幸成为中标人或者为实现其他非法目的的行为。</w:t>
      </w:r>
    </w:p>
    <w:p w14:paraId="5EA54C81">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我单位在此申明：保证本次投标文件中提供的所有内容、资料、陈述是正确的、真实的、有效的、合法的，并愿意承担相关法律责任。</w:t>
      </w:r>
    </w:p>
    <w:p w14:paraId="6FE21727">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14:paraId="5C43CD56">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1.我单位在招标文件规定的投标有效期内撤回投标文件的；</w:t>
      </w:r>
    </w:p>
    <w:p w14:paraId="5B46C603">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2.我单位在投标文件中提供虚假材料的；</w:t>
      </w:r>
    </w:p>
    <w:p w14:paraId="3A795CB9">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3.我单位与采购人、其他投标人或者采购代理机构恶意串通的；</w:t>
      </w:r>
    </w:p>
    <w:p w14:paraId="69877E3E">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4.我单位</w:t>
      </w:r>
      <w:r>
        <w:rPr>
          <w:rFonts w:hint="default" w:ascii="宋体" w:hAnsi="宋体"/>
          <w:b w:val="0"/>
          <w:bCs w:val="0"/>
          <w:sz w:val="24"/>
          <w:szCs w:val="24"/>
          <w:u w:val="none"/>
          <w:lang w:val="en-US" w:eastAsia="zh-CN"/>
        </w:rPr>
        <w:t>自行放弃投标资格而未在开标前一天以书面形式告知采购代理机构的；</w:t>
      </w:r>
    </w:p>
    <w:p w14:paraId="6EE16B05">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5.我单位</w:t>
      </w:r>
      <w:r>
        <w:rPr>
          <w:rFonts w:hint="default" w:ascii="宋体" w:hAnsi="宋体"/>
          <w:b w:val="0"/>
          <w:bCs w:val="0"/>
          <w:sz w:val="24"/>
          <w:szCs w:val="24"/>
          <w:u w:val="none"/>
          <w:lang w:val="en-US" w:eastAsia="zh-CN"/>
        </w:rPr>
        <w:t>自行放弃中标资格的</w:t>
      </w:r>
      <w:r>
        <w:rPr>
          <w:rFonts w:hint="eastAsia" w:ascii="宋体" w:hAnsi="宋体"/>
          <w:b w:val="0"/>
          <w:bCs w:val="0"/>
          <w:sz w:val="24"/>
          <w:szCs w:val="24"/>
          <w:u w:val="none"/>
          <w:lang w:val="en-US" w:eastAsia="zh-CN"/>
        </w:rPr>
        <w:t>；</w:t>
      </w:r>
    </w:p>
    <w:p w14:paraId="55424BFD">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6.我单位</w:t>
      </w:r>
      <w:r>
        <w:rPr>
          <w:rFonts w:hint="default" w:ascii="宋体" w:hAnsi="宋体"/>
          <w:b w:val="0"/>
          <w:bCs w:val="0"/>
          <w:sz w:val="24"/>
          <w:szCs w:val="24"/>
          <w:u w:val="none"/>
          <w:lang w:val="en-US" w:eastAsia="zh-CN"/>
        </w:rPr>
        <w:t>不在规定的时效内领取《中标通知书》的；</w:t>
      </w:r>
    </w:p>
    <w:p w14:paraId="626483C9">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7.我单位</w:t>
      </w:r>
      <w:r>
        <w:rPr>
          <w:rFonts w:hint="default" w:ascii="宋体" w:hAnsi="宋体"/>
          <w:b w:val="0"/>
          <w:bCs w:val="0"/>
          <w:sz w:val="24"/>
          <w:szCs w:val="24"/>
          <w:u w:val="none"/>
          <w:lang w:val="en-US" w:eastAsia="zh-CN"/>
        </w:rPr>
        <w:t>不按规定支付招标</w:t>
      </w:r>
      <w:r>
        <w:rPr>
          <w:rFonts w:hint="eastAsia" w:ascii="宋体" w:hAnsi="宋体"/>
          <w:b w:val="0"/>
          <w:bCs w:val="0"/>
          <w:sz w:val="24"/>
          <w:szCs w:val="24"/>
          <w:u w:val="none"/>
          <w:lang w:val="en-US" w:eastAsia="zh-CN"/>
        </w:rPr>
        <w:t>代理</w:t>
      </w:r>
      <w:r>
        <w:rPr>
          <w:rFonts w:hint="default" w:ascii="宋体" w:hAnsi="宋体"/>
          <w:b w:val="0"/>
          <w:bCs w:val="0"/>
          <w:sz w:val="24"/>
          <w:szCs w:val="24"/>
          <w:u w:val="none"/>
          <w:lang w:val="en-US" w:eastAsia="zh-CN"/>
        </w:rPr>
        <w:t>服务费的；</w:t>
      </w:r>
    </w:p>
    <w:p w14:paraId="78131F04">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8.我单位未按照招标文件确定的事项签订政府采购合同的；</w:t>
      </w:r>
    </w:p>
    <w:p w14:paraId="0905B1FD">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9.我单位在本项目政府采购活动中有违法、违规、违纪行为的。</w:t>
      </w:r>
    </w:p>
    <w:p w14:paraId="52111766">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我单位如果发生以上任意一条行为，将在行为发生的5个工作日内，向采购人或采购代理机构支付本招标文件公布的预算金额的2%作为赔偿金。</w:t>
      </w:r>
    </w:p>
    <w:p w14:paraId="33079862">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left="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40EE6694">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14:paraId="3318B439">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我单位对上述承诺的内容事项真实性负责。如经查实上述承诺的内容事项存在虚假，我单位愿意接受以提供虚假材料谋取中标而被追究法律责任。</w:t>
      </w:r>
    </w:p>
    <w:p w14:paraId="26EF332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44B55DB2">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5C96B551">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4872496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0BD847C6">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单位名称（公章）：    </w:t>
      </w:r>
    </w:p>
    <w:p w14:paraId="4E8F863B">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1680" w:firstLineChars="7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法定代表人或被授权人（签字或盖章）： </w:t>
      </w:r>
    </w:p>
    <w:p w14:paraId="226DE4A3">
      <w:pPr>
        <w:pStyle w:val="9"/>
        <w:ind w:firstLine="0" w:firstLineChars="0"/>
        <w:rPr>
          <w:lang w:val="en-US" w:eastAsia="zh-CN"/>
        </w:rPr>
      </w:pPr>
      <w:r>
        <w:rPr>
          <w:rFonts w:hint="eastAsia" w:ascii="宋体" w:hAnsi="宋体"/>
          <w:b w:val="0"/>
          <w:bCs w:val="0"/>
          <w:sz w:val="24"/>
          <w:szCs w:val="24"/>
          <w:highlight w:val="none"/>
          <w:u w:val="none"/>
          <w:lang w:val="en-US" w:eastAsia="zh-CN"/>
        </w:rPr>
        <w:t xml:space="preserve">                                           日期：</w:t>
      </w:r>
    </w:p>
    <w:p w14:paraId="1EA81A3B">
      <w:pPr>
        <w:tabs>
          <w:tab w:val="center" w:pos="4680"/>
        </w:tabs>
        <w:bidi w:val="0"/>
        <w:jc w:val="left"/>
      </w:pPr>
      <w:r>
        <w:rPr>
          <w:rFonts w:hint="eastAsia"/>
          <w:lang w:val="en-US" w:eastAsia="zh-CN"/>
        </w:rPr>
        <w:tab/>
      </w:r>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FDBB9">
    <w:pPr>
      <w:pStyle w:val="3"/>
      <w:framePr w:wrap="around" w:vAnchor="text" w:hAnchor="margin" w:xAlign="right" w:y="2"/>
      <w:rPr>
        <w:rStyle w:val="7"/>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035776"/>
    <w:rsid w:val="31E04041"/>
    <w:rsid w:val="696617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qFormat/>
    <w:uiPriority w:val="99"/>
    <w:rPr>
      <w:color w:val="0000FF"/>
      <w:u w:val="single"/>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755</Words>
  <Characters>756</Characters>
  <Lines>0</Lines>
  <Paragraphs>0</Paragraphs>
  <TotalTime>0</TotalTime>
  <ScaleCrop>false</ScaleCrop>
  <LinksUpToDate>false</LinksUpToDate>
  <CharactersWithSpaces>802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2025-07-16T10:16:00Z</dcterms:created>
  <dc:creator>Administrator</dc:creator>
  <cp:lastModifiedBy>爱悦儿</cp:lastModifiedBy>
  <dcterms:modified xsi:type="dcterms:W3CDTF">2025-09-08T03:26:40Z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eyJoZGlkIjoiYzQ1NGYwYjg1ZWI3OTIwZTMzZDExZmFmYWI3ZDc5ZDkiLCJ1c2VySWQiOiI3MDgzMzI2ODgifQ==</vt:lpwstr>
  </property>
  <property fmtid="{D5CDD505-2E9C-101B-9397-08002B2CF9AE}" pid="4" name="ICV">
    <vt:lpwstr>22105BB709344A68B494DB89EE48A37A_13</vt:lpwstr>
  </property>
</Properties>
</file>