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FC24A">
      <w:pPr>
        <w:spacing w:line="360" w:lineRule="auto"/>
        <w:jc w:val="center"/>
        <w:rPr>
          <w:rFonts w:hint="eastAsia" w:eastAsiaTheme="minorEastAsia"/>
          <w:b/>
          <w:bCs/>
          <w:sz w:val="28"/>
          <w:szCs w:val="28"/>
          <w:lang w:eastAsia="zh-CN"/>
        </w:rPr>
      </w:pPr>
      <w:r>
        <w:rPr>
          <w:rFonts w:hint="eastAsia"/>
          <w:b/>
          <w:bCs/>
          <w:sz w:val="28"/>
          <w:szCs w:val="28"/>
        </w:rPr>
        <w:t>供应商应提交的相关资格证明材料</w:t>
      </w:r>
      <w:r>
        <w:rPr>
          <w:rFonts w:hint="eastAsia"/>
          <w:b/>
          <w:bCs/>
          <w:sz w:val="28"/>
          <w:szCs w:val="28"/>
          <w:lang w:eastAsia="zh-CN"/>
        </w:rPr>
        <w:t>（</w:t>
      </w:r>
      <w:r>
        <w:rPr>
          <w:rFonts w:hint="eastAsia"/>
          <w:b/>
          <w:bCs/>
          <w:sz w:val="28"/>
          <w:szCs w:val="28"/>
          <w:lang w:val="en-US" w:eastAsia="zh-CN"/>
        </w:rPr>
        <w:t>详细要求</w:t>
      </w:r>
      <w:r>
        <w:rPr>
          <w:rFonts w:hint="eastAsia"/>
          <w:b/>
          <w:bCs/>
          <w:sz w:val="28"/>
          <w:szCs w:val="28"/>
          <w:lang w:eastAsia="zh-CN"/>
        </w:rPr>
        <w:t>）</w:t>
      </w:r>
    </w:p>
    <w:p w14:paraId="7A7C27F0">
      <w:pPr>
        <w:spacing w:line="360" w:lineRule="auto"/>
        <w:rPr>
          <w:rFonts w:hint="eastAsia"/>
          <w:b/>
          <w:bCs/>
          <w:sz w:val="24"/>
          <w:szCs w:val="24"/>
          <w:lang w:val="en-US" w:eastAsia="zh-CN"/>
        </w:rPr>
      </w:pPr>
      <w:r>
        <w:rPr>
          <w:rFonts w:hint="eastAsia"/>
          <w:b/>
          <w:bCs/>
          <w:sz w:val="24"/>
          <w:szCs w:val="24"/>
          <w:lang w:val="en-US" w:eastAsia="zh-CN"/>
        </w:rPr>
        <w:t>供应商按采购文件要求，应提供以下相关资格证明材料：</w:t>
      </w:r>
    </w:p>
    <w:p w14:paraId="363B5ED3">
      <w:pPr>
        <w:spacing w:line="360" w:lineRule="auto"/>
        <w:rPr>
          <w:rFonts w:hint="eastAsia"/>
          <w:b/>
          <w:bCs/>
          <w:sz w:val="24"/>
          <w:szCs w:val="24"/>
          <w:lang w:val="en-US" w:eastAsia="zh-CN"/>
        </w:rPr>
      </w:pPr>
      <w:r>
        <w:rPr>
          <w:rFonts w:hint="eastAsia"/>
          <w:b/>
          <w:bCs/>
          <w:sz w:val="24"/>
          <w:szCs w:val="24"/>
          <w:lang w:val="en-US" w:eastAsia="zh-CN"/>
        </w:rPr>
        <w:t>4.1一般资格审查</w:t>
      </w:r>
    </w:p>
    <w:p w14:paraId="448F47B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jc w:val="left"/>
        <w:textAlignment w:val="auto"/>
        <w:rPr>
          <w:rFonts w:hint="eastAsia"/>
          <w:b/>
          <w:bCs/>
          <w:lang w:val="en-US" w:eastAsia="zh-CN"/>
        </w:rPr>
      </w:pPr>
      <w:r>
        <w:rPr>
          <w:rFonts w:hint="eastAsia"/>
          <w:b/>
          <w:bCs/>
          <w:lang w:val="en-US" w:eastAsia="zh-CN"/>
        </w:rPr>
        <w:t>供应商应具备《中华人民共和国政府采购法》第二十二条规定的条件：</w:t>
      </w:r>
    </w:p>
    <w:p w14:paraId="53C27A04">
      <w:pPr>
        <w:numPr>
          <w:ilvl w:val="1"/>
          <w:numId w:val="1"/>
        </w:numPr>
        <w:spacing w:line="360" w:lineRule="auto"/>
        <w:ind w:left="840" w:leftChars="0" w:hanging="420" w:firstLineChars="0"/>
        <w:rPr>
          <w:rFonts w:hint="default"/>
          <w:lang w:val="en-US" w:eastAsia="zh-CN"/>
        </w:rPr>
      </w:pPr>
      <w:r>
        <w:rPr>
          <w:rFonts w:hint="eastAsia"/>
          <w:lang w:val="en-US" w:eastAsia="zh-CN"/>
        </w:rPr>
        <w:t>在中华人民共和国境内合法注册的法人应提供营业执照（或事业法人证）、组织机构代码证、税务登记证或具有统一社会信用代码的营业执照，其他组织应提供合法证明文件，自然人提供身份证件</w:t>
      </w:r>
      <w:r>
        <w:rPr>
          <w:rFonts w:hint="default"/>
          <w:lang w:val="en-US" w:eastAsia="zh-CN"/>
        </w:rPr>
        <w:t>；供应商需在项目电子化交易系统中按要求上传相应证明文件并进行电子签章。</w:t>
      </w:r>
    </w:p>
    <w:p w14:paraId="017DE345">
      <w:pPr>
        <w:numPr>
          <w:ilvl w:val="1"/>
          <w:numId w:val="1"/>
        </w:numPr>
        <w:spacing w:line="360" w:lineRule="auto"/>
        <w:ind w:left="840" w:leftChars="0" w:hanging="420" w:firstLineChars="0"/>
        <w:rPr>
          <w:rFonts w:hint="default"/>
          <w:lang w:val="en-US" w:eastAsia="zh-CN"/>
        </w:rPr>
      </w:pPr>
      <w:r>
        <w:rPr>
          <w:rFonts w:hint="default"/>
          <w:lang w:val="en-US" w:eastAsia="zh-CN"/>
        </w:rPr>
        <w:t>财务状况报告：提供20</w:t>
      </w:r>
      <w:r>
        <w:rPr>
          <w:rFonts w:hint="eastAsia"/>
          <w:lang w:val="en-US" w:eastAsia="zh-CN"/>
        </w:rPr>
        <w:t>23</w:t>
      </w:r>
      <w:r>
        <w:rPr>
          <w:rFonts w:hint="default"/>
          <w:lang w:val="en-US" w:eastAsia="zh-CN"/>
        </w:rPr>
        <w:t>年度</w:t>
      </w:r>
      <w:r>
        <w:rPr>
          <w:rFonts w:hint="eastAsia"/>
          <w:lang w:val="en-US" w:eastAsia="zh-CN"/>
        </w:rPr>
        <w:t>或2024</w:t>
      </w:r>
      <w:r>
        <w:rPr>
          <w:rFonts w:hint="default"/>
          <w:lang w:val="en-US" w:eastAsia="zh-CN"/>
        </w:rPr>
        <w:t>年度经审计的财务会计报告（包括审计报告、资产负债表、利润表、现金流量表、所有者权益变动表及其附注，成立时间至提交</w:t>
      </w:r>
      <w:r>
        <w:rPr>
          <w:rFonts w:hint="eastAsia"/>
          <w:lang w:val="en-US" w:eastAsia="zh-CN"/>
        </w:rPr>
        <w:t>响应</w:t>
      </w:r>
      <w:r>
        <w:rPr>
          <w:rFonts w:hint="default"/>
          <w:lang w:val="en-US" w:eastAsia="zh-CN"/>
        </w:rPr>
        <w:t>文件截止时间不足一年的可提供成立后任意时段的资产负债表）；或其开标前六个月内银行出具的资信证明</w:t>
      </w:r>
      <w:r>
        <w:rPr>
          <w:rFonts w:hint="eastAsia"/>
          <w:lang w:val="en-US" w:eastAsia="zh-CN"/>
        </w:rPr>
        <w:t>；或提供财务状况良好的承诺函</w:t>
      </w:r>
      <w:r>
        <w:rPr>
          <w:rFonts w:hint="default"/>
          <w:lang w:val="en-US" w:eastAsia="zh-CN"/>
        </w:rPr>
        <w:t>。（以上</w:t>
      </w:r>
      <w:r>
        <w:rPr>
          <w:rFonts w:hint="eastAsia"/>
          <w:lang w:val="en-US" w:eastAsia="zh-CN"/>
        </w:rPr>
        <w:t>三</w:t>
      </w:r>
      <w:r>
        <w:rPr>
          <w:rFonts w:hint="default"/>
          <w:lang w:val="en-US" w:eastAsia="zh-CN"/>
        </w:rPr>
        <w:t>种形式的资料提供任何一种即可）；供应商需在项目电子化交易系统中按要求上传相应证明文件并进行电子签章。</w:t>
      </w:r>
    </w:p>
    <w:p w14:paraId="52708F17">
      <w:pPr>
        <w:numPr>
          <w:ilvl w:val="1"/>
          <w:numId w:val="1"/>
        </w:numPr>
        <w:spacing w:line="360" w:lineRule="auto"/>
        <w:ind w:left="840" w:leftChars="0" w:hanging="420" w:firstLineChars="0"/>
        <w:rPr>
          <w:rFonts w:hint="default"/>
          <w:lang w:val="en-US" w:eastAsia="zh-CN"/>
        </w:rPr>
      </w:pPr>
      <w:r>
        <w:rPr>
          <w:rFonts w:hint="default"/>
          <w:lang w:val="en-US" w:eastAsia="zh-CN"/>
        </w:rPr>
        <w:t>税收缴纳证明：提供2024年1月至今已缴纳任意一个月完税凭证或税务机关开具的完税证明（任意税种）；依法免税的应提供相关文件证明；供应商需在项目电子化交易系统中按要求上传相应证明文件并进行电子签章。</w:t>
      </w:r>
    </w:p>
    <w:p w14:paraId="369C9980">
      <w:pPr>
        <w:numPr>
          <w:ilvl w:val="1"/>
          <w:numId w:val="1"/>
        </w:numPr>
        <w:spacing w:line="360" w:lineRule="auto"/>
        <w:ind w:left="840" w:leftChars="0" w:hanging="420" w:firstLineChars="0"/>
        <w:rPr>
          <w:rFonts w:hint="default"/>
          <w:lang w:val="en-US" w:eastAsia="zh-CN"/>
        </w:rPr>
      </w:pPr>
      <w:r>
        <w:rPr>
          <w:rFonts w:hint="default"/>
          <w:lang w:val="en-US" w:eastAsia="zh-CN"/>
        </w:rPr>
        <w:t>社会保障资金缴纳证明：提供2024年1月至今已缴存的任意一个月的社会保障资金缴存单据或社保机构开具的社会保险参保缴费情况证明；依法不需要缴纳社会保障资金的应提供相关文件证明；供应商需在项目电子化交易系统中按要求上传相应证明文件并进行电子签章。</w:t>
      </w:r>
    </w:p>
    <w:p w14:paraId="595377FF">
      <w:pPr>
        <w:numPr>
          <w:ilvl w:val="1"/>
          <w:numId w:val="1"/>
        </w:numPr>
        <w:spacing w:line="360" w:lineRule="auto"/>
        <w:ind w:left="840" w:leftChars="0" w:hanging="420" w:firstLineChars="0"/>
        <w:rPr>
          <w:rFonts w:hint="default"/>
          <w:lang w:val="en-US" w:eastAsia="zh-CN"/>
        </w:rPr>
      </w:pPr>
      <w:r>
        <w:rPr>
          <w:rFonts w:hint="eastAsia"/>
          <w:lang w:val="en-US" w:eastAsia="zh-CN"/>
        </w:rPr>
        <w:t>供应商具备履行合同所必需的设备和专业技术能力；供应商需在项目电子化交易系统中按要求填写声明函并进行电子签章。</w:t>
      </w:r>
    </w:p>
    <w:p w14:paraId="472E3B3D">
      <w:pPr>
        <w:numPr>
          <w:ilvl w:val="1"/>
          <w:numId w:val="1"/>
        </w:numPr>
        <w:spacing w:line="360" w:lineRule="auto"/>
        <w:ind w:left="840" w:leftChars="0" w:hanging="420" w:firstLineChars="0"/>
        <w:rPr>
          <w:rFonts w:hint="default"/>
          <w:lang w:val="en-US" w:eastAsia="zh-CN"/>
        </w:rPr>
      </w:pPr>
      <w:r>
        <w:rPr>
          <w:rFonts w:hint="default"/>
          <w:lang w:val="en-US" w:eastAsia="zh-CN"/>
        </w:rPr>
        <w:t>供应商参加政府采购活动前三年内，在经营活动中没有重大违法记录</w:t>
      </w:r>
      <w:r>
        <w:rPr>
          <w:rFonts w:hint="eastAsia"/>
          <w:lang w:val="en-US" w:eastAsia="zh-CN"/>
        </w:rPr>
        <w:t>的声明</w:t>
      </w:r>
      <w:r>
        <w:rPr>
          <w:rFonts w:hint="default"/>
          <w:lang w:val="en-US" w:eastAsia="zh-CN"/>
        </w:rPr>
        <w:t>；供应商需在项目电子化交易系统中按要求</w:t>
      </w:r>
      <w:r>
        <w:rPr>
          <w:rFonts w:hint="eastAsia"/>
          <w:lang w:val="en-US" w:eastAsia="zh-CN"/>
        </w:rPr>
        <w:t>填写声明函</w:t>
      </w:r>
      <w:r>
        <w:rPr>
          <w:rFonts w:hint="default"/>
          <w:lang w:val="en-US" w:eastAsia="zh-CN"/>
        </w:rPr>
        <w:t>并进行电子签章。</w:t>
      </w:r>
    </w:p>
    <w:p w14:paraId="1C0D4955">
      <w:pPr>
        <w:numPr>
          <w:ilvl w:val="1"/>
          <w:numId w:val="1"/>
        </w:numPr>
        <w:spacing w:line="360" w:lineRule="auto"/>
        <w:ind w:left="840" w:leftChars="0" w:hanging="420" w:firstLineChars="0"/>
        <w:rPr>
          <w:rFonts w:hint="default"/>
          <w:lang w:val="en-US" w:eastAsia="zh-CN"/>
        </w:rPr>
      </w:pPr>
      <w:r>
        <w:rPr>
          <w:rFonts w:hint="default"/>
          <w:lang w:val="en-US" w:eastAsia="zh-CN"/>
        </w:rPr>
        <w:t>供应商认为有必要的其他材料</w:t>
      </w:r>
      <w:r>
        <w:rPr>
          <w:rFonts w:hint="eastAsia"/>
          <w:lang w:val="en-US" w:eastAsia="zh-CN"/>
        </w:rPr>
        <w:t>。</w:t>
      </w:r>
    </w:p>
    <w:p w14:paraId="2DFF531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供应商应提供健全的财务会计制度的证明材料</w:t>
      </w:r>
      <w:r>
        <w:rPr>
          <w:rFonts w:hint="eastAsia"/>
          <w:b/>
          <w:bCs/>
          <w:lang w:val="en-US" w:eastAsia="zh-CN"/>
        </w:rPr>
        <w:t>：</w:t>
      </w:r>
    </w:p>
    <w:p w14:paraId="06E17C22">
      <w:pPr>
        <w:numPr>
          <w:ilvl w:val="0"/>
          <w:numId w:val="0"/>
        </w:numPr>
        <w:spacing w:line="360" w:lineRule="auto"/>
        <w:ind w:left="420" w:leftChars="0"/>
        <w:rPr>
          <w:rFonts w:hint="default"/>
          <w:lang w:val="en-US" w:eastAsia="zh-CN"/>
        </w:rPr>
      </w:pPr>
      <w:r>
        <w:rPr>
          <w:rFonts w:hint="default"/>
          <w:lang w:val="en-US" w:eastAsia="zh-CN"/>
        </w:rPr>
        <w:t>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提供财务状况良好的承诺函。（以上三种形式的资料提供任何一种即可）；供应商需在项目电子化交易系统中按要求上传相应证明文件并进行电子签章。</w:t>
      </w:r>
    </w:p>
    <w:p w14:paraId="35A36B4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r>
        <w:rPr>
          <w:rFonts w:hint="default"/>
          <w:lang w:val="en-US"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lang w:val="en-US" w:eastAsia="zh-CN"/>
        </w:rPr>
        <w:t>；供应商需在项目电子化交易系统中按要求填写《投标函》完成承诺并进行电子签章。</w:t>
      </w:r>
    </w:p>
    <w:p w14:paraId="073A9C24">
      <w:pPr>
        <w:spacing w:line="360" w:lineRule="auto"/>
        <w:rPr>
          <w:rFonts w:hint="eastAsia"/>
          <w:b/>
          <w:bCs/>
          <w:sz w:val="24"/>
          <w:szCs w:val="24"/>
          <w:lang w:val="en-US" w:eastAsia="zh-CN"/>
        </w:rPr>
      </w:pPr>
      <w:r>
        <w:rPr>
          <w:rFonts w:hint="eastAsia"/>
          <w:b/>
          <w:bCs/>
          <w:sz w:val="24"/>
          <w:szCs w:val="24"/>
          <w:lang w:val="en-US" w:eastAsia="zh-CN"/>
        </w:rPr>
        <w:t>4.2特殊资格审查</w:t>
      </w:r>
    </w:p>
    <w:p w14:paraId="0251188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供应商具备独立承担民事责任的能力</w:t>
      </w:r>
      <w:r>
        <w:rPr>
          <w:rFonts w:hint="eastAsia"/>
          <w:b/>
          <w:bCs/>
          <w:lang w:val="en-US" w:eastAsia="zh-CN"/>
        </w:rPr>
        <w:t>：</w:t>
      </w:r>
    </w:p>
    <w:p w14:paraId="18BD33E8">
      <w:pPr>
        <w:numPr>
          <w:ilvl w:val="0"/>
          <w:numId w:val="0"/>
        </w:numPr>
        <w:spacing w:line="360" w:lineRule="auto"/>
        <w:ind w:left="420" w:leftChars="0"/>
        <w:rPr>
          <w:rFonts w:hint="default"/>
          <w:lang w:val="en-US" w:eastAsia="zh-CN"/>
        </w:rPr>
      </w:pPr>
      <w:r>
        <w:rPr>
          <w:rFonts w:hint="default"/>
          <w:lang w:val="en-US" w:eastAsia="zh-CN"/>
        </w:rPr>
        <w:t>在中华人民共和国境内合法注册的法人应提供营业执照</w:t>
      </w:r>
      <w:r>
        <w:rPr>
          <w:rFonts w:hint="eastAsia"/>
          <w:lang w:val="en-US" w:eastAsia="zh-CN"/>
        </w:rPr>
        <w:t>（</w:t>
      </w:r>
      <w:r>
        <w:rPr>
          <w:rFonts w:hint="default"/>
          <w:lang w:val="en-US" w:eastAsia="zh-CN"/>
        </w:rPr>
        <w:t>或事业法人证</w:t>
      </w:r>
      <w:r>
        <w:rPr>
          <w:rFonts w:hint="eastAsia"/>
          <w:lang w:val="en-US" w:eastAsia="zh-CN"/>
        </w:rPr>
        <w:t>）</w:t>
      </w:r>
      <w:r>
        <w:rPr>
          <w:rFonts w:hint="default"/>
          <w:lang w:val="en-US" w:eastAsia="zh-CN"/>
        </w:rPr>
        <w:t>、组织机构代码证、税务登记证或具有统一社会信用代码的营业执照，其他组织应提供合法证明文件，自然人提供身份证件。</w:t>
      </w:r>
    </w:p>
    <w:p w14:paraId="262BB360">
      <w:pPr>
        <w:numPr>
          <w:ilvl w:val="0"/>
          <w:numId w:val="0"/>
        </w:numPr>
        <w:spacing w:line="360" w:lineRule="auto"/>
        <w:ind w:left="420" w:leftChars="0"/>
        <w:rPr>
          <w:rFonts w:hint="default"/>
          <w:lang w:val="en-US" w:eastAsia="zh-CN"/>
        </w:rPr>
      </w:pPr>
      <w:r>
        <w:rPr>
          <w:rFonts w:hint="eastAsia"/>
          <w:lang w:val="en-US" w:eastAsia="zh-CN"/>
        </w:rPr>
        <w:t>注：</w:t>
      </w:r>
      <w:r>
        <w:rPr>
          <w:rFonts w:hint="default"/>
          <w:lang w:val="en-US" w:eastAsia="zh-CN"/>
        </w:rPr>
        <w:t>供应商需在项目电子化交易系统中按要求上传相应证明文件并进行电子签章。</w:t>
      </w:r>
    </w:p>
    <w:p w14:paraId="17C1979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供应商书面声明</w:t>
      </w:r>
      <w:r>
        <w:rPr>
          <w:rFonts w:hint="eastAsia"/>
          <w:b/>
          <w:bCs/>
          <w:lang w:val="en-US" w:eastAsia="zh-CN"/>
        </w:rPr>
        <w:t>：</w:t>
      </w:r>
    </w:p>
    <w:p w14:paraId="401FBEBD">
      <w:pPr>
        <w:numPr>
          <w:ilvl w:val="0"/>
          <w:numId w:val="3"/>
        </w:numPr>
        <w:spacing w:line="360" w:lineRule="auto"/>
        <w:ind w:left="420" w:leftChars="0"/>
        <w:rPr>
          <w:rFonts w:hint="eastAsia"/>
          <w:lang w:val="en-US" w:eastAsia="zh-CN"/>
        </w:rPr>
      </w:pPr>
      <w:r>
        <w:rPr>
          <w:rFonts w:hint="eastAsia"/>
          <w:lang w:val="en-US" w:eastAsia="zh-CN"/>
        </w:rPr>
        <w:t>供应商须提供参加政府采购活动前三年内，在经营活动中没有重大违法记录的书面声明；</w:t>
      </w:r>
    </w:p>
    <w:p w14:paraId="03FD1222">
      <w:pPr>
        <w:numPr>
          <w:ilvl w:val="0"/>
          <w:numId w:val="3"/>
        </w:numPr>
        <w:spacing w:line="360" w:lineRule="auto"/>
        <w:ind w:left="420" w:leftChars="0"/>
        <w:rPr>
          <w:rFonts w:hint="eastAsia"/>
          <w:lang w:val="en-US" w:eastAsia="zh-CN"/>
        </w:rPr>
      </w:pPr>
      <w:r>
        <w:rPr>
          <w:rFonts w:hint="eastAsia"/>
          <w:lang w:val="en-US" w:eastAsia="zh-CN"/>
        </w:rPr>
        <w:t>供应商须提供具有履行本合同所必需的设备和专业技术能力的声明。</w:t>
      </w:r>
    </w:p>
    <w:p w14:paraId="30CF01A0">
      <w:pPr>
        <w:numPr>
          <w:ilvl w:val="0"/>
          <w:numId w:val="0"/>
        </w:numPr>
        <w:spacing w:line="360" w:lineRule="auto"/>
        <w:ind w:left="420" w:leftChars="0"/>
        <w:rPr>
          <w:rFonts w:hint="eastAsia"/>
          <w:lang w:val="en-US" w:eastAsia="zh-CN"/>
        </w:rPr>
      </w:pPr>
      <w:r>
        <w:rPr>
          <w:rFonts w:hint="eastAsia"/>
          <w:lang w:val="en-US" w:eastAsia="zh-CN"/>
        </w:rPr>
        <w:t>注：供应商需在项目电子化交易系统中按要求上传相应证明文件并进行电子签章。</w:t>
      </w:r>
    </w:p>
    <w:p w14:paraId="4649B3B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eastAsia"/>
          <w:b/>
          <w:bCs/>
          <w:lang w:val="en-US" w:eastAsia="zh-CN"/>
        </w:rPr>
      </w:pPr>
      <w:r>
        <w:rPr>
          <w:rFonts w:hint="eastAsia"/>
          <w:b/>
          <w:bCs/>
          <w:lang w:val="en-US" w:eastAsia="zh-CN"/>
        </w:rPr>
        <w:t>法定代表人身份证明或法定代表人授权委托书：</w:t>
      </w:r>
    </w:p>
    <w:p w14:paraId="4E74CC71">
      <w:pPr>
        <w:numPr>
          <w:ilvl w:val="0"/>
          <w:numId w:val="0"/>
        </w:numPr>
        <w:spacing w:line="360" w:lineRule="auto"/>
        <w:ind w:left="420" w:leftChars="0"/>
        <w:rPr>
          <w:rFonts w:hint="eastAsia"/>
          <w:lang w:val="en-US" w:eastAsia="zh-CN"/>
        </w:rPr>
      </w:pPr>
      <w:r>
        <w:rPr>
          <w:rFonts w:hint="eastAsia"/>
          <w:lang w:val="en-US" w:eastAsia="zh-CN"/>
        </w:rPr>
        <w:t>法定代表人直接参加投标的，须提供法定代表人身份证明；法定代表人授权代表参加投标的，须提供法定代表人授权委托书。</w:t>
      </w:r>
    </w:p>
    <w:p w14:paraId="37883FBC">
      <w:pPr>
        <w:numPr>
          <w:ilvl w:val="0"/>
          <w:numId w:val="0"/>
        </w:numPr>
        <w:spacing w:line="360" w:lineRule="auto"/>
        <w:ind w:left="420" w:leftChars="0"/>
        <w:rPr>
          <w:rFonts w:hint="eastAsia"/>
          <w:lang w:val="en-US" w:eastAsia="zh-CN"/>
        </w:rPr>
      </w:pPr>
      <w:r>
        <w:rPr>
          <w:rFonts w:hint="eastAsia"/>
          <w:lang w:val="en-US" w:eastAsia="zh-CN"/>
        </w:rPr>
        <w:t>注：供应商需在项目电子化交易系统中按要求上传相应证明文件并进行电子签章。</w:t>
      </w:r>
    </w:p>
    <w:p w14:paraId="1952816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信用记录网站查询</w:t>
      </w:r>
    </w:p>
    <w:p w14:paraId="1F031F38">
      <w:pPr>
        <w:numPr>
          <w:ilvl w:val="0"/>
          <w:numId w:val="0"/>
        </w:numPr>
        <w:spacing w:line="360" w:lineRule="auto"/>
        <w:ind w:left="420" w:leftChars="0"/>
        <w:rPr>
          <w:rFonts w:hint="default"/>
          <w:lang w:val="en-US" w:eastAsia="zh-CN"/>
        </w:rPr>
      </w:pPr>
      <w:r>
        <w:rPr>
          <w:rFonts w:hint="default"/>
          <w:lang w:val="en-US" w:eastAsia="zh-CN"/>
        </w:rPr>
        <w:t>截止至响应文件递交截止时间之前，供应商未被列入“信用中国”（https://www.creditchina.gov.cn/）网站严重失信主体名单，未被列入“中国政府采购网”（http://www.ccgp.gov.cn/）网站政府采购严重违法失信行为记录名单。</w:t>
      </w:r>
    </w:p>
    <w:p w14:paraId="678E54CD">
      <w:pPr>
        <w:numPr>
          <w:ilvl w:val="0"/>
          <w:numId w:val="0"/>
        </w:numPr>
        <w:spacing w:line="360" w:lineRule="auto"/>
        <w:ind w:left="420" w:leftChars="0"/>
        <w:rPr>
          <w:rFonts w:hint="default"/>
          <w:lang w:val="en-US" w:eastAsia="zh-CN"/>
        </w:rPr>
      </w:pPr>
      <w:r>
        <w:rPr>
          <w:rFonts w:hint="default"/>
          <w:lang w:val="en-US" w:eastAsia="zh-CN"/>
        </w:rPr>
        <w:t>注：供应商需在项目电子化交易系统中按要求上传</w:t>
      </w:r>
      <w:r>
        <w:rPr>
          <w:rFonts w:hint="eastAsia"/>
          <w:lang w:val="en-US" w:eastAsia="zh-CN"/>
        </w:rPr>
        <w:t>网页截图</w:t>
      </w:r>
      <w:r>
        <w:rPr>
          <w:rFonts w:hint="default"/>
          <w:lang w:val="en-US" w:eastAsia="zh-CN"/>
        </w:rPr>
        <w:t>并进行电子签章。</w:t>
      </w:r>
      <w:r>
        <w:rPr>
          <w:rFonts w:hint="eastAsia"/>
          <w:lang w:val="en-US" w:eastAsia="zh-CN"/>
        </w:rPr>
        <w:t>供应商上传的截图与采购代理机构查询结果不一致的，以采购代理机构现场查询结果为准。</w:t>
      </w:r>
    </w:p>
    <w:p w14:paraId="4E1063E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供应商企业关系关联</w:t>
      </w:r>
      <w:r>
        <w:rPr>
          <w:rFonts w:hint="eastAsia"/>
          <w:b/>
          <w:bCs/>
          <w:lang w:val="en-US" w:eastAsia="zh-CN"/>
        </w:rPr>
        <w:t>：</w:t>
      </w:r>
    </w:p>
    <w:p w14:paraId="2894A77D">
      <w:pPr>
        <w:numPr>
          <w:ilvl w:val="0"/>
          <w:numId w:val="0"/>
        </w:numPr>
        <w:spacing w:line="360" w:lineRule="auto"/>
        <w:ind w:left="420" w:leftChars="0"/>
        <w:rPr>
          <w:rFonts w:hint="eastAsia"/>
          <w:lang w:val="en-US" w:eastAsia="zh-CN"/>
        </w:rPr>
      </w:pPr>
      <w:r>
        <w:rPr>
          <w:rFonts w:hint="default"/>
          <w:lang w:val="en-US" w:eastAsia="zh-CN"/>
        </w:rPr>
        <w:t>单位负责人为同一人或者存在直接控股、管理关系的不同供应商，不得参加同一合同项下的政府采购活动。</w:t>
      </w:r>
    </w:p>
    <w:p w14:paraId="567CC7AD">
      <w:pPr>
        <w:numPr>
          <w:ilvl w:val="0"/>
          <w:numId w:val="0"/>
        </w:numPr>
        <w:spacing w:line="360" w:lineRule="auto"/>
        <w:ind w:left="420" w:leftChars="0"/>
        <w:rPr>
          <w:rFonts w:hint="default"/>
          <w:lang w:val="en-US" w:eastAsia="zh-CN"/>
        </w:rPr>
      </w:pPr>
      <w:r>
        <w:rPr>
          <w:rFonts w:hint="default"/>
          <w:lang w:val="en-US" w:eastAsia="zh-CN"/>
        </w:rPr>
        <w:t>注：供应商需在项目电子化交易系统中按要求填写声明函并进行电子签章。</w:t>
      </w:r>
    </w:p>
    <w:p w14:paraId="7C66707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2" w:firstLineChars="200"/>
        <w:jc w:val="left"/>
        <w:textAlignment w:val="auto"/>
        <w:rPr>
          <w:rFonts w:hint="default"/>
          <w:b/>
          <w:bCs/>
          <w:lang w:val="en-US" w:eastAsia="zh-CN"/>
        </w:rPr>
      </w:pPr>
      <w:r>
        <w:rPr>
          <w:rFonts w:hint="default"/>
          <w:b/>
          <w:bCs/>
          <w:lang w:val="en-US" w:eastAsia="zh-CN"/>
        </w:rPr>
        <w:t>联合体</w:t>
      </w:r>
    </w:p>
    <w:p w14:paraId="00F6FE1E">
      <w:pPr>
        <w:numPr>
          <w:ilvl w:val="0"/>
          <w:numId w:val="0"/>
        </w:numPr>
        <w:spacing w:line="360" w:lineRule="auto"/>
        <w:ind w:left="420" w:leftChars="0"/>
        <w:rPr>
          <w:rFonts w:hint="eastAsia"/>
          <w:lang w:val="en-US" w:eastAsia="zh-CN"/>
        </w:rPr>
      </w:pPr>
      <w:r>
        <w:rPr>
          <w:rFonts w:hint="default"/>
          <w:lang w:val="en-US" w:eastAsia="zh-CN"/>
        </w:rPr>
        <w:t>本项目不接受联合体投标</w:t>
      </w:r>
      <w:r>
        <w:rPr>
          <w:rFonts w:hint="eastAsia"/>
          <w:lang w:val="en-US" w:eastAsia="zh-CN"/>
        </w:rPr>
        <w:t>。</w:t>
      </w:r>
    </w:p>
    <w:p w14:paraId="21ED412E">
      <w:pPr>
        <w:numPr>
          <w:ilvl w:val="0"/>
          <w:numId w:val="0"/>
        </w:numPr>
        <w:spacing w:line="360" w:lineRule="auto"/>
        <w:ind w:left="420" w:leftChars="0"/>
        <w:rPr>
          <w:rFonts w:hint="default"/>
          <w:lang w:val="en-US" w:eastAsia="zh-CN"/>
        </w:rPr>
      </w:pPr>
      <w:r>
        <w:rPr>
          <w:rFonts w:hint="eastAsia"/>
          <w:lang w:val="en-US" w:eastAsia="zh-CN"/>
        </w:rPr>
        <w:t>注：供应商格式自拟，在项目电子化交易系统中按要求上传并进行电子签章。</w:t>
      </w:r>
    </w:p>
    <w:p w14:paraId="08E55553">
      <w:pPr>
        <w:spacing w:line="360" w:lineRule="auto"/>
        <w:rPr>
          <w:rFonts w:hint="eastAsia"/>
          <w:b/>
          <w:bCs/>
          <w:sz w:val="24"/>
          <w:szCs w:val="24"/>
          <w:lang w:val="en-US" w:eastAsia="zh-CN"/>
        </w:rPr>
      </w:pPr>
      <w:r>
        <w:rPr>
          <w:rFonts w:hint="eastAsia"/>
          <w:b/>
          <w:bCs/>
          <w:sz w:val="24"/>
          <w:szCs w:val="24"/>
          <w:lang w:val="en-US" w:eastAsia="zh-CN"/>
        </w:rPr>
        <w:t>4.3落实政府采购政策资格审查</w:t>
      </w:r>
    </w:p>
    <w:p w14:paraId="1589BE3A">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22" w:firstLineChars="200"/>
        <w:jc w:val="left"/>
        <w:textAlignment w:val="auto"/>
        <w:rPr>
          <w:rFonts w:hint="default"/>
          <w:lang w:val="en-US" w:eastAsia="zh-CN"/>
        </w:rPr>
      </w:pPr>
      <w:r>
        <w:rPr>
          <w:rFonts w:hint="eastAsia"/>
          <w:b/>
          <w:bCs/>
          <w:lang w:val="en-US" w:eastAsia="zh-CN"/>
        </w:rPr>
        <w:t>本项目非专门面向中小企业采购。</w:t>
      </w:r>
    </w:p>
    <w:p w14:paraId="4004C41B">
      <w:pPr>
        <w:rPr>
          <w:rFonts w:hint="default"/>
          <w:lang w:val="en-US" w:eastAsia="zh-CN"/>
        </w:rPr>
      </w:pPr>
      <w:r>
        <w:rPr>
          <w:rFonts w:hint="eastAsia"/>
          <w:b/>
          <w:bCs/>
          <w:lang w:val="en-US" w:eastAsia="zh-CN"/>
        </w:rPr>
        <w:br w:type="page"/>
      </w:r>
    </w:p>
    <w:p w14:paraId="46C69ED9">
      <w:pP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附件一：</w:t>
      </w:r>
    </w:p>
    <w:p w14:paraId="26972271">
      <w:pPr>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供应商具有履行合同所必需的设备和专业技术能力的声明</w:t>
      </w:r>
    </w:p>
    <w:p w14:paraId="6B1A045F">
      <w:pPr>
        <w:rPr>
          <w:rFonts w:hint="eastAsia" w:ascii="宋体" w:hAnsi="宋体" w:eastAsia="宋体" w:cs="宋体"/>
          <w:b w:val="0"/>
          <w:bCs w:val="0"/>
          <w:kern w:val="2"/>
          <w:sz w:val="24"/>
          <w:szCs w:val="24"/>
          <w:lang w:val="en-US" w:eastAsia="zh-CN" w:bidi="ar-SA"/>
        </w:rPr>
      </w:pPr>
    </w:p>
    <w:p w14:paraId="012E7BF9">
      <w:pPr>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致：</w:t>
      </w:r>
      <w:r>
        <w:rPr>
          <w:rFonts w:hint="eastAsia" w:ascii="宋体" w:hAnsi="宋体" w:eastAsia="宋体" w:cs="宋体"/>
          <w:b w:val="0"/>
          <w:bCs w:val="0"/>
          <w:kern w:val="2"/>
          <w:sz w:val="24"/>
          <w:szCs w:val="24"/>
          <w:u w:val="single"/>
          <w:lang w:val="en-US" w:eastAsia="zh-CN" w:bidi="ar-SA"/>
        </w:rPr>
        <w:t xml:space="preserve">   （采购人）          </w:t>
      </w:r>
    </w:p>
    <w:p w14:paraId="70FDE971">
      <w:pPr>
        <w:rPr>
          <w:rFonts w:hint="eastAsia" w:ascii="宋体" w:hAnsi="宋体" w:eastAsia="宋体" w:cs="宋体"/>
          <w:b/>
          <w:bCs/>
          <w:kern w:val="2"/>
          <w:sz w:val="28"/>
          <w:szCs w:val="28"/>
          <w:lang w:val="en-US" w:eastAsia="zh-CN" w:bidi="ar-SA"/>
        </w:rPr>
      </w:pPr>
    </w:p>
    <w:p w14:paraId="68C528A4">
      <w:pPr>
        <w:keepNext w:val="0"/>
        <w:keepLines w:val="0"/>
        <w:pageBreakBefore w:val="0"/>
        <w:widowControl/>
        <w:kinsoku/>
        <w:wordWrap/>
        <w:overflowPunct/>
        <w:topLinePunct w:val="0"/>
        <w:autoSpaceDE/>
        <w:autoSpaceDN/>
        <w:bidi w:val="0"/>
        <w:adjustRightInd/>
        <w:snapToGrid/>
        <w:spacing w:line="600" w:lineRule="auto"/>
        <w:ind w:firstLine="480" w:firstLineChars="200"/>
        <w:jc w:val="left"/>
        <w:textAlignment w:val="auto"/>
        <w:rPr>
          <w:rFonts w:hint="eastAsia" w:ascii="宋体" w:hAnsi="宋体" w:eastAsia="宋体" w:cs="宋体"/>
          <w:kern w:val="0"/>
          <w:sz w:val="24"/>
          <w:szCs w:val="28"/>
          <w:lang w:val="en-US" w:eastAsia="zh-CN"/>
        </w:rPr>
      </w:pPr>
      <w:r>
        <w:rPr>
          <w:rFonts w:hint="eastAsia" w:ascii="宋体" w:hAnsi="宋体" w:eastAsia="宋体" w:cs="宋体"/>
          <w:kern w:val="0"/>
          <w:sz w:val="24"/>
          <w:szCs w:val="28"/>
          <w:lang w:val="en-US" w:eastAsia="zh-CN"/>
        </w:rPr>
        <w:t>我方声明，本单位具备履行合同所必需的设备和专业技术能力。</w:t>
      </w:r>
    </w:p>
    <w:p w14:paraId="56C738C1">
      <w:pPr>
        <w:keepNext w:val="0"/>
        <w:keepLines w:val="0"/>
        <w:pageBreakBefore w:val="0"/>
        <w:widowControl/>
        <w:kinsoku/>
        <w:wordWrap/>
        <w:overflowPunct/>
        <w:topLinePunct w:val="0"/>
        <w:autoSpaceDE/>
        <w:autoSpaceDN/>
        <w:bidi w:val="0"/>
        <w:adjustRightInd/>
        <w:snapToGrid/>
        <w:spacing w:line="600" w:lineRule="auto"/>
        <w:ind w:firstLine="480" w:firstLineChars="200"/>
        <w:jc w:val="left"/>
        <w:textAlignment w:val="auto"/>
        <w:rPr>
          <w:rFonts w:hint="eastAsia" w:ascii="宋体" w:hAnsi="宋体" w:eastAsia="宋体" w:cs="宋体"/>
          <w:kern w:val="0"/>
          <w:sz w:val="24"/>
          <w:szCs w:val="28"/>
          <w:lang w:eastAsia="zh-CN"/>
        </w:rPr>
      </w:pPr>
      <w:r>
        <w:rPr>
          <w:rFonts w:hint="eastAsia" w:ascii="宋体" w:hAnsi="宋体" w:eastAsia="宋体" w:cs="宋体"/>
          <w:kern w:val="0"/>
          <w:sz w:val="24"/>
          <w:szCs w:val="28"/>
          <w:lang w:val="en-US" w:eastAsia="zh-CN"/>
        </w:rPr>
        <w:t>我方承诺以上声明真实有效，无虚假内容或隐瞒。</w:t>
      </w:r>
    </w:p>
    <w:p w14:paraId="505B9155">
      <w:pPr>
        <w:keepNext w:val="0"/>
        <w:keepLines w:val="0"/>
        <w:pageBreakBefore w:val="0"/>
        <w:widowControl/>
        <w:kinsoku/>
        <w:wordWrap/>
        <w:overflowPunct/>
        <w:topLinePunct w:val="0"/>
        <w:autoSpaceDE/>
        <w:autoSpaceDN/>
        <w:bidi w:val="0"/>
        <w:adjustRightInd/>
        <w:snapToGrid/>
        <w:spacing w:line="600" w:lineRule="auto"/>
        <w:ind w:firstLine="480" w:firstLineChars="200"/>
        <w:jc w:val="left"/>
        <w:textAlignment w:val="auto"/>
        <w:rPr>
          <w:rFonts w:hint="eastAsia" w:ascii="宋体" w:hAnsi="宋体" w:eastAsia="宋体" w:cs="宋体"/>
          <w:kern w:val="0"/>
          <w:sz w:val="24"/>
          <w:szCs w:val="28"/>
        </w:rPr>
      </w:pPr>
    </w:p>
    <w:p w14:paraId="67CE82C4">
      <w:pPr>
        <w:widowControl/>
        <w:spacing w:line="600" w:lineRule="auto"/>
        <w:ind w:firstLine="560"/>
        <w:jc w:val="left"/>
        <w:rPr>
          <w:rFonts w:hint="eastAsia" w:ascii="宋体" w:hAnsi="宋体" w:eastAsia="宋体" w:cs="宋体"/>
          <w:kern w:val="0"/>
          <w:sz w:val="24"/>
          <w:szCs w:val="28"/>
        </w:rPr>
      </w:pPr>
    </w:p>
    <w:p w14:paraId="121CCCC9">
      <w:pPr>
        <w:widowControl/>
        <w:ind w:firstLine="560"/>
        <w:jc w:val="left"/>
        <w:rPr>
          <w:rFonts w:hint="eastAsia" w:ascii="宋体" w:hAnsi="宋体" w:eastAsia="宋体" w:cs="宋体"/>
          <w:kern w:val="0"/>
          <w:sz w:val="24"/>
          <w:szCs w:val="28"/>
        </w:rPr>
      </w:pPr>
      <w:r>
        <w:rPr>
          <w:rFonts w:hint="eastAsia" w:ascii="宋体" w:hAnsi="宋体" w:eastAsia="宋体" w:cs="宋体"/>
          <w:kern w:val="0"/>
          <w:sz w:val="24"/>
          <w:szCs w:val="28"/>
        </w:rPr>
        <w:t>特此</w:t>
      </w:r>
      <w:r>
        <w:rPr>
          <w:rFonts w:hint="eastAsia" w:ascii="宋体" w:hAnsi="宋体" w:eastAsia="宋体" w:cs="宋体"/>
          <w:kern w:val="0"/>
          <w:sz w:val="24"/>
          <w:szCs w:val="28"/>
          <w:lang w:val="en-US" w:eastAsia="zh-CN"/>
        </w:rPr>
        <w:t>声明</w:t>
      </w:r>
      <w:r>
        <w:rPr>
          <w:rFonts w:hint="eastAsia" w:ascii="宋体" w:hAnsi="宋体" w:eastAsia="宋体" w:cs="宋体"/>
          <w:kern w:val="0"/>
          <w:sz w:val="24"/>
          <w:szCs w:val="28"/>
        </w:rPr>
        <w:t>！</w:t>
      </w:r>
    </w:p>
    <w:p w14:paraId="2809F24A">
      <w:pPr>
        <w:widowControl/>
        <w:ind w:firstLine="560"/>
        <w:jc w:val="left"/>
        <w:rPr>
          <w:rFonts w:hint="eastAsia" w:ascii="宋体" w:hAnsi="宋体" w:eastAsia="宋体" w:cs="宋体"/>
          <w:kern w:val="0"/>
          <w:sz w:val="24"/>
          <w:szCs w:val="28"/>
        </w:rPr>
      </w:pPr>
    </w:p>
    <w:p w14:paraId="4ADC7858">
      <w:pPr>
        <w:keepNext w:val="0"/>
        <w:keepLines w:val="0"/>
        <w:pageBreakBefore w:val="0"/>
        <w:widowControl/>
        <w:kinsoku/>
        <w:wordWrap/>
        <w:overflowPunct/>
        <w:topLinePunct w:val="0"/>
        <w:autoSpaceDE/>
        <w:autoSpaceDN/>
        <w:bidi w:val="0"/>
        <w:adjustRightInd/>
        <w:snapToGrid/>
        <w:spacing w:line="600" w:lineRule="auto"/>
        <w:ind w:firstLine="561"/>
        <w:jc w:val="left"/>
        <w:textAlignment w:val="auto"/>
        <w:rPr>
          <w:rFonts w:hint="eastAsia" w:ascii="宋体" w:hAnsi="宋体" w:eastAsia="宋体" w:cs="宋体"/>
          <w:kern w:val="0"/>
          <w:sz w:val="24"/>
          <w:szCs w:val="28"/>
          <w:lang w:eastAsia="zh-CN"/>
        </w:rPr>
      </w:pPr>
      <w:r>
        <w:rPr>
          <w:rFonts w:hint="eastAsia" w:ascii="宋体" w:hAnsi="宋体" w:eastAsia="宋体" w:cs="宋体"/>
          <w:kern w:val="0"/>
          <w:sz w:val="24"/>
          <w:szCs w:val="28"/>
          <w:lang w:val="en-US" w:eastAsia="zh-CN"/>
        </w:rPr>
        <w:t>声  明  人：</w:t>
      </w:r>
      <w:r>
        <w:rPr>
          <w:rFonts w:hint="eastAsia" w:ascii="宋体" w:hAnsi="宋体" w:eastAsia="宋体" w:cs="宋体"/>
          <w:kern w:val="0"/>
          <w:sz w:val="24"/>
          <w:szCs w:val="28"/>
          <w:u w:val="single"/>
        </w:rPr>
        <w:t xml:space="preserve">                      </w:t>
      </w:r>
      <w:r>
        <w:rPr>
          <w:rFonts w:hint="eastAsia" w:ascii="宋体" w:hAnsi="宋体" w:eastAsia="宋体" w:cs="宋体"/>
          <w:kern w:val="0"/>
          <w:sz w:val="24"/>
          <w:szCs w:val="28"/>
          <w:lang w:eastAsia="zh-CN"/>
        </w:rPr>
        <w:t>（</w:t>
      </w:r>
      <w:r>
        <w:rPr>
          <w:rFonts w:hint="eastAsia" w:ascii="宋体" w:hAnsi="宋体" w:eastAsia="宋体" w:cs="宋体"/>
          <w:kern w:val="0"/>
          <w:sz w:val="24"/>
          <w:szCs w:val="28"/>
          <w:lang w:val="en-US" w:eastAsia="zh-CN"/>
        </w:rPr>
        <w:t>供应商全称并加盖公章</w:t>
      </w:r>
      <w:r>
        <w:rPr>
          <w:rFonts w:hint="eastAsia" w:ascii="宋体" w:hAnsi="宋体" w:eastAsia="宋体" w:cs="宋体"/>
          <w:kern w:val="0"/>
          <w:sz w:val="24"/>
          <w:szCs w:val="28"/>
          <w:lang w:eastAsia="zh-CN"/>
        </w:rPr>
        <w:t>）</w:t>
      </w:r>
    </w:p>
    <w:p w14:paraId="3B4F297F">
      <w:pPr>
        <w:keepNext w:val="0"/>
        <w:keepLines w:val="0"/>
        <w:pageBreakBefore w:val="0"/>
        <w:widowControl/>
        <w:kinsoku/>
        <w:wordWrap/>
        <w:overflowPunct/>
        <w:topLinePunct w:val="0"/>
        <w:autoSpaceDE/>
        <w:autoSpaceDN/>
        <w:bidi w:val="0"/>
        <w:adjustRightInd/>
        <w:snapToGrid/>
        <w:spacing w:line="600" w:lineRule="auto"/>
        <w:ind w:firstLine="561"/>
        <w:jc w:val="left"/>
        <w:textAlignment w:val="auto"/>
        <w:rPr>
          <w:rFonts w:hint="eastAsia" w:ascii="宋体" w:hAnsi="宋体" w:eastAsia="宋体" w:cs="宋体"/>
          <w:kern w:val="0"/>
          <w:sz w:val="24"/>
          <w:szCs w:val="28"/>
        </w:rPr>
      </w:pPr>
      <w:r>
        <w:rPr>
          <w:rFonts w:hint="eastAsia" w:ascii="宋体" w:hAnsi="宋体" w:eastAsia="宋体" w:cs="宋体"/>
          <w:kern w:val="0"/>
          <w:sz w:val="24"/>
          <w:szCs w:val="28"/>
        </w:rPr>
        <w:t>法定代表人（负责人）或委托代理人：</w:t>
      </w:r>
      <w:r>
        <w:rPr>
          <w:rFonts w:hint="eastAsia" w:ascii="宋体" w:hAnsi="宋体" w:eastAsia="宋体" w:cs="宋体"/>
          <w:kern w:val="0"/>
          <w:sz w:val="24"/>
          <w:szCs w:val="28"/>
          <w:u w:val="single"/>
        </w:rPr>
        <w:t xml:space="preserve">    </w:t>
      </w:r>
      <w:r>
        <w:rPr>
          <w:rFonts w:hint="eastAsia" w:ascii="宋体" w:hAnsi="宋体" w:eastAsia="宋体" w:cs="宋体"/>
          <w:kern w:val="0"/>
          <w:sz w:val="24"/>
          <w:szCs w:val="28"/>
          <w:u w:val="single"/>
          <w:lang w:val="en-US" w:eastAsia="zh-CN"/>
        </w:rPr>
        <w:t xml:space="preserve">  </w:t>
      </w:r>
      <w:r>
        <w:rPr>
          <w:rFonts w:hint="eastAsia" w:ascii="宋体" w:hAnsi="宋体" w:eastAsia="宋体" w:cs="宋体"/>
          <w:kern w:val="0"/>
          <w:sz w:val="24"/>
          <w:szCs w:val="28"/>
          <w:u w:val="single"/>
        </w:rPr>
        <w:t xml:space="preserve">    </w:t>
      </w:r>
      <w:r>
        <w:rPr>
          <w:rFonts w:hint="eastAsia" w:ascii="宋体" w:hAnsi="宋体" w:eastAsia="宋体" w:cs="宋体"/>
          <w:kern w:val="0"/>
          <w:sz w:val="24"/>
          <w:szCs w:val="28"/>
        </w:rPr>
        <w:t>（签字或盖章）</w:t>
      </w:r>
    </w:p>
    <w:p w14:paraId="58A4936E">
      <w:pPr>
        <w:keepNext w:val="0"/>
        <w:keepLines w:val="0"/>
        <w:pageBreakBefore w:val="0"/>
        <w:widowControl/>
        <w:kinsoku/>
        <w:wordWrap/>
        <w:overflowPunct/>
        <w:topLinePunct w:val="0"/>
        <w:autoSpaceDE/>
        <w:autoSpaceDN/>
        <w:bidi w:val="0"/>
        <w:adjustRightInd/>
        <w:snapToGrid/>
        <w:spacing w:line="600" w:lineRule="auto"/>
        <w:ind w:firstLine="561"/>
        <w:jc w:val="left"/>
        <w:textAlignment w:val="auto"/>
        <w:rPr>
          <w:rFonts w:hint="eastAsia" w:ascii="宋体" w:hAnsi="宋体" w:eastAsia="宋体" w:cs="宋体"/>
          <w:kern w:val="0"/>
          <w:sz w:val="24"/>
          <w:szCs w:val="28"/>
        </w:rPr>
      </w:pPr>
      <w:r>
        <w:rPr>
          <w:rFonts w:hint="eastAsia" w:ascii="宋体" w:hAnsi="宋体" w:eastAsia="宋体" w:cs="宋体"/>
          <w:kern w:val="0"/>
          <w:sz w:val="24"/>
          <w:szCs w:val="28"/>
        </w:rPr>
        <w:t xml:space="preserve">日      期：  年  月  日   </w:t>
      </w:r>
    </w:p>
    <w:p w14:paraId="637D6DDB">
      <w:pPr>
        <w:rPr>
          <w:rFonts w:hint="eastAsia" w:ascii="宋体" w:hAnsi="宋体" w:eastAsia="宋体" w:cs="宋体"/>
          <w:kern w:val="0"/>
          <w:sz w:val="24"/>
          <w:szCs w:val="28"/>
        </w:rPr>
      </w:pPr>
      <w:r>
        <w:rPr>
          <w:rFonts w:hint="eastAsia" w:ascii="宋体" w:hAnsi="宋体" w:eastAsia="宋体" w:cs="宋体"/>
          <w:kern w:val="0"/>
          <w:sz w:val="24"/>
          <w:szCs w:val="28"/>
        </w:rPr>
        <w:br w:type="page"/>
      </w:r>
    </w:p>
    <w:p w14:paraId="50188124">
      <w:pP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附件二：</w:t>
      </w:r>
    </w:p>
    <w:p w14:paraId="5AC42A2D">
      <w:pPr>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供应商参加政府采购活动前三年内，在经营活动中没有重大违法记录的书面声明</w:t>
      </w:r>
    </w:p>
    <w:p w14:paraId="77A36D36">
      <w:pPr>
        <w:rPr>
          <w:rFonts w:hint="eastAsia" w:ascii="宋体" w:hAnsi="宋体" w:eastAsia="宋体" w:cs="宋体"/>
          <w:b w:val="0"/>
          <w:bCs w:val="0"/>
          <w:kern w:val="2"/>
          <w:sz w:val="24"/>
          <w:szCs w:val="24"/>
          <w:lang w:val="en-US" w:eastAsia="zh-CN" w:bidi="ar-SA"/>
        </w:rPr>
      </w:pPr>
    </w:p>
    <w:p w14:paraId="72CAEAF5">
      <w:pPr>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致：</w:t>
      </w:r>
      <w:r>
        <w:rPr>
          <w:rFonts w:hint="eastAsia" w:ascii="宋体" w:hAnsi="宋体" w:eastAsia="宋体" w:cs="宋体"/>
          <w:b w:val="0"/>
          <w:bCs w:val="0"/>
          <w:kern w:val="2"/>
          <w:sz w:val="24"/>
          <w:szCs w:val="24"/>
          <w:u w:val="single"/>
          <w:lang w:val="en-US" w:eastAsia="zh-CN" w:bidi="ar-SA"/>
        </w:rPr>
        <w:t xml:space="preserve">   （采购人）          </w:t>
      </w:r>
    </w:p>
    <w:p w14:paraId="35357977">
      <w:pPr>
        <w:rPr>
          <w:rFonts w:hint="eastAsia" w:ascii="宋体" w:hAnsi="宋体" w:eastAsia="宋体" w:cs="宋体"/>
          <w:b/>
          <w:bCs/>
          <w:kern w:val="2"/>
          <w:sz w:val="28"/>
          <w:szCs w:val="28"/>
          <w:lang w:val="en-US" w:eastAsia="zh-CN" w:bidi="ar-SA"/>
        </w:rPr>
      </w:pPr>
    </w:p>
    <w:p w14:paraId="5AB9501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8"/>
          <w:lang w:val="en-US" w:eastAsia="zh-CN"/>
        </w:rPr>
      </w:pPr>
      <w:r>
        <w:rPr>
          <w:rFonts w:hint="eastAsia" w:ascii="宋体" w:hAnsi="宋体" w:eastAsia="宋体" w:cs="宋体"/>
          <w:kern w:val="0"/>
          <w:sz w:val="24"/>
          <w:szCs w:val="28"/>
          <w:lang w:val="en-US" w:eastAsia="zh-CN"/>
        </w:rPr>
        <w:t>我方声明，本单位参加政府采购活动前三年内，在经营活动中没有重大违法记录。</w:t>
      </w:r>
    </w:p>
    <w:p w14:paraId="5631F582">
      <w:pPr>
        <w:keepNext w:val="0"/>
        <w:keepLines w:val="0"/>
        <w:pageBreakBefore w:val="0"/>
        <w:widowControl/>
        <w:kinsoku/>
        <w:wordWrap/>
        <w:overflowPunct/>
        <w:topLinePunct w:val="0"/>
        <w:autoSpaceDE/>
        <w:autoSpaceDN/>
        <w:bidi w:val="0"/>
        <w:adjustRightInd/>
        <w:snapToGrid/>
        <w:spacing w:line="600" w:lineRule="auto"/>
        <w:ind w:firstLine="480" w:firstLineChars="200"/>
        <w:jc w:val="left"/>
        <w:textAlignment w:val="auto"/>
        <w:rPr>
          <w:rFonts w:hint="eastAsia" w:ascii="宋体" w:hAnsi="宋体" w:eastAsia="宋体" w:cs="宋体"/>
          <w:kern w:val="0"/>
          <w:sz w:val="24"/>
          <w:szCs w:val="28"/>
          <w:lang w:eastAsia="zh-CN"/>
        </w:rPr>
      </w:pPr>
      <w:r>
        <w:rPr>
          <w:rFonts w:hint="eastAsia" w:ascii="宋体" w:hAnsi="宋体" w:eastAsia="宋体" w:cs="宋体"/>
          <w:kern w:val="0"/>
          <w:sz w:val="24"/>
          <w:szCs w:val="28"/>
          <w:lang w:val="en-US" w:eastAsia="zh-CN"/>
        </w:rPr>
        <w:t>我方承诺以上声明真实有效，无虚假内容或隐瞒。</w:t>
      </w:r>
    </w:p>
    <w:p w14:paraId="4F2EBBEE">
      <w:pPr>
        <w:keepNext w:val="0"/>
        <w:keepLines w:val="0"/>
        <w:pageBreakBefore w:val="0"/>
        <w:widowControl/>
        <w:kinsoku/>
        <w:wordWrap/>
        <w:overflowPunct/>
        <w:topLinePunct w:val="0"/>
        <w:autoSpaceDE/>
        <w:autoSpaceDN/>
        <w:bidi w:val="0"/>
        <w:adjustRightInd/>
        <w:snapToGrid/>
        <w:spacing w:line="600" w:lineRule="auto"/>
        <w:ind w:firstLine="480" w:firstLineChars="200"/>
        <w:jc w:val="left"/>
        <w:textAlignment w:val="auto"/>
        <w:rPr>
          <w:rFonts w:hint="eastAsia" w:ascii="宋体" w:hAnsi="宋体" w:eastAsia="宋体" w:cs="宋体"/>
          <w:kern w:val="0"/>
          <w:sz w:val="24"/>
          <w:szCs w:val="28"/>
        </w:rPr>
      </w:pPr>
    </w:p>
    <w:p w14:paraId="68ADA478">
      <w:pPr>
        <w:widowControl/>
        <w:spacing w:line="600" w:lineRule="auto"/>
        <w:ind w:firstLine="560"/>
        <w:jc w:val="left"/>
        <w:rPr>
          <w:rFonts w:hint="eastAsia" w:ascii="宋体" w:hAnsi="宋体" w:eastAsia="宋体" w:cs="宋体"/>
          <w:kern w:val="0"/>
          <w:sz w:val="24"/>
          <w:szCs w:val="28"/>
        </w:rPr>
      </w:pPr>
    </w:p>
    <w:p w14:paraId="41D2D6FA">
      <w:pPr>
        <w:widowControl/>
        <w:ind w:firstLine="560"/>
        <w:jc w:val="left"/>
        <w:rPr>
          <w:rFonts w:hint="eastAsia" w:ascii="宋体" w:hAnsi="宋体" w:eastAsia="宋体" w:cs="宋体"/>
          <w:kern w:val="0"/>
          <w:sz w:val="24"/>
          <w:szCs w:val="28"/>
        </w:rPr>
      </w:pPr>
      <w:r>
        <w:rPr>
          <w:rFonts w:hint="eastAsia" w:ascii="宋体" w:hAnsi="宋体" w:eastAsia="宋体" w:cs="宋体"/>
          <w:kern w:val="0"/>
          <w:sz w:val="24"/>
          <w:szCs w:val="28"/>
        </w:rPr>
        <w:t>特此</w:t>
      </w:r>
      <w:r>
        <w:rPr>
          <w:rFonts w:hint="eastAsia" w:ascii="宋体" w:hAnsi="宋体" w:eastAsia="宋体" w:cs="宋体"/>
          <w:kern w:val="0"/>
          <w:sz w:val="24"/>
          <w:szCs w:val="28"/>
          <w:lang w:val="en-US" w:eastAsia="zh-CN"/>
        </w:rPr>
        <w:t>声明</w:t>
      </w:r>
      <w:r>
        <w:rPr>
          <w:rFonts w:hint="eastAsia" w:ascii="宋体" w:hAnsi="宋体" w:eastAsia="宋体" w:cs="宋体"/>
          <w:kern w:val="0"/>
          <w:sz w:val="24"/>
          <w:szCs w:val="28"/>
        </w:rPr>
        <w:t>！</w:t>
      </w:r>
    </w:p>
    <w:p w14:paraId="6B4CAB0D">
      <w:pPr>
        <w:widowControl/>
        <w:ind w:firstLine="560"/>
        <w:jc w:val="left"/>
        <w:rPr>
          <w:rFonts w:hint="eastAsia" w:ascii="宋体" w:hAnsi="宋体" w:eastAsia="宋体" w:cs="宋体"/>
          <w:kern w:val="0"/>
          <w:sz w:val="24"/>
          <w:szCs w:val="28"/>
        </w:rPr>
      </w:pPr>
    </w:p>
    <w:p w14:paraId="64B7E72A">
      <w:pPr>
        <w:keepNext w:val="0"/>
        <w:keepLines w:val="0"/>
        <w:pageBreakBefore w:val="0"/>
        <w:widowControl/>
        <w:kinsoku/>
        <w:wordWrap/>
        <w:overflowPunct/>
        <w:topLinePunct w:val="0"/>
        <w:autoSpaceDE/>
        <w:autoSpaceDN/>
        <w:bidi w:val="0"/>
        <w:adjustRightInd/>
        <w:snapToGrid/>
        <w:spacing w:line="600" w:lineRule="auto"/>
        <w:ind w:firstLine="561"/>
        <w:jc w:val="left"/>
        <w:textAlignment w:val="auto"/>
        <w:rPr>
          <w:rFonts w:hint="eastAsia" w:ascii="宋体" w:hAnsi="宋体" w:eastAsia="宋体" w:cs="宋体"/>
          <w:kern w:val="0"/>
          <w:sz w:val="24"/>
          <w:szCs w:val="28"/>
          <w:lang w:eastAsia="zh-CN"/>
        </w:rPr>
      </w:pPr>
      <w:r>
        <w:rPr>
          <w:rFonts w:hint="eastAsia" w:ascii="宋体" w:hAnsi="宋体" w:eastAsia="宋体" w:cs="宋体"/>
          <w:kern w:val="0"/>
          <w:sz w:val="24"/>
          <w:szCs w:val="28"/>
          <w:lang w:val="en-US" w:eastAsia="zh-CN"/>
        </w:rPr>
        <w:t>声  明  人：</w:t>
      </w:r>
      <w:r>
        <w:rPr>
          <w:rFonts w:hint="eastAsia" w:ascii="宋体" w:hAnsi="宋体" w:eastAsia="宋体" w:cs="宋体"/>
          <w:kern w:val="0"/>
          <w:sz w:val="24"/>
          <w:szCs w:val="28"/>
          <w:u w:val="single"/>
        </w:rPr>
        <w:t xml:space="preserve">                      </w:t>
      </w:r>
      <w:r>
        <w:rPr>
          <w:rFonts w:hint="eastAsia" w:ascii="宋体" w:hAnsi="宋体" w:eastAsia="宋体" w:cs="宋体"/>
          <w:kern w:val="0"/>
          <w:sz w:val="24"/>
          <w:szCs w:val="28"/>
          <w:lang w:eastAsia="zh-CN"/>
        </w:rPr>
        <w:t>（</w:t>
      </w:r>
      <w:r>
        <w:rPr>
          <w:rFonts w:hint="eastAsia" w:ascii="宋体" w:hAnsi="宋体" w:eastAsia="宋体" w:cs="宋体"/>
          <w:kern w:val="0"/>
          <w:sz w:val="24"/>
          <w:szCs w:val="28"/>
          <w:lang w:val="en-US" w:eastAsia="zh-CN"/>
        </w:rPr>
        <w:t>供应商全称并加盖公章</w:t>
      </w:r>
      <w:r>
        <w:rPr>
          <w:rFonts w:hint="eastAsia" w:ascii="宋体" w:hAnsi="宋体" w:eastAsia="宋体" w:cs="宋体"/>
          <w:kern w:val="0"/>
          <w:sz w:val="24"/>
          <w:szCs w:val="28"/>
          <w:lang w:eastAsia="zh-CN"/>
        </w:rPr>
        <w:t>）</w:t>
      </w:r>
    </w:p>
    <w:p w14:paraId="593A4D2B">
      <w:pPr>
        <w:keepNext w:val="0"/>
        <w:keepLines w:val="0"/>
        <w:pageBreakBefore w:val="0"/>
        <w:widowControl/>
        <w:kinsoku/>
        <w:wordWrap/>
        <w:overflowPunct/>
        <w:topLinePunct w:val="0"/>
        <w:autoSpaceDE/>
        <w:autoSpaceDN/>
        <w:bidi w:val="0"/>
        <w:adjustRightInd/>
        <w:snapToGrid/>
        <w:spacing w:line="600" w:lineRule="auto"/>
        <w:ind w:firstLine="561"/>
        <w:jc w:val="left"/>
        <w:textAlignment w:val="auto"/>
        <w:rPr>
          <w:rFonts w:hint="eastAsia" w:ascii="宋体" w:hAnsi="宋体" w:eastAsia="宋体" w:cs="宋体"/>
          <w:kern w:val="0"/>
          <w:sz w:val="24"/>
          <w:szCs w:val="28"/>
        </w:rPr>
      </w:pPr>
      <w:r>
        <w:rPr>
          <w:rFonts w:hint="eastAsia" w:ascii="宋体" w:hAnsi="宋体" w:eastAsia="宋体" w:cs="宋体"/>
          <w:kern w:val="0"/>
          <w:sz w:val="24"/>
          <w:szCs w:val="28"/>
        </w:rPr>
        <w:t>法定代表人（负责人）或委托代理人：</w:t>
      </w:r>
      <w:r>
        <w:rPr>
          <w:rFonts w:hint="eastAsia" w:ascii="宋体" w:hAnsi="宋体" w:eastAsia="宋体" w:cs="宋体"/>
          <w:kern w:val="0"/>
          <w:sz w:val="24"/>
          <w:szCs w:val="28"/>
          <w:u w:val="single"/>
        </w:rPr>
        <w:t xml:space="preserve">    </w:t>
      </w:r>
      <w:r>
        <w:rPr>
          <w:rFonts w:hint="eastAsia" w:ascii="宋体" w:hAnsi="宋体" w:eastAsia="宋体" w:cs="宋体"/>
          <w:kern w:val="0"/>
          <w:sz w:val="24"/>
          <w:szCs w:val="28"/>
          <w:u w:val="single"/>
          <w:lang w:val="en-US" w:eastAsia="zh-CN"/>
        </w:rPr>
        <w:t xml:space="preserve">  </w:t>
      </w:r>
      <w:r>
        <w:rPr>
          <w:rFonts w:hint="eastAsia" w:ascii="宋体" w:hAnsi="宋体" w:eastAsia="宋体" w:cs="宋体"/>
          <w:kern w:val="0"/>
          <w:sz w:val="24"/>
          <w:szCs w:val="28"/>
          <w:u w:val="single"/>
        </w:rPr>
        <w:t xml:space="preserve">    </w:t>
      </w:r>
      <w:r>
        <w:rPr>
          <w:rFonts w:hint="eastAsia" w:ascii="宋体" w:hAnsi="宋体" w:eastAsia="宋体" w:cs="宋体"/>
          <w:kern w:val="0"/>
          <w:sz w:val="24"/>
          <w:szCs w:val="28"/>
        </w:rPr>
        <w:t>（签字或盖章）</w:t>
      </w:r>
    </w:p>
    <w:p w14:paraId="4386A702">
      <w:pPr>
        <w:keepNext w:val="0"/>
        <w:keepLines w:val="0"/>
        <w:pageBreakBefore w:val="0"/>
        <w:widowControl/>
        <w:kinsoku/>
        <w:wordWrap/>
        <w:overflowPunct/>
        <w:topLinePunct w:val="0"/>
        <w:autoSpaceDE/>
        <w:autoSpaceDN/>
        <w:bidi w:val="0"/>
        <w:adjustRightInd/>
        <w:snapToGrid/>
        <w:spacing w:line="600" w:lineRule="auto"/>
        <w:ind w:firstLine="561"/>
        <w:jc w:val="left"/>
        <w:textAlignment w:val="auto"/>
        <w:rPr>
          <w:rFonts w:hint="eastAsia" w:ascii="宋体" w:hAnsi="宋体" w:eastAsia="宋体" w:cs="宋体"/>
          <w:kern w:val="0"/>
          <w:sz w:val="24"/>
          <w:szCs w:val="28"/>
        </w:rPr>
      </w:pPr>
      <w:r>
        <w:rPr>
          <w:rFonts w:hint="eastAsia" w:ascii="宋体" w:hAnsi="宋体" w:eastAsia="宋体" w:cs="宋体"/>
          <w:kern w:val="0"/>
          <w:sz w:val="24"/>
          <w:szCs w:val="28"/>
        </w:rPr>
        <w:t xml:space="preserve">日      期：  年  月  日   </w:t>
      </w:r>
    </w:p>
    <w:p w14:paraId="68DBAD23">
      <w:pP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br w:type="page"/>
      </w:r>
    </w:p>
    <w:p w14:paraId="346FC357">
      <w:pPr>
        <w:widowControl w:val="0"/>
        <w:spacing w:after="120"/>
        <w:jc w:val="both"/>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附件三：法定代表人身份证明或法定代表人授权书</w:t>
      </w:r>
      <w:bookmarkStart w:id="2" w:name="_GoBack"/>
      <w:bookmarkEnd w:id="2"/>
    </w:p>
    <w:p w14:paraId="6263909D">
      <w:pPr>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20AFBC31">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供应商名称：</w:t>
      </w:r>
    </w:p>
    <w:p w14:paraId="10D35F86">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统一社会信用代码：</w:t>
      </w:r>
    </w:p>
    <w:p w14:paraId="1804423E">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注册地址：</w:t>
      </w:r>
    </w:p>
    <w:p w14:paraId="766DFE97">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成立时间：    年 月 日</w:t>
      </w:r>
    </w:p>
    <w:p w14:paraId="74CCDE4A">
      <w:pPr>
        <w:autoSpaceDE w:val="0"/>
        <w:autoSpaceDN w:val="0"/>
        <w:adjustRightInd w:val="0"/>
        <w:snapToGrid w:val="0"/>
        <w:spacing w:before="156" w:beforeLines="50" w:line="440" w:lineRule="exact"/>
        <w:jc w:val="left"/>
        <w:rPr>
          <w:rFonts w:hint="eastAsia" w:ascii="宋体" w:hAnsi="宋体" w:eastAsia="宋体" w:cs="宋体"/>
          <w:kern w:val="0"/>
          <w:sz w:val="24"/>
          <w:szCs w:val="20"/>
          <w:u w:val="single"/>
        </w:rPr>
      </w:pPr>
      <w:r>
        <w:rPr>
          <w:rFonts w:hint="eastAsia" w:ascii="宋体" w:hAnsi="宋体" w:eastAsia="宋体" w:cs="宋体"/>
          <w:kern w:val="0"/>
          <w:sz w:val="24"/>
          <w:szCs w:val="20"/>
        </w:rPr>
        <w:t>经营期限：</w:t>
      </w:r>
    </w:p>
    <w:p w14:paraId="7278AB66">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姓名： 性别： 年龄： 系</w:t>
      </w:r>
      <w:r>
        <w:rPr>
          <w:rFonts w:hint="eastAsia" w:ascii="宋体" w:hAnsi="宋体" w:eastAsia="宋体" w:cs="宋体"/>
          <w:kern w:val="0"/>
          <w:sz w:val="24"/>
          <w:szCs w:val="20"/>
          <w:u w:val="single"/>
        </w:rPr>
        <w:t>（供应商名称）</w:t>
      </w:r>
      <w:r>
        <w:rPr>
          <w:rFonts w:hint="eastAsia" w:ascii="宋体" w:hAnsi="宋体" w:eastAsia="宋体" w:cs="宋体"/>
          <w:kern w:val="0"/>
          <w:sz w:val="24"/>
          <w:szCs w:val="20"/>
        </w:rPr>
        <w:t>的法定代表人。</w:t>
      </w:r>
    </w:p>
    <w:p w14:paraId="1A546543">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特此证明。</w:t>
      </w:r>
    </w:p>
    <w:p w14:paraId="32BD82E6">
      <w:pPr>
        <w:autoSpaceDE w:val="0"/>
        <w:autoSpaceDN w:val="0"/>
        <w:adjustRightInd w:val="0"/>
        <w:snapToGrid w:val="0"/>
        <w:spacing w:before="156" w:beforeLines="50" w:line="440" w:lineRule="exact"/>
        <w:jc w:val="left"/>
        <w:rPr>
          <w:rFonts w:hint="eastAsia" w:ascii="宋体" w:hAnsi="宋体" w:eastAsia="宋体" w:cs="宋体"/>
          <w:kern w:val="0"/>
          <w:sz w:val="24"/>
          <w:szCs w:val="21"/>
        </w:rPr>
      </w:pPr>
      <w:r>
        <w:rPr>
          <w:rFonts w:hint="eastAsia" w:ascii="宋体" w:hAnsi="宋体" w:eastAsia="宋体" w:cs="宋体"/>
          <w:kern w:val="0"/>
          <w:sz w:val="24"/>
          <w:szCs w:val="21"/>
        </w:rPr>
        <w:t>附：法定代表人身份证复印件</w:t>
      </w:r>
    </w:p>
    <w:tbl>
      <w:tblPr>
        <w:tblStyle w:val="4"/>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E95C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B5376F1">
            <w:pPr>
              <w:snapToGrid w:val="0"/>
              <w:spacing w:line="480" w:lineRule="auto"/>
              <w:jc w:val="center"/>
              <w:rPr>
                <w:rFonts w:hint="eastAsia" w:ascii="宋体" w:hAnsi="宋体" w:eastAsia="宋体" w:cs="宋体"/>
                <w:kern w:val="0"/>
                <w:sz w:val="24"/>
                <w:szCs w:val="21"/>
              </w:rPr>
            </w:pPr>
          </w:p>
          <w:p w14:paraId="3C06B6AB">
            <w:pPr>
              <w:snapToGrid w:val="0"/>
              <w:spacing w:line="480" w:lineRule="auto"/>
              <w:jc w:val="center"/>
              <w:rPr>
                <w:rFonts w:hint="eastAsia" w:ascii="宋体" w:hAnsi="宋体" w:eastAsia="宋体" w:cs="宋体"/>
                <w:kern w:val="0"/>
                <w:sz w:val="24"/>
                <w:szCs w:val="21"/>
              </w:rPr>
            </w:pPr>
          </w:p>
          <w:p w14:paraId="689AA405">
            <w:pPr>
              <w:autoSpaceDE w:val="0"/>
              <w:autoSpaceDN w:val="0"/>
              <w:adjustRightInd w:val="0"/>
              <w:snapToGrid w:val="0"/>
              <w:spacing w:before="156" w:beforeLines="50" w:line="360" w:lineRule="auto"/>
              <w:jc w:val="center"/>
              <w:rPr>
                <w:rFonts w:hint="eastAsia" w:ascii="宋体" w:hAnsi="宋体" w:eastAsia="宋体" w:cs="宋体"/>
                <w:kern w:val="0"/>
                <w:sz w:val="24"/>
                <w:szCs w:val="21"/>
              </w:rPr>
            </w:pPr>
            <w:r>
              <w:rPr>
                <w:rFonts w:hint="eastAsia" w:ascii="宋体" w:hAnsi="宋体" w:eastAsia="宋体" w:cs="宋体"/>
                <w:kern w:val="0"/>
                <w:sz w:val="24"/>
                <w:szCs w:val="21"/>
              </w:rPr>
              <w:t>法定代表人身份证复印件粘贴处</w:t>
            </w:r>
          </w:p>
          <w:p w14:paraId="0F935539">
            <w:pPr>
              <w:widowControl w:val="0"/>
              <w:spacing w:after="12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lang w:val="en-US" w:eastAsia="zh-CN" w:bidi="ar-SA"/>
              </w:rPr>
              <w:t>（正反面）</w:t>
            </w:r>
          </w:p>
          <w:p w14:paraId="2239136C">
            <w:pPr>
              <w:snapToGrid w:val="0"/>
              <w:spacing w:line="480" w:lineRule="auto"/>
              <w:jc w:val="center"/>
              <w:rPr>
                <w:rFonts w:hint="eastAsia" w:ascii="宋体" w:hAnsi="宋体" w:eastAsia="宋体" w:cs="宋体"/>
                <w:kern w:val="0"/>
                <w:sz w:val="24"/>
                <w:szCs w:val="21"/>
              </w:rPr>
            </w:pPr>
          </w:p>
          <w:p w14:paraId="02AAD40E">
            <w:pPr>
              <w:snapToGrid w:val="0"/>
              <w:spacing w:line="480" w:lineRule="auto"/>
              <w:jc w:val="center"/>
              <w:rPr>
                <w:rFonts w:hint="eastAsia" w:ascii="宋体" w:hAnsi="宋体" w:eastAsia="宋体" w:cs="宋体"/>
                <w:kern w:val="0"/>
                <w:sz w:val="24"/>
                <w:szCs w:val="21"/>
              </w:rPr>
            </w:pPr>
          </w:p>
        </w:tc>
      </w:tr>
    </w:tbl>
    <w:p w14:paraId="03975FB1">
      <w:pPr>
        <w:snapToGrid w:val="0"/>
        <w:spacing w:line="480" w:lineRule="auto"/>
        <w:rPr>
          <w:rFonts w:hint="eastAsia" w:ascii="宋体" w:hAnsi="宋体" w:eastAsia="宋体" w:cs="宋体"/>
          <w:kern w:val="0"/>
          <w:sz w:val="24"/>
          <w:szCs w:val="21"/>
        </w:rPr>
      </w:pPr>
    </w:p>
    <w:p w14:paraId="613EAF23">
      <w:pPr>
        <w:snapToGrid w:val="0"/>
        <w:rPr>
          <w:rFonts w:hint="eastAsia" w:ascii="宋体" w:hAnsi="宋体" w:eastAsia="宋体" w:cs="宋体"/>
          <w:kern w:val="0"/>
          <w:sz w:val="24"/>
          <w:szCs w:val="21"/>
        </w:rPr>
      </w:pPr>
    </w:p>
    <w:p w14:paraId="3CD1C781">
      <w:pPr>
        <w:snapToGrid w:val="0"/>
        <w:rPr>
          <w:rFonts w:hint="eastAsia" w:ascii="宋体" w:hAnsi="宋体" w:eastAsia="宋体" w:cs="宋体"/>
          <w:kern w:val="0"/>
          <w:sz w:val="24"/>
          <w:szCs w:val="21"/>
        </w:rPr>
      </w:pPr>
    </w:p>
    <w:p w14:paraId="56DF6805">
      <w:pPr>
        <w:snapToGrid w:val="0"/>
        <w:rPr>
          <w:rFonts w:hint="eastAsia" w:ascii="宋体" w:hAnsi="宋体" w:eastAsia="宋体" w:cs="宋体"/>
          <w:kern w:val="0"/>
          <w:sz w:val="24"/>
          <w:szCs w:val="21"/>
        </w:rPr>
      </w:pPr>
    </w:p>
    <w:p w14:paraId="53A65E95">
      <w:pPr>
        <w:snapToGrid w:val="0"/>
        <w:rPr>
          <w:rFonts w:hint="eastAsia" w:ascii="宋体" w:hAnsi="宋体" w:eastAsia="宋体" w:cs="宋体"/>
          <w:kern w:val="0"/>
          <w:sz w:val="24"/>
          <w:szCs w:val="21"/>
        </w:rPr>
      </w:pPr>
    </w:p>
    <w:p w14:paraId="30876102">
      <w:pPr>
        <w:adjustRightInd w:val="0"/>
        <w:snapToGrid w:val="0"/>
        <w:spacing w:line="360" w:lineRule="auto"/>
        <w:rPr>
          <w:rFonts w:hint="eastAsia" w:ascii="宋体" w:hAnsi="宋体" w:eastAsia="宋体" w:cs="宋体"/>
          <w:kern w:val="0"/>
          <w:sz w:val="24"/>
          <w:szCs w:val="20"/>
        </w:rPr>
      </w:pPr>
    </w:p>
    <w:p w14:paraId="54A14C43">
      <w:pPr>
        <w:adjustRightInd w:val="0"/>
        <w:snapToGrid w:val="0"/>
        <w:spacing w:line="360" w:lineRule="auto"/>
        <w:ind w:right="420"/>
        <w:rPr>
          <w:rFonts w:hint="eastAsia" w:ascii="宋体" w:hAnsi="宋体" w:eastAsia="宋体" w:cs="宋体"/>
          <w:kern w:val="0"/>
          <w:sz w:val="24"/>
          <w:szCs w:val="20"/>
        </w:rPr>
      </w:pPr>
    </w:p>
    <w:p w14:paraId="4AF78B91">
      <w:pPr>
        <w:adjustRightInd w:val="0"/>
        <w:snapToGrid w:val="0"/>
        <w:spacing w:line="360" w:lineRule="auto"/>
        <w:ind w:right="420"/>
        <w:rPr>
          <w:rFonts w:hint="eastAsia" w:ascii="宋体" w:hAnsi="宋体" w:eastAsia="宋体" w:cs="宋体"/>
          <w:kern w:val="0"/>
          <w:sz w:val="24"/>
          <w:szCs w:val="20"/>
        </w:rPr>
      </w:pPr>
    </w:p>
    <w:p w14:paraId="15B222BA">
      <w:pPr>
        <w:adjustRightInd w:val="0"/>
        <w:snapToGrid w:val="0"/>
        <w:spacing w:line="360" w:lineRule="auto"/>
        <w:ind w:right="420"/>
        <w:rPr>
          <w:rFonts w:hint="eastAsia" w:ascii="宋体" w:hAnsi="宋体" w:eastAsia="宋体" w:cs="宋体"/>
          <w:kern w:val="0"/>
          <w:sz w:val="24"/>
          <w:szCs w:val="20"/>
        </w:rPr>
      </w:pPr>
    </w:p>
    <w:p w14:paraId="6DEB065F">
      <w:pPr>
        <w:adjustRightInd w:val="0"/>
        <w:snapToGrid w:val="0"/>
        <w:spacing w:line="360" w:lineRule="auto"/>
        <w:ind w:right="420"/>
        <w:rPr>
          <w:rFonts w:hint="eastAsia" w:ascii="宋体" w:hAnsi="宋体" w:eastAsia="宋体" w:cs="宋体"/>
          <w:kern w:val="0"/>
          <w:sz w:val="24"/>
          <w:szCs w:val="20"/>
        </w:rPr>
      </w:pPr>
    </w:p>
    <w:p w14:paraId="6C604B51">
      <w:pPr>
        <w:adjustRightInd w:val="0"/>
        <w:snapToGrid w:val="0"/>
        <w:spacing w:line="360" w:lineRule="auto"/>
        <w:ind w:right="420" w:firstLine="4320" w:firstLineChars="1800"/>
        <w:rPr>
          <w:rFonts w:hint="eastAsia" w:ascii="宋体" w:hAnsi="宋体" w:eastAsia="宋体" w:cs="宋体"/>
          <w:kern w:val="0"/>
          <w:sz w:val="24"/>
          <w:szCs w:val="20"/>
          <w:u w:val="single"/>
        </w:rPr>
      </w:pPr>
      <w:r>
        <w:rPr>
          <w:rFonts w:hint="eastAsia" w:ascii="宋体" w:hAnsi="宋体" w:eastAsia="宋体" w:cs="宋体"/>
          <w:kern w:val="0"/>
          <w:sz w:val="24"/>
          <w:szCs w:val="20"/>
        </w:rPr>
        <w:t>供应商名称（公章）：</w:t>
      </w:r>
      <w:r>
        <w:rPr>
          <w:rFonts w:hint="eastAsia" w:ascii="宋体" w:hAnsi="宋体" w:eastAsia="宋体" w:cs="宋体"/>
          <w:kern w:val="0"/>
          <w:sz w:val="24"/>
          <w:szCs w:val="20"/>
          <w:u w:val="single"/>
        </w:rPr>
        <w:t xml:space="preserve">               </w:t>
      </w:r>
    </w:p>
    <w:p w14:paraId="45365657">
      <w:pPr>
        <w:adjustRightInd w:val="0"/>
        <w:snapToGrid w:val="0"/>
        <w:spacing w:line="360" w:lineRule="auto"/>
        <w:ind w:right="420" w:firstLine="4320" w:firstLineChars="1800"/>
        <w:rPr>
          <w:rFonts w:hint="eastAsia" w:ascii="宋体" w:hAnsi="宋体" w:eastAsia="宋体" w:cs="宋体"/>
          <w:b/>
          <w:bCs/>
          <w:kern w:val="0"/>
          <w:sz w:val="24"/>
          <w:szCs w:val="24"/>
        </w:rPr>
      </w:pPr>
      <w:r>
        <w:rPr>
          <w:rFonts w:hint="eastAsia" w:ascii="宋体" w:hAnsi="宋体" w:eastAsia="宋体" w:cs="宋体"/>
          <w:kern w:val="0"/>
          <w:sz w:val="24"/>
          <w:szCs w:val="20"/>
        </w:rPr>
        <w:t>日   期：</w:t>
      </w:r>
      <w:r>
        <w:rPr>
          <w:rFonts w:hint="eastAsia" w:ascii="宋体" w:hAnsi="宋体" w:eastAsia="宋体" w:cs="宋体"/>
          <w:kern w:val="0"/>
          <w:sz w:val="24"/>
          <w:szCs w:val="20"/>
          <w:u w:val="single"/>
        </w:rPr>
        <w:t xml:space="preserve">                          </w:t>
      </w:r>
    </w:p>
    <w:p w14:paraId="509B2172">
      <w:pPr>
        <w:spacing w:line="500" w:lineRule="exact"/>
        <w:ind w:firstLine="482" w:firstLineChars="200"/>
        <w:rPr>
          <w:rFonts w:hint="eastAsia" w:ascii="宋体" w:hAnsi="宋体" w:eastAsia="宋体" w:cs="宋体"/>
          <w:b/>
          <w:bCs/>
          <w:kern w:val="0"/>
          <w:sz w:val="24"/>
          <w:szCs w:val="24"/>
        </w:rPr>
      </w:pPr>
    </w:p>
    <w:p w14:paraId="6A5EE415">
      <w:pPr>
        <w:widowControl w:val="0"/>
        <w:spacing w:after="120"/>
        <w:jc w:val="both"/>
        <w:rPr>
          <w:rFonts w:hint="eastAsia" w:ascii="宋体" w:hAnsi="宋体" w:eastAsia="宋体" w:cs="宋体"/>
          <w:kern w:val="2"/>
          <w:sz w:val="21"/>
          <w:lang w:val="en-US" w:eastAsia="zh-CN" w:bidi="ar-SA"/>
        </w:rPr>
      </w:pPr>
    </w:p>
    <w:p w14:paraId="5560F961">
      <w:pPr>
        <w:spacing w:line="500" w:lineRule="exact"/>
        <w:ind w:firstLine="482" w:firstLineChars="200"/>
        <w:rPr>
          <w:rFonts w:hint="eastAsia" w:ascii="宋体" w:hAnsi="宋体" w:eastAsia="宋体" w:cs="宋体"/>
          <w:b/>
          <w:bCs/>
          <w:kern w:val="0"/>
          <w:sz w:val="24"/>
          <w:szCs w:val="24"/>
        </w:rPr>
      </w:pPr>
    </w:p>
    <w:p w14:paraId="044BF2D5">
      <w:pPr>
        <w:rPr>
          <w:rFonts w:hint="eastAsia" w:ascii="宋体" w:hAnsi="宋体" w:eastAsia="宋体" w:cs="宋体"/>
          <w:kern w:val="0"/>
          <w:sz w:val="24"/>
          <w:szCs w:val="20"/>
        </w:rPr>
      </w:pPr>
    </w:p>
    <w:p w14:paraId="70AF7AC4">
      <w:pPr>
        <w:widowControl w:val="0"/>
        <w:spacing w:after="120"/>
        <w:jc w:val="both"/>
        <w:rPr>
          <w:rFonts w:hint="eastAsia" w:ascii="宋体" w:hAnsi="宋体" w:eastAsia="宋体" w:cs="宋体"/>
          <w:kern w:val="2"/>
          <w:sz w:val="21"/>
          <w:lang w:val="en-US" w:eastAsia="zh-CN" w:bidi="ar-SA"/>
        </w:rPr>
      </w:pPr>
    </w:p>
    <w:p w14:paraId="1705A38C">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14:paraId="4E5FEC87">
      <w:pPr>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法定代表人授权书</w:t>
      </w:r>
    </w:p>
    <w:p w14:paraId="5101D97F">
      <w:pPr>
        <w:spacing w:line="501" w:lineRule="exact"/>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致：采购人名称 </w:t>
      </w:r>
    </w:p>
    <w:p w14:paraId="4F01D0E6">
      <w:pPr>
        <w:spacing w:line="501" w:lineRule="exact"/>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本授权书声明：注册于（</w:t>
      </w:r>
      <w:r>
        <w:rPr>
          <w:rFonts w:hint="eastAsia" w:ascii="宋体" w:hAnsi="宋体" w:eastAsia="宋体" w:cs="宋体"/>
          <w:color w:val="000000"/>
          <w:kern w:val="0"/>
          <w:sz w:val="24"/>
          <w:szCs w:val="24"/>
          <w:u w:val="single"/>
        </w:rPr>
        <w:t>工商行政管理局名称）之（委托单位全称）</w:t>
      </w:r>
      <w:r>
        <w:rPr>
          <w:rFonts w:hint="eastAsia" w:ascii="宋体" w:hAnsi="宋体" w:eastAsia="宋体" w:cs="宋体"/>
          <w:color w:val="000000"/>
          <w:kern w:val="0"/>
          <w:sz w:val="24"/>
          <w:szCs w:val="24"/>
        </w:rPr>
        <w:t>的法定代表人</w:t>
      </w:r>
      <w:r>
        <w:rPr>
          <w:rFonts w:hint="eastAsia" w:ascii="宋体" w:hAnsi="宋体" w:eastAsia="宋体" w:cs="宋体"/>
          <w:color w:val="000000"/>
          <w:kern w:val="0"/>
          <w:sz w:val="24"/>
          <w:szCs w:val="24"/>
          <w:u w:val="single"/>
        </w:rPr>
        <w:t>（姓名、性别）</w:t>
      </w:r>
      <w:r>
        <w:rPr>
          <w:rFonts w:hint="eastAsia" w:ascii="宋体" w:hAnsi="宋体" w:eastAsia="宋体" w:cs="宋体"/>
          <w:color w:val="000000"/>
          <w:kern w:val="0"/>
          <w:sz w:val="24"/>
          <w:szCs w:val="24"/>
        </w:rPr>
        <w:t>授权本公司的</w:t>
      </w:r>
      <w:r>
        <w:rPr>
          <w:rFonts w:hint="eastAsia" w:ascii="宋体" w:hAnsi="宋体" w:eastAsia="宋体" w:cs="宋体"/>
          <w:color w:val="000000"/>
          <w:kern w:val="0"/>
          <w:sz w:val="24"/>
          <w:szCs w:val="24"/>
          <w:u w:val="single"/>
        </w:rPr>
        <w:t>（授权代表人姓名、性别、职务）</w:t>
      </w:r>
      <w:r>
        <w:rPr>
          <w:rFonts w:hint="eastAsia" w:ascii="宋体" w:hAnsi="宋体" w:eastAsia="宋体" w:cs="宋体"/>
          <w:color w:val="000000"/>
          <w:kern w:val="0"/>
          <w:sz w:val="24"/>
          <w:szCs w:val="24"/>
        </w:rPr>
        <w:t>为合法代理人，就贵方组织的有关</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u w:val="single"/>
          <w:lang w:val="en-US" w:eastAsia="zh-CN"/>
        </w:rPr>
        <w:t xml:space="preserve">、项目编号：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u w:val="single"/>
          <w:lang w:val="en-US" w:eastAsia="zh-CN"/>
        </w:rPr>
        <w:t xml:space="preserve">标段/采购包名称：     </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rPr>
        <w:t>的</w:t>
      </w:r>
      <w:r>
        <w:rPr>
          <w:rFonts w:hint="eastAsia" w:ascii="宋体" w:hAnsi="宋体" w:eastAsia="宋体" w:cs="宋体"/>
          <w:color w:val="000000"/>
          <w:kern w:val="0"/>
          <w:sz w:val="24"/>
          <w:szCs w:val="24"/>
          <w:lang w:val="en-US" w:eastAsia="zh-CN"/>
        </w:rPr>
        <w:t>磋商</w:t>
      </w:r>
      <w:r>
        <w:rPr>
          <w:rFonts w:hint="eastAsia" w:ascii="宋体" w:hAnsi="宋体" w:eastAsia="宋体" w:cs="宋体"/>
          <w:color w:val="000000"/>
          <w:kern w:val="0"/>
          <w:sz w:val="24"/>
          <w:szCs w:val="24"/>
        </w:rPr>
        <w:t>、洽谈、执行等具体事务，签署全部有关文件、文书、协议、合同，本公司对被授权人在本</w:t>
      </w:r>
      <w:r>
        <w:rPr>
          <w:rFonts w:hint="eastAsia" w:ascii="宋体" w:hAnsi="宋体" w:eastAsia="宋体" w:cs="宋体"/>
          <w:color w:val="000000"/>
          <w:kern w:val="0"/>
          <w:sz w:val="24"/>
          <w:szCs w:val="24"/>
          <w:lang w:val="en-US" w:eastAsia="zh-CN"/>
        </w:rPr>
        <w:t>标段/采购包</w:t>
      </w:r>
      <w:r>
        <w:rPr>
          <w:rFonts w:hint="eastAsia" w:ascii="宋体" w:hAnsi="宋体" w:eastAsia="宋体" w:cs="宋体"/>
          <w:color w:val="000000"/>
          <w:kern w:val="0"/>
          <w:sz w:val="24"/>
          <w:szCs w:val="24"/>
        </w:rPr>
        <w:t>中的签名承担全部法律责任。本授权书自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之日起计算有效期为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w:t>
      </w:r>
    </w:p>
    <w:p w14:paraId="13B7F9C0">
      <w:pPr>
        <w:spacing w:after="199" w:line="1" w:lineRule="exact"/>
        <w:rPr>
          <w:rFonts w:hint="eastAsia" w:ascii="宋体" w:hAnsi="宋体" w:eastAsia="宋体" w:cs="宋体"/>
          <w:kern w:val="0"/>
          <w:sz w:val="24"/>
          <w:szCs w:val="24"/>
        </w:rPr>
      </w:pPr>
    </w:p>
    <w:p w14:paraId="13F4E756">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pacing w:val="360"/>
          <w:kern w:val="0"/>
          <w:sz w:val="24"/>
          <w:szCs w:val="24"/>
          <w:fitText w:val="1200" w:id="806889953"/>
        </w:rPr>
        <w:t>公</w:t>
      </w:r>
      <w:r>
        <w:rPr>
          <w:rFonts w:hint="eastAsia" w:ascii="宋体" w:hAnsi="宋体" w:eastAsia="宋体" w:cs="宋体"/>
          <w:color w:val="000000"/>
          <w:spacing w:val="0"/>
          <w:kern w:val="0"/>
          <w:sz w:val="24"/>
          <w:szCs w:val="24"/>
          <w:fitText w:val="1200" w:id="806889953"/>
        </w:rPr>
        <w:t>章</w:t>
      </w:r>
      <w:r>
        <w:rPr>
          <w:rFonts w:hint="eastAsia" w:ascii="宋体" w:hAnsi="宋体" w:eastAsia="宋体" w:cs="宋体"/>
          <w:color w:val="000000"/>
          <w:kern w:val="0"/>
          <w:sz w:val="24"/>
          <w:szCs w:val="24"/>
        </w:rPr>
        <w:t>）</w:t>
      </w:r>
    </w:p>
    <w:p w14:paraId="355B84A4">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（签字或盖章）</w:t>
      </w:r>
    </w:p>
    <w:p w14:paraId="12FC5C7A">
      <w:pPr>
        <w:tabs>
          <w:tab w:val="left" w:pos="4371"/>
          <w:tab w:val="left" w:pos="6771"/>
          <w:tab w:val="left" w:pos="8691"/>
        </w:tabs>
        <w:spacing w:after="200"/>
        <w:ind w:firstLine="720" w:firstLineChars="3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签发日期：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14:paraId="76746013">
      <w:pPr>
        <w:tabs>
          <w:tab w:val="left" w:pos="4371"/>
          <w:tab w:val="left" w:pos="6771"/>
          <w:tab w:val="left" w:pos="8691"/>
        </w:tabs>
        <w:spacing w:after="200"/>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授权代表人（签字）：</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职务：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6996BC19">
      <w:pPr>
        <w:tabs>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56BB0D62">
      <w:pPr>
        <w:tabs>
          <w:tab w:val="left" w:pos="4506"/>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60FD3D92">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附：法定代表人及授权代表人身份证复印件</w:t>
      </w:r>
    </w:p>
    <w:tbl>
      <w:tblPr>
        <w:tblStyle w:val="3"/>
        <w:tblW w:w="4999" w:type="pct"/>
        <w:jc w:val="center"/>
        <w:tblLayout w:type="autofit"/>
        <w:tblCellMar>
          <w:top w:w="0" w:type="dxa"/>
          <w:left w:w="10" w:type="dxa"/>
          <w:bottom w:w="0" w:type="dxa"/>
          <w:right w:w="10" w:type="dxa"/>
        </w:tblCellMar>
      </w:tblPr>
      <w:tblGrid>
        <w:gridCol w:w="4162"/>
        <w:gridCol w:w="4162"/>
      </w:tblGrid>
      <w:tr w14:paraId="4FCA72A0">
        <w:tblPrEx>
          <w:tblCellMar>
            <w:top w:w="0" w:type="dxa"/>
            <w:left w:w="10" w:type="dxa"/>
            <w:bottom w:w="0" w:type="dxa"/>
            <w:right w:w="10" w:type="dxa"/>
          </w:tblCellMar>
        </w:tblPrEx>
        <w:trPr>
          <w:trHeight w:val="1934" w:hRule="exact"/>
          <w:jc w:val="center"/>
        </w:trPr>
        <w:tc>
          <w:tcPr>
            <w:tcW w:w="2500" w:type="pct"/>
            <w:tcBorders>
              <w:top w:val="single" w:color="auto" w:sz="4" w:space="0"/>
              <w:left w:val="single" w:color="auto" w:sz="4" w:space="0"/>
            </w:tcBorders>
            <w:shd w:val="clear" w:color="auto" w:fill="FFFFFF"/>
            <w:vAlign w:val="center"/>
          </w:tcPr>
          <w:p w14:paraId="6E2FE320">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right w:val="single" w:color="auto" w:sz="4" w:space="0"/>
            </w:tcBorders>
            <w:shd w:val="clear" w:color="auto" w:fill="FFFFFF"/>
            <w:vAlign w:val="center"/>
          </w:tcPr>
          <w:p w14:paraId="3E2941B4">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r w14:paraId="3AFA8B3E">
        <w:tblPrEx>
          <w:tblCellMar>
            <w:top w:w="0" w:type="dxa"/>
            <w:left w:w="10" w:type="dxa"/>
            <w:bottom w:w="0" w:type="dxa"/>
            <w:right w:w="10" w:type="dxa"/>
          </w:tblCellMar>
        </w:tblPrEx>
        <w:trPr>
          <w:trHeight w:val="1898" w:hRule="exact"/>
          <w:jc w:val="center"/>
        </w:trPr>
        <w:tc>
          <w:tcPr>
            <w:tcW w:w="2500" w:type="pct"/>
            <w:tcBorders>
              <w:top w:val="single" w:color="auto" w:sz="4" w:space="0"/>
              <w:left w:val="single" w:color="auto" w:sz="4" w:space="0"/>
              <w:bottom w:val="single" w:color="auto" w:sz="4" w:space="0"/>
            </w:tcBorders>
            <w:shd w:val="clear" w:color="auto" w:fill="FFFFFF"/>
            <w:vAlign w:val="center"/>
          </w:tcPr>
          <w:p w14:paraId="249C54F8">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bottom w:val="single" w:color="auto" w:sz="4" w:space="0"/>
              <w:right w:val="single" w:color="auto" w:sz="4" w:space="0"/>
            </w:tcBorders>
            <w:shd w:val="clear" w:color="auto" w:fill="FFFFFF"/>
            <w:vAlign w:val="center"/>
          </w:tcPr>
          <w:p w14:paraId="1C7476B4">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bl>
    <w:p w14:paraId="38BC97AD">
      <w:pPr>
        <w:spacing w:after="199" w:line="1" w:lineRule="exact"/>
        <w:rPr>
          <w:rFonts w:hint="eastAsia" w:ascii="宋体" w:hAnsi="宋体" w:eastAsia="宋体" w:cs="宋体"/>
          <w:kern w:val="0"/>
          <w:sz w:val="24"/>
          <w:szCs w:val="24"/>
        </w:rPr>
      </w:pPr>
    </w:p>
    <w:p w14:paraId="36138CA2">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说明：1.本授权书有效期自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之日计算不得少于九十天。</w:t>
      </w:r>
    </w:p>
    <w:p w14:paraId="2706F2F4">
      <w:pPr>
        <w:spacing w:line="501" w:lineRule="exact"/>
        <w:ind w:firstLine="680"/>
        <w:jc w:val="left"/>
        <w:rPr>
          <w:rFonts w:hint="eastAsia" w:ascii="宋体" w:hAnsi="宋体" w:eastAsia="宋体" w:cs="宋体"/>
          <w:color w:val="000000"/>
          <w:kern w:val="0"/>
          <w:sz w:val="24"/>
          <w:szCs w:val="24"/>
        </w:rPr>
      </w:pPr>
      <w:bookmarkStart w:id="0" w:name="bookmark383"/>
      <w:bookmarkEnd w:id="0"/>
      <w:r>
        <w:rPr>
          <w:rFonts w:hint="eastAsia" w:ascii="宋体" w:hAnsi="宋体" w:eastAsia="宋体" w:cs="宋体"/>
          <w:color w:val="000000"/>
          <w:kern w:val="0"/>
          <w:sz w:val="24"/>
          <w:szCs w:val="24"/>
        </w:rPr>
        <w:t>2.授权书内容填写要明确，文字要工整清楚，涂改无效。</w:t>
      </w:r>
    </w:p>
    <w:p w14:paraId="50A334C9">
      <w:pPr>
        <w:spacing w:line="501" w:lineRule="exact"/>
        <w:ind w:firstLine="680"/>
        <w:jc w:val="left"/>
        <w:rPr>
          <w:rFonts w:hint="eastAsia" w:ascii="宋体" w:hAnsi="宋体" w:eastAsia="宋体" w:cs="宋体"/>
          <w:color w:val="000000"/>
          <w:kern w:val="0"/>
          <w:sz w:val="24"/>
          <w:szCs w:val="24"/>
        </w:rPr>
      </w:pPr>
      <w:bookmarkStart w:id="1" w:name="bookmark384"/>
      <w:bookmarkEnd w:id="1"/>
      <w:r>
        <w:rPr>
          <w:rFonts w:hint="eastAsia" w:ascii="宋体" w:hAnsi="宋体" w:eastAsia="宋体" w:cs="宋体"/>
          <w:color w:val="000000"/>
          <w:kern w:val="0"/>
          <w:sz w:val="24"/>
          <w:szCs w:val="24"/>
        </w:rPr>
        <w:t>3.若法定代表人直接参加</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只需提供法定代表人证明书。</w:t>
      </w:r>
    </w:p>
    <w:p w14:paraId="09EDAA50">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4.授权代表人无转委托权。</w:t>
      </w:r>
    </w:p>
    <w:p w14:paraId="2FF58A28">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br w:type="page"/>
      </w:r>
    </w:p>
    <w:p w14:paraId="4AD0EE5E">
      <w:pPr>
        <w:widowControl w:val="0"/>
        <w:spacing w:after="120"/>
        <w:jc w:val="both"/>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附件四：</w:t>
      </w:r>
    </w:p>
    <w:p w14:paraId="05259D5C">
      <w:pPr>
        <w:jc w:val="center"/>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企业关联关系声明函</w:t>
      </w:r>
    </w:p>
    <w:p w14:paraId="7F30D460">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lang w:val="zh-CN"/>
        </w:rPr>
        <w:t xml:space="preserve">   （</w:t>
      </w:r>
      <w:r>
        <w:rPr>
          <w:rFonts w:hint="eastAsia" w:ascii="宋体" w:hAnsi="宋体" w:eastAsia="宋体" w:cs="宋体"/>
          <w:kern w:val="0"/>
          <w:sz w:val="24"/>
          <w:szCs w:val="24"/>
          <w:u w:val="single"/>
          <w:lang w:val="en-US" w:eastAsia="zh-CN"/>
        </w:rPr>
        <w:t>采购</w:t>
      </w:r>
      <w:r>
        <w:rPr>
          <w:rFonts w:hint="eastAsia" w:ascii="宋体" w:hAnsi="宋体" w:eastAsia="宋体" w:cs="宋体"/>
          <w:kern w:val="0"/>
          <w:sz w:val="24"/>
          <w:szCs w:val="24"/>
          <w:u w:val="single"/>
        </w:rPr>
        <w:t>人</w:t>
      </w:r>
      <w:r>
        <w:rPr>
          <w:rFonts w:hint="eastAsia" w:ascii="宋体" w:hAnsi="宋体" w:eastAsia="宋体" w:cs="宋体"/>
          <w:kern w:val="0"/>
          <w:sz w:val="24"/>
          <w:szCs w:val="24"/>
          <w:u w:val="single"/>
          <w:lang w:val="zh-CN"/>
        </w:rPr>
        <w:t xml:space="preserve">）          </w:t>
      </w:r>
      <w:r>
        <w:rPr>
          <w:rFonts w:hint="eastAsia" w:ascii="宋体" w:hAnsi="宋体" w:eastAsia="宋体" w:cs="宋体"/>
          <w:kern w:val="0"/>
          <w:sz w:val="24"/>
          <w:szCs w:val="24"/>
        </w:rPr>
        <w:t xml:space="preserve"> </w:t>
      </w:r>
    </w:p>
    <w:p w14:paraId="53F17C31">
      <w:pPr>
        <w:widowControl/>
        <w:spacing w:line="360" w:lineRule="auto"/>
        <w:ind w:firstLine="560"/>
        <w:jc w:val="left"/>
        <w:rPr>
          <w:rFonts w:hint="eastAsia" w:ascii="宋体" w:hAnsi="宋体" w:eastAsia="宋体" w:cs="宋体"/>
          <w:kern w:val="0"/>
          <w:sz w:val="24"/>
          <w:szCs w:val="24"/>
          <w:lang w:val="en-US" w:eastAsia="zh-CN"/>
        </w:rPr>
      </w:pPr>
    </w:p>
    <w:p w14:paraId="7B5E0844">
      <w:pPr>
        <w:widowControl/>
        <w:spacing w:line="360" w:lineRule="auto"/>
        <w:ind w:firstLine="560"/>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我方承诺，不存在相关法律法规规定的禁止投标响应的情形。我单位作如下说明和承诺：</w:t>
      </w:r>
    </w:p>
    <w:p w14:paraId="5B8A3B55">
      <w:pPr>
        <w:widowControl/>
        <w:numPr>
          <w:ilvl w:val="0"/>
          <w:numId w:val="0"/>
        </w:numPr>
        <w:spacing w:line="360" w:lineRule="auto"/>
        <w:ind w:firstLine="420" w:firstLineChars="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我方在本合同项下的响应活动中，不存在与其他供应商单位负责人为同一人或者存在直接控股、管理关系的情形。</w:t>
      </w:r>
    </w:p>
    <w:p w14:paraId="5EC2FF81">
      <w:pPr>
        <w:widowControl/>
        <w:spacing w:line="360" w:lineRule="auto"/>
        <w:ind w:firstLine="560"/>
        <w:jc w:val="left"/>
        <w:rPr>
          <w:rFonts w:hint="eastAsia" w:ascii="宋体" w:hAnsi="宋体" w:eastAsia="宋体" w:cs="宋体"/>
          <w:kern w:val="0"/>
          <w:sz w:val="24"/>
          <w:szCs w:val="24"/>
        </w:rPr>
      </w:pPr>
    </w:p>
    <w:p w14:paraId="34FFA9C9">
      <w:pPr>
        <w:widowControl/>
        <w:spacing w:line="360" w:lineRule="auto"/>
        <w:ind w:firstLine="560"/>
        <w:jc w:val="left"/>
        <w:rPr>
          <w:rFonts w:hint="eastAsia" w:ascii="宋体" w:hAnsi="宋体" w:eastAsia="宋体" w:cs="宋体"/>
          <w:kern w:val="0"/>
          <w:sz w:val="24"/>
          <w:szCs w:val="24"/>
        </w:rPr>
      </w:pPr>
    </w:p>
    <w:p w14:paraId="599D9906">
      <w:pPr>
        <w:widowControl/>
        <w:spacing w:line="360" w:lineRule="auto"/>
        <w:ind w:firstLine="56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EB8C801">
      <w:pPr>
        <w:widowControl/>
        <w:spacing w:line="360" w:lineRule="auto"/>
        <w:ind w:firstLine="560"/>
        <w:jc w:val="left"/>
        <w:rPr>
          <w:rFonts w:hint="eastAsia" w:ascii="宋体" w:hAnsi="宋体" w:eastAsia="宋体" w:cs="宋体"/>
          <w:kern w:val="0"/>
          <w:sz w:val="24"/>
          <w:szCs w:val="24"/>
        </w:rPr>
      </w:pPr>
    </w:p>
    <w:p w14:paraId="6B12E05D">
      <w:pPr>
        <w:keepNext w:val="0"/>
        <w:keepLines w:val="0"/>
        <w:pageBreakBefore w:val="0"/>
        <w:widowControl/>
        <w:kinsoku/>
        <w:wordWrap/>
        <w:overflowPunct/>
        <w:topLinePunct w:val="0"/>
        <w:autoSpaceDE/>
        <w:autoSpaceDN/>
        <w:bidi w:val="0"/>
        <w:adjustRightInd/>
        <w:snapToGrid/>
        <w:spacing w:line="360" w:lineRule="auto"/>
        <w:ind w:firstLine="561"/>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声  明  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供应商全称并加盖公章</w:t>
      </w:r>
      <w:r>
        <w:rPr>
          <w:rFonts w:hint="eastAsia" w:ascii="宋体" w:hAnsi="宋体" w:eastAsia="宋体" w:cs="宋体"/>
          <w:kern w:val="0"/>
          <w:sz w:val="24"/>
          <w:szCs w:val="24"/>
        </w:rPr>
        <w:t>)</w:t>
      </w:r>
    </w:p>
    <w:p w14:paraId="58B17940">
      <w:pPr>
        <w:keepNext w:val="0"/>
        <w:keepLines w:val="0"/>
        <w:pageBreakBefore w:val="0"/>
        <w:widowControl/>
        <w:kinsoku/>
        <w:wordWrap/>
        <w:overflowPunct/>
        <w:topLinePunct w:val="0"/>
        <w:autoSpaceDE/>
        <w:autoSpaceDN/>
        <w:bidi w:val="0"/>
        <w:adjustRightInd/>
        <w:snapToGrid/>
        <w:spacing w:line="360" w:lineRule="auto"/>
        <w:ind w:firstLine="561"/>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法定代表人（负责人）或委托代理人：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（签字或盖章）</w:t>
      </w:r>
    </w:p>
    <w:p w14:paraId="79D4310C">
      <w:pPr>
        <w:keepNext w:val="0"/>
        <w:keepLines w:val="0"/>
        <w:pageBreakBefore w:val="0"/>
        <w:widowControl/>
        <w:kinsoku/>
        <w:wordWrap/>
        <w:overflowPunct/>
        <w:topLinePunct w:val="0"/>
        <w:autoSpaceDE/>
        <w:autoSpaceDN/>
        <w:bidi w:val="0"/>
        <w:adjustRightInd/>
        <w:snapToGrid/>
        <w:spacing w:line="360" w:lineRule="auto"/>
        <w:ind w:firstLine="561"/>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日      期：  年  月  日   </w:t>
      </w:r>
    </w:p>
    <w:p w14:paraId="409214C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D4405F"/>
    <w:multiLevelType w:val="multilevel"/>
    <w:tmpl w:val="87D4405F"/>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1">
    <w:nsid w:val="CC84FBA9"/>
    <w:multiLevelType w:val="multilevel"/>
    <w:tmpl w:val="CC84FBA9"/>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2">
    <w:nsid w:val="FC1EC81D"/>
    <w:multiLevelType w:val="singleLevel"/>
    <w:tmpl w:val="FC1EC81D"/>
    <w:lvl w:ilvl="0" w:tentative="0">
      <w:start w:val="1"/>
      <w:numFmt w:val="decimal"/>
      <w:lvlText w:val="(%1)"/>
      <w:lvlJc w:val="left"/>
      <w:pPr>
        <w:tabs>
          <w:tab w:val="left" w:pos="312"/>
        </w:tabs>
      </w:pPr>
    </w:lvl>
  </w:abstractNum>
  <w:abstractNum w:abstractNumId="3">
    <w:nsid w:val="6EFE9706"/>
    <w:multiLevelType w:val="multilevel"/>
    <w:tmpl w:val="6EFE9706"/>
    <w:lvl w:ilvl="0" w:tentative="0">
      <w:start w:val="1"/>
      <w:numFmt w:val="decimal"/>
      <w:lvlText w:val="%1."/>
      <w:lvlJc w:val="left"/>
      <w:pPr>
        <w:tabs>
          <w:tab w:val="left" w:pos="312"/>
        </w:tabs>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A6288"/>
    <w:rsid w:val="0069744B"/>
    <w:rsid w:val="07B71110"/>
    <w:rsid w:val="08224593"/>
    <w:rsid w:val="0B4B7E79"/>
    <w:rsid w:val="0B4D4A51"/>
    <w:rsid w:val="0C796C68"/>
    <w:rsid w:val="0E8F62CF"/>
    <w:rsid w:val="0EAA4EB7"/>
    <w:rsid w:val="11082369"/>
    <w:rsid w:val="151B4D60"/>
    <w:rsid w:val="152F3AAF"/>
    <w:rsid w:val="15761F97"/>
    <w:rsid w:val="16F75359"/>
    <w:rsid w:val="16FA7D55"/>
    <w:rsid w:val="1B4B7A22"/>
    <w:rsid w:val="1BD9327F"/>
    <w:rsid w:val="1F303A81"/>
    <w:rsid w:val="21984433"/>
    <w:rsid w:val="22105521"/>
    <w:rsid w:val="26A5092E"/>
    <w:rsid w:val="29051210"/>
    <w:rsid w:val="2AC62C21"/>
    <w:rsid w:val="2ADB1C95"/>
    <w:rsid w:val="2C0C0B07"/>
    <w:rsid w:val="2D1C255F"/>
    <w:rsid w:val="2DCF5027"/>
    <w:rsid w:val="30DD3575"/>
    <w:rsid w:val="313A71E9"/>
    <w:rsid w:val="327318E0"/>
    <w:rsid w:val="32F522F5"/>
    <w:rsid w:val="35F9034E"/>
    <w:rsid w:val="3AB24F6F"/>
    <w:rsid w:val="3CD23E5F"/>
    <w:rsid w:val="3CEC29BB"/>
    <w:rsid w:val="3D6764E5"/>
    <w:rsid w:val="3E5C591E"/>
    <w:rsid w:val="3F4168C2"/>
    <w:rsid w:val="40532D51"/>
    <w:rsid w:val="41BB295C"/>
    <w:rsid w:val="43DA6288"/>
    <w:rsid w:val="44DD6F29"/>
    <w:rsid w:val="452F78E8"/>
    <w:rsid w:val="457277D5"/>
    <w:rsid w:val="459755E9"/>
    <w:rsid w:val="48B819A3"/>
    <w:rsid w:val="4D2F1093"/>
    <w:rsid w:val="4D5068CD"/>
    <w:rsid w:val="4F4633AA"/>
    <w:rsid w:val="4F977DF6"/>
    <w:rsid w:val="501716A5"/>
    <w:rsid w:val="519A258E"/>
    <w:rsid w:val="54D51B2F"/>
    <w:rsid w:val="583743A4"/>
    <w:rsid w:val="59124EEB"/>
    <w:rsid w:val="5FC54FA0"/>
    <w:rsid w:val="61165E8B"/>
    <w:rsid w:val="61C91196"/>
    <w:rsid w:val="622B7232"/>
    <w:rsid w:val="64D616D7"/>
    <w:rsid w:val="668D4017"/>
    <w:rsid w:val="682B7F8C"/>
    <w:rsid w:val="6BF54B38"/>
    <w:rsid w:val="702E23C7"/>
    <w:rsid w:val="704425D1"/>
    <w:rsid w:val="707A1552"/>
    <w:rsid w:val="74A76BEC"/>
    <w:rsid w:val="75B72E5F"/>
    <w:rsid w:val="77157D8F"/>
    <w:rsid w:val="7CF30790"/>
    <w:rsid w:val="7D23481F"/>
    <w:rsid w:val="7D965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2789</Words>
  <Characters>2869</Characters>
  <Lines>0</Lines>
  <Paragraphs>0</Paragraphs>
  <TotalTime>0</TotalTime>
  <ScaleCrop>false</ScaleCrop>
  <LinksUpToDate>false</LinksUpToDate>
  <CharactersWithSpaces>3206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2025-06-12T02:14:00Z</dcterms:created>
  <dc:creator>Z</dc:creator>
  <cp:lastModifiedBy>Z</cp:lastModifiedBy>
  <dcterms:modified xsi:type="dcterms:W3CDTF">2025-06-17T09:37:29Z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ED63E32653E54FCF82CF7C8CAB6BB7E9_11</vt:lpwstr>
  </property>
  <property fmtid="{D5CDD505-2E9C-101B-9397-08002B2CF9AE}" pid="4" name="KSOTemplateDocerSaveRecord">
    <vt:lpwstr>eyJoZGlkIjoiNjVlYjU4NWZhN2ZkMTRjYTk1OGNlMzcxODJmYjQ2M2IiLCJ1c2VySWQiOiI1MjA5ODY0ODgifQ==</vt:lpwstr>
  </property>
</Properties>
</file>