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05A3C78">
      <w:pPr>
        <w:pStyle w:val="2"/>
      </w:pPr>
      <w:bookmarkStart w:id="0" w:name="_GoBack"/>
      <w:bookmarkEnd w:id="0"/>
    </w:p>
    <w:p w14:paraId="26D9D58F">
      <w:pPr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  <w:lang w:val="en-US" w:eastAsia="zh-CN"/>
        </w:rPr>
        <w:t>根据“</w:t>
      </w:r>
      <w:r>
        <w:rPr>
          <w:rFonts w:ascii="仿宋_GB2312" w:hAnsi="仿宋_GB2312" w:eastAsia="仿宋_GB2312" w:cs="仿宋_GB2312"/>
          <w:b/>
          <w:sz w:val="24"/>
        </w:rPr>
        <w:t>第六章 磋商办法</w:t>
      </w:r>
      <w:r>
        <w:rPr>
          <w:rFonts w:hint="eastAsia" w:ascii="仿宋_GB2312" w:hAnsi="仿宋_GB2312" w:eastAsia="仿宋_GB2312" w:cs="仿宋_GB2312"/>
          <w:b/>
          <w:sz w:val="24"/>
          <w:lang w:val="en-US" w:eastAsia="zh-CN"/>
        </w:rPr>
        <w:t>”</w:t>
      </w:r>
      <w:r>
        <w:rPr>
          <w:rFonts w:ascii="仿宋_GB2312" w:hAnsi="仿宋_GB2312" w:eastAsia="仿宋_GB2312" w:cs="仿宋_GB2312"/>
          <w:b/>
          <w:sz w:val="24"/>
        </w:rPr>
        <w:t>6.4.2评分标准</w:t>
      </w:r>
      <w:r>
        <w:rPr>
          <w:rFonts w:hint="eastAsia" w:ascii="仿宋_GB2312" w:hAnsi="仿宋_GB2312" w:eastAsia="仿宋_GB2312" w:cs="仿宋_GB2312"/>
          <w:b/>
          <w:sz w:val="24"/>
        </w:rPr>
        <w:t>制定服务方案，格式自拟。</w:t>
      </w:r>
    </w:p>
    <w:p w14:paraId="55E50330">
      <w:pPr>
        <w:pStyle w:val="8"/>
        <w:outlineLvl w:val="3"/>
        <w:rPr>
          <w:rFonts w:hint="eastAsia" w:ascii="仿宋_GB2312" w:hAnsi="仿宋_GB2312" w:eastAsia="仿宋_GB2312" w:cs="仿宋_GB2312"/>
          <w:b/>
          <w:sz w:val="24"/>
          <w:lang w:eastAsia="zh-CN"/>
        </w:rPr>
      </w:pPr>
    </w:p>
    <w:p w14:paraId="166F5786">
      <w:pPr>
        <w:pStyle w:val="8"/>
        <w:jc w:val="center"/>
        <w:outlineLvl w:val="1"/>
        <w:rPr>
          <w:rFonts w:hint="default"/>
          <w:lang w:val="en-US"/>
        </w:rPr>
      </w:pPr>
    </w:p>
    <w:p w14:paraId="00CD06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F7F9FA"/>
    <w:multiLevelType w:val="multilevel"/>
    <w:tmpl w:val="21F7F9FA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4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283B5547"/>
    <w:multiLevelType w:val="singleLevel"/>
    <w:tmpl w:val="283B5547"/>
    <w:lvl w:ilvl="0" w:tentative="0">
      <w:start w:val="1"/>
      <w:numFmt w:val="chineseCounting"/>
      <w:pStyle w:val="3"/>
      <w:suff w:val="nothing"/>
      <w:lvlText w:val="（%1）"/>
      <w:lvlJc w:val="left"/>
      <w:pPr>
        <w:ind w:left="-42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81644D6"/>
    <w:rsid w:val="2D2100E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wordWrap w:val="0"/>
      <w:topLinePunct/>
      <w:spacing w:line="360" w:lineRule="auto"/>
      <w:jc w:val="left"/>
      <w:outlineLvl w:val="0"/>
    </w:pPr>
    <w:rPr>
      <w:rFonts w:ascii="Arial" w:hAnsi="Arial" w:eastAsia="宋体" w:cs="Times New Roman"/>
      <w:b/>
      <w:kern w:val="44"/>
      <w:sz w:val="28"/>
      <w:szCs w:val="22"/>
    </w:rPr>
  </w:style>
  <w:style w:type="paragraph" w:styleId="4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firstLine="402" w:firstLineChars="0"/>
      <w:outlineLvl w:val="6"/>
    </w:pPr>
    <w:rPr>
      <w:b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11846</Words>
  <Characters>11964</Characters>
  <Lines>1</Lines>
  <Paragraphs>1</Paragraphs>
  <TotalTime>0</TotalTime>
  <ScaleCrop>false</ScaleCrop>
  <LinksUpToDate>false</LinksUpToDate>
  <CharactersWithSpaces>12013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十九</cp:lastModifiedBy>
  <dcterms:modified xsi:type="dcterms:W3CDTF">2025-06-23T08:44:55Z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eyJoZGlkIjoiODIxODExYjhhOTg0ODQwMTcxZGZlMzIxYWNhZjhlZGMiLCJ1c2VySWQiOiI0MjAwODYzNjMifQ==</vt:lpwstr>
  </property>
  <property fmtid="{D5CDD505-2E9C-101B-9397-08002B2CF9AE}" pid="4" name="ICV">
    <vt:lpwstr>8B90FD4A24594A14815681C0A0CF54FB_12</vt:lpwstr>
  </property>
</Properties>
</file>