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C233E">
      <w:pPr>
        <w:pStyle w:val="13"/>
        <w:rPr>
          <w:rFonts w:hint="default" w:asciiTheme="minorEastAsia" w:hAnsiTheme="minorEastAsia"/>
        </w:rPr>
      </w:pPr>
      <w:r>
        <w:rPr>
          <w:rFonts w:asciiTheme="minorEastAsia" w:hAnsiTheme="minorEastAsia"/>
          <w:sz w:val="24"/>
          <w:szCs w:val="24"/>
        </w:rPr>
        <w:t>详见附件：资格证明文件</w:t>
      </w:r>
    </w:p>
    <w:p w14:paraId="7478962D">
      <w:pPr>
        <w:jc w:val="center"/>
        <w:rPr>
          <w:rFonts w:asciiTheme="minorEastAsia" w:hAnsiTheme="minorEastAsia"/>
        </w:rPr>
      </w:pPr>
      <w:r>
        <w:rPr>
          <w:rFonts w:asciiTheme="minorEastAsia" w:hAnsiTheme="minorEastAsia"/>
          <w:b/>
          <w:bCs/>
          <w:sz w:val="28"/>
          <w:szCs w:val="28"/>
        </w:rPr>
        <w:t>资格证明文件</w:t>
      </w:r>
    </w:p>
    <w:p w14:paraId="09F5ADE1">
      <w:pPr>
        <w:spacing w:line="360" w:lineRule="auto"/>
        <w:rPr>
          <w:rFonts w:cs="宋体" w:asciiTheme="minorEastAsia" w:hAnsiTheme="minorEastAsia"/>
          <w:sz w:val="24"/>
        </w:rPr>
      </w:pPr>
      <w:r>
        <w:rPr>
          <w:rFonts w:hint="eastAsia" w:asciiTheme="minorEastAsia" w:hAnsiTheme="minorEastAsia" w:eastAsiaTheme="minorEastAsia" w:cstheme="minorEastAsia"/>
          <w:b/>
          <w:bCs/>
          <w:sz w:val="24"/>
        </w:rPr>
        <w:t>1.基本资格条件：</w:t>
      </w:r>
    </w:p>
    <w:p w14:paraId="53BDA9DD">
      <w:pPr>
        <w:spacing w:line="360" w:lineRule="auto"/>
        <w:rPr>
          <w:rFonts w:cs="宋体" w:asciiTheme="minorEastAsia" w:hAnsiTheme="minorEastAsia"/>
          <w:sz w:val="24"/>
        </w:rPr>
      </w:pPr>
      <w:r>
        <w:rPr>
          <w:rFonts w:hint="eastAsia" w:cs="宋体" w:asciiTheme="minorEastAsia" w:hAnsiTheme="minorEastAsia"/>
          <w:sz w:val="24"/>
        </w:rPr>
        <w:t>（1）具有独立承担民事责任能力的法人、其他组织或自然人，提供合法有效的营业执照/事业单位法人证书/专业服务机构执业许可证/民办非企业单位登记证书等相关证明，自然人参与的提供其身份证明；</w:t>
      </w:r>
    </w:p>
    <w:p w14:paraId="52E74F00">
      <w:pPr>
        <w:rPr>
          <w:rFonts w:asciiTheme="minorEastAsia" w:hAnsiTheme="minorEastAsia"/>
        </w:rPr>
      </w:pPr>
    </w:p>
    <w:p w14:paraId="1414266B">
      <w:pPr>
        <w:rPr>
          <w:rFonts w:asciiTheme="minorEastAsia" w:hAnsiTheme="minorEastAsia"/>
        </w:rPr>
      </w:pPr>
    </w:p>
    <w:p w14:paraId="7345A149">
      <w:pPr>
        <w:rPr>
          <w:rFonts w:asciiTheme="minorEastAsia" w:hAnsiTheme="minorEastAsia"/>
        </w:rPr>
      </w:pPr>
    </w:p>
    <w:p w14:paraId="1398AE69">
      <w:pPr>
        <w:rPr>
          <w:rFonts w:asciiTheme="minorEastAsia" w:hAnsiTheme="minorEastAsia"/>
        </w:rPr>
      </w:pPr>
    </w:p>
    <w:p w14:paraId="76F1E34B">
      <w:pPr>
        <w:rPr>
          <w:rFonts w:asciiTheme="minorEastAsia" w:hAnsiTheme="minorEastAsia"/>
        </w:rPr>
      </w:pPr>
    </w:p>
    <w:p w14:paraId="6C501C57">
      <w:pPr>
        <w:rPr>
          <w:rFonts w:asciiTheme="minorEastAsia" w:hAnsiTheme="minorEastAsia"/>
        </w:rPr>
      </w:pPr>
    </w:p>
    <w:p w14:paraId="7FF5775B">
      <w:pPr>
        <w:rPr>
          <w:rFonts w:asciiTheme="minorEastAsia" w:hAnsiTheme="minorEastAsia"/>
        </w:rPr>
      </w:pPr>
    </w:p>
    <w:p w14:paraId="4621E588">
      <w:pPr>
        <w:rPr>
          <w:rFonts w:asciiTheme="minorEastAsia" w:hAnsiTheme="minorEastAsia"/>
        </w:rPr>
      </w:pPr>
    </w:p>
    <w:p w14:paraId="284D9F0F">
      <w:pPr>
        <w:rPr>
          <w:rFonts w:asciiTheme="minorEastAsia" w:hAnsiTheme="minorEastAsia"/>
        </w:rPr>
      </w:pPr>
    </w:p>
    <w:p w14:paraId="69AEFB9B">
      <w:pPr>
        <w:rPr>
          <w:rFonts w:asciiTheme="minorEastAsia" w:hAnsiTheme="minorEastAsia"/>
        </w:rPr>
      </w:pPr>
    </w:p>
    <w:p w14:paraId="24900669">
      <w:pPr>
        <w:rPr>
          <w:rFonts w:asciiTheme="minorEastAsia" w:hAnsiTheme="minorEastAsia"/>
        </w:rPr>
      </w:pPr>
    </w:p>
    <w:p w14:paraId="1A36D8E7">
      <w:pPr>
        <w:rPr>
          <w:rFonts w:asciiTheme="minorEastAsia" w:hAnsiTheme="minorEastAsia"/>
        </w:rPr>
      </w:pPr>
    </w:p>
    <w:p w14:paraId="00DC5A1D">
      <w:pPr>
        <w:rPr>
          <w:rFonts w:asciiTheme="minorEastAsia" w:hAnsiTheme="minorEastAsia"/>
        </w:rPr>
      </w:pPr>
    </w:p>
    <w:p w14:paraId="51238C03">
      <w:pPr>
        <w:rPr>
          <w:rFonts w:asciiTheme="minorEastAsia" w:hAnsiTheme="minorEastAsia"/>
        </w:rPr>
      </w:pPr>
    </w:p>
    <w:p w14:paraId="4151D47F">
      <w:pPr>
        <w:rPr>
          <w:rFonts w:asciiTheme="minorEastAsia" w:hAnsiTheme="minorEastAsia"/>
        </w:rPr>
      </w:pPr>
    </w:p>
    <w:p w14:paraId="5FC614B9">
      <w:pPr>
        <w:rPr>
          <w:rFonts w:asciiTheme="minorEastAsia" w:hAnsiTheme="minorEastAsia"/>
        </w:rPr>
      </w:pPr>
    </w:p>
    <w:p w14:paraId="3147191C">
      <w:pPr>
        <w:rPr>
          <w:rFonts w:asciiTheme="minorEastAsia" w:hAnsiTheme="minorEastAsia"/>
        </w:rPr>
      </w:pPr>
    </w:p>
    <w:p w14:paraId="06895B6E">
      <w:pPr>
        <w:rPr>
          <w:rFonts w:asciiTheme="minorEastAsia" w:hAnsiTheme="minorEastAsia"/>
        </w:rPr>
      </w:pPr>
    </w:p>
    <w:p w14:paraId="472D1819">
      <w:pPr>
        <w:rPr>
          <w:rFonts w:asciiTheme="minorEastAsia" w:hAnsiTheme="minorEastAsia"/>
        </w:rPr>
      </w:pPr>
    </w:p>
    <w:p w14:paraId="3048FECA">
      <w:pPr>
        <w:rPr>
          <w:rFonts w:asciiTheme="minorEastAsia" w:hAnsiTheme="minorEastAsia"/>
        </w:rPr>
      </w:pPr>
    </w:p>
    <w:p w14:paraId="326F350D">
      <w:pPr>
        <w:rPr>
          <w:rFonts w:asciiTheme="minorEastAsia" w:hAnsiTheme="minorEastAsia"/>
        </w:rPr>
      </w:pPr>
    </w:p>
    <w:p w14:paraId="669630C4">
      <w:pPr>
        <w:pStyle w:val="7"/>
        <w:ind w:firstLine="210"/>
        <w:rPr>
          <w:rFonts w:asciiTheme="minorEastAsia" w:hAnsiTheme="minorEastAsia"/>
        </w:rPr>
      </w:pPr>
    </w:p>
    <w:p w14:paraId="65ABBF8A">
      <w:pPr>
        <w:pStyle w:val="7"/>
        <w:ind w:firstLine="210"/>
        <w:rPr>
          <w:rFonts w:asciiTheme="minorEastAsia" w:hAnsiTheme="minorEastAsia"/>
        </w:rPr>
      </w:pPr>
    </w:p>
    <w:p w14:paraId="384D8BE3">
      <w:pPr>
        <w:rPr>
          <w:rFonts w:asciiTheme="minorEastAsia" w:hAnsiTheme="minorEastAsia"/>
        </w:rPr>
      </w:pPr>
      <w:r>
        <w:rPr>
          <w:rFonts w:hint="eastAsia" w:asciiTheme="minorEastAsia" w:hAnsiTheme="minorEastAsia"/>
        </w:rPr>
        <w:br w:type="page"/>
      </w:r>
    </w:p>
    <w:p w14:paraId="580DD029">
      <w:pPr>
        <w:spacing w:line="360" w:lineRule="auto"/>
        <w:ind w:firstLine="480" w:firstLineChars="200"/>
        <w:rPr>
          <w:rFonts w:hint="eastAsia" w:eastAsia="宋体" w:asciiTheme="minorEastAsia" w:hAnsiTheme="minorEastAsia"/>
          <w:sz w:val="24"/>
          <w:szCs w:val="24"/>
          <w:lang w:eastAsia="zh-CN"/>
        </w:rPr>
      </w:pPr>
      <w:r>
        <w:rPr>
          <w:rFonts w:hint="eastAsia" w:cs="宋体" w:asciiTheme="minorEastAsia" w:hAnsiTheme="minorEastAsia"/>
          <w:sz w:val="24"/>
        </w:rPr>
        <w:t>（2）</w:t>
      </w:r>
      <w:r>
        <w:rPr>
          <w:rFonts w:hint="eastAsia" w:asciiTheme="minorEastAsia" w:hAnsiTheme="minorEastAsia"/>
          <w:sz w:val="24"/>
          <w:szCs w:val="24"/>
          <w:lang w:eastAsia="zh-CN"/>
        </w:rPr>
        <w:t>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r>
        <w:rPr>
          <w:rFonts w:hint="eastAsia" w:asciiTheme="minorEastAsia" w:hAnsiTheme="minorEastAsia"/>
          <w:sz w:val="24"/>
          <w:szCs w:val="24"/>
        </w:rPr>
        <w:t>；</w:t>
      </w:r>
    </w:p>
    <w:p w14:paraId="49B8332E">
      <w:pPr>
        <w:rPr>
          <w:rFonts w:asciiTheme="minorEastAsia" w:hAnsiTheme="minorEastAsia"/>
        </w:rPr>
      </w:pPr>
    </w:p>
    <w:p w14:paraId="47A53CFE">
      <w:pPr>
        <w:rPr>
          <w:rFonts w:asciiTheme="minorEastAsia" w:hAnsiTheme="minorEastAsia"/>
        </w:rPr>
      </w:pPr>
    </w:p>
    <w:p w14:paraId="3D334EA3">
      <w:pPr>
        <w:rPr>
          <w:rFonts w:asciiTheme="minorEastAsia" w:hAnsiTheme="minorEastAsia"/>
        </w:rPr>
      </w:pPr>
    </w:p>
    <w:p w14:paraId="16D5CFB3">
      <w:pPr>
        <w:rPr>
          <w:rFonts w:asciiTheme="minorEastAsia" w:hAnsiTheme="minorEastAsia"/>
        </w:rPr>
      </w:pPr>
    </w:p>
    <w:p w14:paraId="46D17316">
      <w:pPr>
        <w:rPr>
          <w:rFonts w:asciiTheme="minorEastAsia" w:hAnsiTheme="minorEastAsia"/>
        </w:rPr>
      </w:pPr>
    </w:p>
    <w:p w14:paraId="2182433A">
      <w:pPr>
        <w:rPr>
          <w:rFonts w:asciiTheme="minorEastAsia" w:hAnsiTheme="minorEastAsia"/>
        </w:rPr>
      </w:pPr>
    </w:p>
    <w:p w14:paraId="24B58FCB">
      <w:pPr>
        <w:rPr>
          <w:rFonts w:asciiTheme="minorEastAsia" w:hAnsiTheme="minorEastAsia"/>
        </w:rPr>
      </w:pPr>
    </w:p>
    <w:p w14:paraId="4CA49C85">
      <w:pPr>
        <w:rPr>
          <w:rFonts w:asciiTheme="minorEastAsia" w:hAnsiTheme="minorEastAsia"/>
        </w:rPr>
      </w:pPr>
    </w:p>
    <w:p w14:paraId="50344D0D">
      <w:pPr>
        <w:rPr>
          <w:rFonts w:asciiTheme="minorEastAsia" w:hAnsiTheme="minorEastAsia"/>
        </w:rPr>
      </w:pPr>
    </w:p>
    <w:p w14:paraId="3EEB39AF">
      <w:pPr>
        <w:rPr>
          <w:rFonts w:asciiTheme="minorEastAsia" w:hAnsiTheme="minorEastAsia"/>
        </w:rPr>
      </w:pPr>
    </w:p>
    <w:p w14:paraId="207838A5">
      <w:pPr>
        <w:rPr>
          <w:rFonts w:asciiTheme="minorEastAsia" w:hAnsiTheme="minorEastAsia"/>
        </w:rPr>
      </w:pPr>
    </w:p>
    <w:p w14:paraId="1927B6D1">
      <w:pPr>
        <w:rPr>
          <w:rFonts w:asciiTheme="minorEastAsia" w:hAnsiTheme="minorEastAsia"/>
        </w:rPr>
      </w:pPr>
    </w:p>
    <w:p w14:paraId="19B65AB3">
      <w:pPr>
        <w:rPr>
          <w:rFonts w:asciiTheme="minorEastAsia" w:hAnsiTheme="minorEastAsia"/>
        </w:rPr>
      </w:pPr>
    </w:p>
    <w:p w14:paraId="0874817E">
      <w:pPr>
        <w:rPr>
          <w:rFonts w:asciiTheme="minorEastAsia" w:hAnsiTheme="minorEastAsia"/>
        </w:rPr>
      </w:pPr>
    </w:p>
    <w:p w14:paraId="18B2554A">
      <w:pPr>
        <w:rPr>
          <w:rFonts w:asciiTheme="minorEastAsia" w:hAnsiTheme="minorEastAsia"/>
        </w:rPr>
      </w:pPr>
    </w:p>
    <w:p w14:paraId="4E735E30">
      <w:pPr>
        <w:rPr>
          <w:rFonts w:asciiTheme="minorEastAsia" w:hAnsiTheme="minorEastAsia"/>
        </w:rPr>
      </w:pPr>
    </w:p>
    <w:p w14:paraId="7DDEB5FF">
      <w:pPr>
        <w:rPr>
          <w:rFonts w:asciiTheme="minorEastAsia" w:hAnsiTheme="minorEastAsia"/>
        </w:rPr>
      </w:pPr>
    </w:p>
    <w:p w14:paraId="5DA5694F">
      <w:pPr>
        <w:rPr>
          <w:rFonts w:asciiTheme="minorEastAsia" w:hAnsiTheme="minorEastAsia"/>
        </w:rPr>
      </w:pPr>
    </w:p>
    <w:p w14:paraId="11176A6B">
      <w:pPr>
        <w:rPr>
          <w:rFonts w:asciiTheme="minorEastAsia" w:hAnsiTheme="minorEastAsia"/>
        </w:rPr>
      </w:pPr>
    </w:p>
    <w:p w14:paraId="4070C2F4">
      <w:pPr>
        <w:rPr>
          <w:rFonts w:asciiTheme="minorEastAsia" w:hAnsiTheme="minorEastAsia"/>
        </w:rPr>
      </w:pPr>
    </w:p>
    <w:p w14:paraId="578A7FD0">
      <w:pPr>
        <w:pStyle w:val="7"/>
        <w:ind w:firstLine="210"/>
        <w:rPr>
          <w:rFonts w:asciiTheme="minorEastAsia" w:hAnsiTheme="minorEastAsia"/>
        </w:rPr>
      </w:pPr>
    </w:p>
    <w:p w14:paraId="012AB29C">
      <w:pPr>
        <w:pStyle w:val="7"/>
        <w:ind w:firstLine="210"/>
        <w:rPr>
          <w:rFonts w:asciiTheme="minorEastAsia" w:hAnsiTheme="minorEastAsia"/>
        </w:rPr>
      </w:pPr>
    </w:p>
    <w:p w14:paraId="42FAB043">
      <w:pPr>
        <w:pStyle w:val="7"/>
        <w:ind w:firstLine="210"/>
        <w:rPr>
          <w:rFonts w:asciiTheme="minorEastAsia" w:hAnsiTheme="minorEastAsia"/>
        </w:rPr>
      </w:pPr>
    </w:p>
    <w:p w14:paraId="489216BF">
      <w:pPr>
        <w:rPr>
          <w:rFonts w:asciiTheme="minorEastAsia" w:hAnsiTheme="minorEastAsia"/>
        </w:rPr>
      </w:pPr>
    </w:p>
    <w:p w14:paraId="2B5859A2">
      <w:pPr>
        <w:rPr>
          <w:rFonts w:asciiTheme="minorEastAsia" w:hAnsiTheme="minorEastAsia"/>
        </w:rPr>
      </w:pPr>
      <w:r>
        <w:rPr>
          <w:rFonts w:hint="eastAsia" w:asciiTheme="minorEastAsia" w:hAnsiTheme="minorEastAsia"/>
        </w:rPr>
        <w:br w:type="page"/>
      </w:r>
    </w:p>
    <w:p w14:paraId="1CCE405D">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（3）</w:t>
      </w:r>
      <w:r>
        <w:rPr>
          <w:rFonts w:hint="eastAsia" w:asciiTheme="minorEastAsia" w:hAnsiTheme="minorEastAsia" w:cstheme="minorEastAsia"/>
          <w:sz w:val="24"/>
          <w:szCs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任意一个月的纳税证明或完税证明（增值税、印花税、城市维护建设费、企业所得税等一种或多种税种），依法免税的单位提供相关证明材料；</w:t>
      </w:r>
    </w:p>
    <w:p w14:paraId="2D0F93E6">
      <w:pPr>
        <w:spacing w:line="360" w:lineRule="auto"/>
        <w:rPr>
          <w:rFonts w:cs="宋体" w:asciiTheme="minorEastAsia" w:hAnsiTheme="minorEastAsia"/>
          <w:sz w:val="24"/>
        </w:rPr>
      </w:pPr>
    </w:p>
    <w:p w14:paraId="4D33EC1E">
      <w:pPr>
        <w:spacing w:line="360" w:lineRule="auto"/>
        <w:rPr>
          <w:rFonts w:cs="宋体" w:asciiTheme="minorEastAsia" w:hAnsiTheme="minorEastAsia"/>
          <w:sz w:val="24"/>
        </w:rPr>
      </w:pPr>
    </w:p>
    <w:p w14:paraId="0BB31E11">
      <w:pPr>
        <w:rPr>
          <w:rFonts w:asciiTheme="minorEastAsia" w:hAnsiTheme="minorEastAsia"/>
        </w:rPr>
      </w:pPr>
    </w:p>
    <w:p w14:paraId="5B9027F3">
      <w:pPr>
        <w:rPr>
          <w:rFonts w:asciiTheme="minorEastAsia" w:hAnsiTheme="minorEastAsia"/>
        </w:rPr>
      </w:pPr>
    </w:p>
    <w:p w14:paraId="3AF2F1D4">
      <w:pPr>
        <w:rPr>
          <w:rFonts w:asciiTheme="minorEastAsia" w:hAnsiTheme="minorEastAsia"/>
        </w:rPr>
      </w:pPr>
    </w:p>
    <w:p w14:paraId="05480726">
      <w:pPr>
        <w:rPr>
          <w:rFonts w:asciiTheme="minorEastAsia" w:hAnsiTheme="minorEastAsia"/>
        </w:rPr>
      </w:pPr>
    </w:p>
    <w:p w14:paraId="459E3A8A">
      <w:pPr>
        <w:rPr>
          <w:rFonts w:asciiTheme="minorEastAsia" w:hAnsiTheme="minorEastAsia"/>
        </w:rPr>
      </w:pPr>
    </w:p>
    <w:p w14:paraId="2A1836F6">
      <w:pPr>
        <w:rPr>
          <w:rFonts w:asciiTheme="minorEastAsia" w:hAnsiTheme="minorEastAsia"/>
        </w:rPr>
      </w:pPr>
    </w:p>
    <w:p w14:paraId="0D0D0294">
      <w:pPr>
        <w:rPr>
          <w:rFonts w:asciiTheme="minorEastAsia" w:hAnsiTheme="minorEastAsia"/>
        </w:rPr>
      </w:pPr>
    </w:p>
    <w:p w14:paraId="4AFDE2EC">
      <w:pPr>
        <w:rPr>
          <w:rFonts w:asciiTheme="minorEastAsia" w:hAnsiTheme="minorEastAsia"/>
        </w:rPr>
      </w:pPr>
    </w:p>
    <w:p w14:paraId="0CAA9FB9">
      <w:pPr>
        <w:rPr>
          <w:rFonts w:asciiTheme="minorEastAsia" w:hAnsiTheme="minorEastAsia"/>
        </w:rPr>
      </w:pPr>
    </w:p>
    <w:p w14:paraId="3501D369">
      <w:pPr>
        <w:rPr>
          <w:rFonts w:asciiTheme="minorEastAsia" w:hAnsiTheme="minorEastAsia"/>
        </w:rPr>
      </w:pPr>
    </w:p>
    <w:p w14:paraId="1359DF7B">
      <w:pPr>
        <w:rPr>
          <w:rFonts w:asciiTheme="minorEastAsia" w:hAnsiTheme="minorEastAsia"/>
        </w:rPr>
      </w:pPr>
    </w:p>
    <w:p w14:paraId="4D2B102D">
      <w:pPr>
        <w:rPr>
          <w:rFonts w:asciiTheme="minorEastAsia" w:hAnsiTheme="minorEastAsia"/>
        </w:rPr>
      </w:pPr>
    </w:p>
    <w:p w14:paraId="00C78439">
      <w:pPr>
        <w:rPr>
          <w:rFonts w:asciiTheme="minorEastAsia" w:hAnsiTheme="minorEastAsia"/>
        </w:rPr>
      </w:pPr>
    </w:p>
    <w:p w14:paraId="4364168E">
      <w:pPr>
        <w:rPr>
          <w:rFonts w:asciiTheme="minorEastAsia" w:hAnsiTheme="minorEastAsia"/>
        </w:rPr>
      </w:pPr>
    </w:p>
    <w:p w14:paraId="5E5D6BA1">
      <w:pPr>
        <w:rPr>
          <w:rFonts w:asciiTheme="minorEastAsia" w:hAnsiTheme="minorEastAsia"/>
        </w:rPr>
      </w:pPr>
    </w:p>
    <w:p w14:paraId="4C53A1D5">
      <w:pPr>
        <w:rPr>
          <w:rFonts w:asciiTheme="minorEastAsia" w:hAnsiTheme="minorEastAsia"/>
        </w:rPr>
      </w:pPr>
    </w:p>
    <w:p w14:paraId="0BEE786B">
      <w:pPr>
        <w:rPr>
          <w:rFonts w:asciiTheme="minorEastAsia" w:hAnsiTheme="minorEastAsia"/>
        </w:rPr>
      </w:pPr>
    </w:p>
    <w:p w14:paraId="174BBB83">
      <w:pPr>
        <w:rPr>
          <w:rFonts w:asciiTheme="minorEastAsia" w:hAnsiTheme="minorEastAsia"/>
        </w:rPr>
      </w:pPr>
    </w:p>
    <w:p w14:paraId="1578A83B">
      <w:pPr>
        <w:rPr>
          <w:rFonts w:asciiTheme="minorEastAsia" w:hAnsiTheme="minorEastAsia"/>
        </w:rPr>
      </w:pPr>
    </w:p>
    <w:p w14:paraId="083913E2">
      <w:pPr>
        <w:rPr>
          <w:rFonts w:asciiTheme="minorEastAsia" w:hAnsiTheme="minorEastAsia"/>
        </w:rPr>
      </w:pPr>
    </w:p>
    <w:p w14:paraId="603AE60C">
      <w:pPr>
        <w:pStyle w:val="7"/>
        <w:ind w:firstLine="210"/>
        <w:rPr>
          <w:rFonts w:asciiTheme="minorEastAsia" w:hAnsiTheme="minorEastAsia"/>
        </w:rPr>
      </w:pPr>
    </w:p>
    <w:p w14:paraId="6AA5DAF1">
      <w:pPr>
        <w:pStyle w:val="7"/>
        <w:ind w:firstLine="210"/>
        <w:rPr>
          <w:rFonts w:asciiTheme="minorEastAsia" w:hAnsiTheme="minorEastAsia"/>
        </w:rPr>
      </w:pPr>
    </w:p>
    <w:p w14:paraId="714852CB">
      <w:pPr>
        <w:pStyle w:val="7"/>
        <w:ind w:firstLine="210"/>
        <w:rPr>
          <w:rFonts w:asciiTheme="minorEastAsia" w:hAnsiTheme="minorEastAsia"/>
        </w:rPr>
      </w:pPr>
    </w:p>
    <w:p w14:paraId="7D95A3E7">
      <w:pPr>
        <w:rPr>
          <w:rFonts w:asciiTheme="minorEastAsia" w:hAnsiTheme="minorEastAsia"/>
        </w:rPr>
      </w:pPr>
    </w:p>
    <w:p w14:paraId="4071961A">
      <w:pPr>
        <w:rPr>
          <w:rFonts w:asciiTheme="minorEastAsia" w:hAnsiTheme="minorEastAsia"/>
        </w:rPr>
      </w:pPr>
    </w:p>
    <w:p w14:paraId="6AB4EA3D">
      <w:pPr>
        <w:rPr>
          <w:rFonts w:cs="宋体" w:asciiTheme="minorEastAsia" w:hAnsiTheme="minorEastAsia"/>
          <w:sz w:val="24"/>
        </w:rPr>
      </w:pPr>
      <w:r>
        <w:rPr>
          <w:rFonts w:hint="eastAsia" w:cs="宋体" w:asciiTheme="minorEastAsia" w:hAnsiTheme="minorEastAsia"/>
          <w:sz w:val="24"/>
        </w:rPr>
        <w:br w:type="page"/>
      </w:r>
    </w:p>
    <w:p w14:paraId="26372060">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（4）</w:t>
      </w:r>
      <w:r>
        <w:rPr>
          <w:rFonts w:hint="eastAsia" w:asciiTheme="minorEastAsia" w:hAnsiTheme="minorEastAsia" w:cstheme="minorEastAsia"/>
          <w:sz w:val="24"/>
          <w:szCs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任意一个月的社保资金交纳证明，依法不需要缴纳社保资金的单位提供相关证明材料</w:t>
      </w:r>
      <w:r>
        <w:rPr>
          <w:rFonts w:hAnsi="宋体" w:cs="宋体"/>
        </w:rPr>
        <w:t>；</w:t>
      </w:r>
    </w:p>
    <w:p w14:paraId="30651139">
      <w:pPr>
        <w:spacing w:line="360" w:lineRule="auto"/>
        <w:rPr>
          <w:rFonts w:cs="宋体" w:asciiTheme="minorEastAsia" w:hAnsiTheme="minorEastAsia"/>
          <w:sz w:val="24"/>
        </w:rPr>
      </w:pPr>
    </w:p>
    <w:p w14:paraId="7477984E">
      <w:pPr>
        <w:rPr>
          <w:rFonts w:asciiTheme="minorEastAsia" w:hAnsiTheme="minorEastAsia"/>
        </w:rPr>
      </w:pPr>
    </w:p>
    <w:p w14:paraId="2C59C07C">
      <w:pPr>
        <w:rPr>
          <w:rFonts w:asciiTheme="minorEastAsia" w:hAnsiTheme="minorEastAsia"/>
        </w:rPr>
      </w:pPr>
    </w:p>
    <w:p w14:paraId="0E0B0E91">
      <w:pPr>
        <w:rPr>
          <w:rFonts w:asciiTheme="minorEastAsia" w:hAnsiTheme="minorEastAsia"/>
        </w:rPr>
      </w:pPr>
    </w:p>
    <w:p w14:paraId="5AA5ECF0">
      <w:pPr>
        <w:rPr>
          <w:rFonts w:asciiTheme="minorEastAsia" w:hAnsiTheme="minorEastAsia"/>
        </w:rPr>
      </w:pPr>
    </w:p>
    <w:p w14:paraId="7037E04D">
      <w:pPr>
        <w:rPr>
          <w:rFonts w:asciiTheme="minorEastAsia" w:hAnsiTheme="minorEastAsia"/>
        </w:rPr>
      </w:pPr>
    </w:p>
    <w:p w14:paraId="67CA01DE">
      <w:pPr>
        <w:rPr>
          <w:rFonts w:asciiTheme="minorEastAsia" w:hAnsiTheme="minorEastAsia"/>
        </w:rPr>
      </w:pPr>
    </w:p>
    <w:p w14:paraId="272E73A2">
      <w:pPr>
        <w:rPr>
          <w:rFonts w:asciiTheme="minorEastAsia" w:hAnsiTheme="minorEastAsia"/>
        </w:rPr>
      </w:pPr>
    </w:p>
    <w:p w14:paraId="47B6572D">
      <w:pPr>
        <w:rPr>
          <w:rFonts w:asciiTheme="minorEastAsia" w:hAnsiTheme="minorEastAsia"/>
        </w:rPr>
      </w:pPr>
    </w:p>
    <w:p w14:paraId="6FE7BF6E">
      <w:pPr>
        <w:rPr>
          <w:rFonts w:asciiTheme="minorEastAsia" w:hAnsiTheme="minorEastAsia"/>
        </w:rPr>
      </w:pPr>
    </w:p>
    <w:p w14:paraId="3075AF3E">
      <w:pPr>
        <w:rPr>
          <w:rFonts w:asciiTheme="minorEastAsia" w:hAnsiTheme="minorEastAsia"/>
        </w:rPr>
      </w:pPr>
    </w:p>
    <w:p w14:paraId="1F949AB9">
      <w:pPr>
        <w:rPr>
          <w:rFonts w:asciiTheme="minorEastAsia" w:hAnsiTheme="minorEastAsia"/>
        </w:rPr>
      </w:pPr>
    </w:p>
    <w:p w14:paraId="2AE2046D">
      <w:pPr>
        <w:rPr>
          <w:rFonts w:asciiTheme="minorEastAsia" w:hAnsiTheme="minorEastAsia"/>
        </w:rPr>
      </w:pPr>
    </w:p>
    <w:p w14:paraId="1F762159">
      <w:pPr>
        <w:rPr>
          <w:rFonts w:asciiTheme="minorEastAsia" w:hAnsiTheme="minorEastAsia"/>
        </w:rPr>
      </w:pPr>
    </w:p>
    <w:p w14:paraId="0488A10B">
      <w:pPr>
        <w:rPr>
          <w:rFonts w:asciiTheme="minorEastAsia" w:hAnsiTheme="minorEastAsia"/>
        </w:rPr>
      </w:pPr>
    </w:p>
    <w:p w14:paraId="7AB14D25">
      <w:pPr>
        <w:rPr>
          <w:rFonts w:asciiTheme="minorEastAsia" w:hAnsiTheme="minorEastAsia"/>
        </w:rPr>
      </w:pPr>
    </w:p>
    <w:p w14:paraId="0183D54C">
      <w:pPr>
        <w:rPr>
          <w:rFonts w:asciiTheme="minorEastAsia" w:hAnsiTheme="minorEastAsia"/>
        </w:rPr>
      </w:pPr>
    </w:p>
    <w:p w14:paraId="5100D374">
      <w:pPr>
        <w:rPr>
          <w:rFonts w:asciiTheme="minorEastAsia" w:hAnsiTheme="minorEastAsia"/>
        </w:rPr>
      </w:pPr>
    </w:p>
    <w:p w14:paraId="3FAEC958">
      <w:pPr>
        <w:rPr>
          <w:rFonts w:asciiTheme="minorEastAsia" w:hAnsiTheme="minorEastAsia"/>
        </w:rPr>
      </w:pPr>
    </w:p>
    <w:p w14:paraId="7EC24FA9">
      <w:pPr>
        <w:rPr>
          <w:rFonts w:asciiTheme="minorEastAsia" w:hAnsiTheme="minorEastAsia"/>
        </w:rPr>
      </w:pPr>
    </w:p>
    <w:p w14:paraId="213D072F">
      <w:pPr>
        <w:rPr>
          <w:rFonts w:asciiTheme="minorEastAsia" w:hAnsiTheme="minorEastAsia"/>
        </w:rPr>
      </w:pPr>
    </w:p>
    <w:p w14:paraId="234F81D9">
      <w:pPr>
        <w:rPr>
          <w:rFonts w:asciiTheme="minorEastAsia" w:hAnsiTheme="minorEastAsia"/>
        </w:rPr>
      </w:pPr>
    </w:p>
    <w:p w14:paraId="283B1B17">
      <w:pPr>
        <w:pStyle w:val="7"/>
        <w:ind w:firstLine="210"/>
        <w:rPr>
          <w:rFonts w:asciiTheme="minorEastAsia" w:hAnsiTheme="minorEastAsia"/>
        </w:rPr>
      </w:pPr>
    </w:p>
    <w:p w14:paraId="680EEFDC">
      <w:pPr>
        <w:pStyle w:val="7"/>
        <w:ind w:firstLine="210"/>
        <w:rPr>
          <w:rFonts w:asciiTheme="minorEastAsia" w:hAnsiTheme="minorEastAsia"/>
        </w:rPr>
      </w:pPr>
    </w:p>
    <w:p w14:paraId="7B4B5803">
      <w:pPr>
        <w:pStyle w:val="7"/>
        <w:ind w:firstLine="210"/>
        <w:rPr>
          <w:rFonts w:asciiTheme="minorEastAsia" w:hAnsiTheme="minorEastAsia"/>
        </w:rPr>
      </w:pPr>
    </w:p>
    <w:p w14:paraId="0C73E809">
      <w:pPr>
        <w:pStyle w:val="7"/>
        <w:ind w:firstLine="210"/>
        <w:rPr>
          <w:rFonts w:asciiTheme="minorEastAsia" w:hAnsiTheme="minorEastAsia"/>
        </w:rPr>
      </w:pPr>
    </w:p>
    <w:p w14:paraId="7541EB61">
      <w:pPr>
        <w:rPr>
          <w:rFonts w:asciiTheme="minorEastAsia" w:hAnsiTheme="minorEastAsia"/>
        </w:rPr>
      </w:pPr>
    </w:p>
    <w:p w14:paraId="61F71740">
      <w:pPr>
        <w:autoSpaceDE w:val="0"/>
        <w:autoSpaceDN w:val="0"/>
        <w:adjustRightInd w:val="0"/>
        <w:spacing w:line="360" w:lineRule="auto"/>
        <w:ind w:firstLine="420" w:firstLineChars="200"/>
        <w:rPr>
          <w:rFonts w:cs="仿宋" w:asciiTheme="minorEastAsia" w:hAnsiTheme="minorEastAsia"/>
          <w:b/>
          <w:bCs/>
          <w:sz w:val="30"/>
          <w:szCs w:val="30"/>
        </w:rPr>
      </w:pPr>
      <w:r>
        <w:rPr>
          <w:rFonts w:hint="eastAsia" w:asciiTheme="minorEastAsia" w:hAnsiTheme="minorEastAsia"/>
        </w:rPr>
        <w:br w:type="page"/>
      </w:r>
      <w:r>
        <w:rPr>
          <w:rFonts w:hint="eastAsia" w:asciiTheme="minorEastAsia" w:hAnsiTheme="minorEastAsia" w:eastAsiaTheme="minorEastAsia" w:cstheme="minorEastAsia"/>
          <w:sz w:val="24"/>
          <w:szCs w:val="24"/>
        </w:rPr>
        <w:t>(5)</w:t>
      </w:r>
      <w:r>
        <w:rPr>
          <w:rFonts w:hint="eastAsia" w:hAnsi="宋体" w:cs="宋体"/>
          <w:sz w:val="24"/>
          <w:szCs w:val="24"/>
        </w:rPr>
        <w:t>参加本次政府采购活动前三年内，在经营活动中没有重大违法记录的书面声明</w:t>
      </w:r>
    </w:p>
    <w:p w14:paraId="1F0AA2E0">
      <w:pPr>
        <w:autoSpaceDE w:val="0"/>
        <w:autoSpaceDN w:val="0"/>
        <w:adjustRightInd w:val="0"/>
        <w:spacing w:line="360" w:lineRule="auto"/>
        <w:ind w:firstLine="420" w:firstLineChars="200"/>
        <w:rPr>
          <w:rFonts w:hAnsi="宋体" w:cs="宋体"/>
        </w:rPr>
      </w:pPr>
    </w:p>
    <w:p w14:paraId="27793F23">
      <w:pPr>
        <w:spacing w:before="120" w:line="360" w:lineRule="auto"/>
        <w:jc w:val="center"/>
        <w:rPr>
          <w:rFonts w:cs="仿宋" w:asciiTheme="minorEastAsia" w:hAnsiTheme="minorEastAsia"/>
          <w:b/>
        </w:rPr>
      </w:pPr>
      <w:r>
        <w:rPr>
          <w:rFonts w:hint="eastAsia" w:cs="宋体" w:asciiTheme="minorEastAsia" w:hAnsiTheme="minorEastAsia"/>
          <w:b/>
          <w:bCs/>
          <w:sz w:val="24"/>
        </w:rPr>
        <w:t>书面声明</w:t>
      </w:r>
    </w:p>
    <w:p w14:paraId="53ECCD5D">
      <w:pPr>
        <w:spacing w:before="120" w:line="360" w:lineRule="auto"/>
        <w:jc w:val="center"/>
        <w:rPr>
          <w:rFonts w:cs="仿宋" w:asciiTheme="minorEastAsia" w:hAnsiTheme="minorEastAsia"/>
          <w:b/>
        </w:rPr>
      </w:pPr>
    </w:p>
    <w:p w14:paraId="1F59C64D">
      <w:pPr>
        <w:spacing w:line="480" w:lineRule="auto"/>
        <w:rPr>
          <w:rFonts w:hint="eastAsia" w:asciiTheme="minorEastAsia" w:hAnsiTheme="minorEastAsia" w:eastAsiaTheme="minorEastAsia" w:cstheme="minorEastAsia"/>
          <w:spacing w:val="4"/>
          <w:sz w:val="24"/>
          <w:szCs w:val="24"/>
          <w:u w:val="single"/>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w:t>
      </w:r>
    </w:p>
    <w:p w14:paraId="269CF274">
      <w:pPr>
        <w:spacing w:line="48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u w:val="single"/>
        </w:rPr>
        <w:t>公司</w:t>
      </w:r>
      <w:r>
        <w:rPr>
          <w:rFonts w:hint="eastAsia" w:asciiTheme="minorEastAsia" w:hAnsiTheme="minorEastAsia" w:eastAsiaTheme="minorEastAsia" w:cstheme="minorEastAsia"/>
          <w:spacing w:val="4"/>
          <w:sz w:val="24"/>
          <w:szCs w:val="24"/>
        </w:rPr>
        <w:t>）为在中华人民共和国境内合法注册并经营的机构。在此郑重声明，我公司在参与本次政府采购活动前三年内在经营活动中没有重大违法记录。</w:t>
      </w:r>
    </w:p>
    <w:p w14:paraId="6775EB81">
      <w:pPr>
        <w:pStyle w:val="4"/>
        <w:rPr>
          <w:rFonts w:hint="eastAsia" w:asciiTheme="minorEastAsia" w:hAnsiTheme="minorEastAsia" w:eastAsiaTheme="minorEastAsia" w:cstheme="minorEastAsia"/>
          <w:spacing w:val="4"/>
          <w:sz w:val="24"/>
          <w:szCs w:val="24"/>
        </w:rPr>
      </w:pPr>
    </w:p>
    <w:p w14:paraId="71D8E984">
      <w:pPr>
        <w:pStyle w:val="4"/>
        <w:rPr>
          <w:rFonts w:hint="eastAsia" w:asciiTheme="minorEastAsia" w:hAnsiTheme="minorEastAsia" w:eastAsiaTheme="minorEastAsia" w:cstheme="minorEastAsia"/>
          <w:spacing w:val="4"/>
          <w:sz w:val="24"/>
          <w:szCs w:val="24"/>
        </w:rPr>
      </w:pPr>
    </w:p>
    <w:p w14:paraId="6B9E3DE7">
      <w:pPr>
        <w:pStyle w:val="4"/>
        <w:rPr>
          <w:rFonts w:hint="eastAsia" w:asciiTheme="minorEastAsia" w:hAnsiTheme="minorEastAsia" w:eastAsiaTheme="minorEastAsia" w:cstheme="minorEastAsia"/>
          <w:spacing w:val="4"/>
          <w:sz w:val="24"/>
          <w:szCs w:val="24"/>
        </w:rPr>
      </w:pPr>
    </w:p>
    <w:p w14:paraId="065CFBA5">
      <w:pPr>
        <w:pStyle w:val="4"/>
        <w:rPr>
          <w:rFonts w:hint="eastAsia" w:asciiTheme="minorEastAsia" w:hAnsiTheme="minorEastAsia" w:eastAsiaTheme="minorEastAsia" w:cstheme="minorEastAsia"/>
          <w:spacing w:val="4"/>
          <w:sz w:val="24"/>
          <w:szCs w:val="24"/>
        </w:rPr>
      </w:pPr>
    </w:p>
    <w:p w14:paraId="624F45B8">
      <w:pPr>
        <w:pStyle w:val="4"/>
        <w:rPr>
          <w:rFonts w:hint="eastAsia" w:asciiTheme="minorEastAsia" w:hAnsiTheme="minorEastAsia" w:eastAsiaTheme="minorEastAsia" w:cstheme="minorEastAsia"/>
          <w:spacing w:val="4"/>
          <w:sz w:val="24"/>
          <w:szCs w:val="24"/>
        </w:rPr>
      </w:pPr>
    </w:p>
    <w:p w14:paraId="75AD312A">
      <w:pPr>
        <w:pStyle w:val="4"/>
        <w:rPr>
          <w:rFonts w:hint="eastAsia" w:asciiTheme="minorEastAsia" w:hAnsiTheme="minorEastAsia" w:eastAsiaTheme="minorEastAsia" w:cstheme="minorEastAsia"/>
          <w:spacing w:val="4"/>
          <w:sz w:val="24"/>
          <w:szCs w:val="24"/>
        </w:rPr>
      </w:pPr>
    </w:p>
    <w:p w14:paraId="6C32D608">
      <w:pPr>
        <w:pStyle w:val="4"/>
        <w:rPr>
          <w:rFonts w:hint="eastAsia" w:asciiTheme="minorEastAsia" w:hAnsiTheme="minorEastAsia" w:eastAsiaTheme="minorEastAsia" w:cstheme="minorEastAsia"/>
          <w:spacing w:val="4"/>
          <w:sz w:val="24"/>
          <w:szCs w:val="24"/>
        </w:rPr>
      </w:pPr>
    </w:p>
    <w:p w14:paraId="30D327E3">
      <w:pPr>
        <w:pStyle w:val="4"/>
        <w:rPr>
          <w:rFonts w:hint="eastAsia" w:asciiTheme="minorEastAsia" w:hAnsiTheme="minorEastAsia" w:eastAsiaTheme="minorEastAsia" w:cstheme="minorEastAsia"/>
          <w:spacing w:val="4"/>
          <w:sz w:val="24"/>
          <w:szCs w:val="24"/>
        </w:rPr>
      </w:pPr>
    </w:p>
    <w:p w14:paraId="123D07A8">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签字或盖章）</w:t>
      </w:r>
    </w:p>
    <w:p w14:paraId="4BE931D8">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供应商公章：</w:t>
      </w:r>
    </w:p>
    <w:p w14:paraId="4890A89B">
      <w:pPr>
        <w:ind w:firstLine="2160" w:firstLineChars="900"/>
        <w:jc w:val="right"/>
        <w:rPr>
          <w:rFonts w:asciiTheme="minorEastAsia" w:hAnsiTheme="minorEastAsia"/>
        </w:rPr>
      </w:pPr>
      <w:r>
        <w:rPr>
          <w:rFonts w:hint="eastAsia" w:asciiTheme="minorEastAsia" w:hAnsiTheme="minorEastAsia" w:eastAsiaTheme="minorEastAsia" w:cstheme="minorEastAsia"/>
          <w:kern w:val="0"/>
          <w:sz w:val="24"/>
          <w:szCs w:val="24"/>
        </w:rPr>
        <w:t>日期：</w:t>
      </w:r>
    </w:p>
    <w:p w14:paraId="07764767">
      <w:pPr>
        <w:spacing w:before="312" w:beforeLines="100"/>
        <w:jc w:val="center"/>
        <w:rPr>
          <w:rFonts w:hAnsi="宋体"/>
          <w:b/>
          <w:bCs/>
          <w:sz w:val="28"/>
          <w:szCs w:val="28"/>
        </w:rPr>
      </w:pPr>
    </w:p>
    <w:p w14:paraId="0FB40533">
      <w:pPr>
        <w:spacing w:before="312" w:beforeLines="100"/>
        <w:jc w:val="center"/>
        <w:rPr>
          <w:rFonts w:hAnsi="宋体"/>
          <w:b/>
          <w:bCs/>
          <w:sz w:val="28"/>
          <w:szCs w:val="28"/>
        </w:rPr>
      </w:pPr>
    </w:p>
    <w:p w14:paraId="1BB89F32">
      <w:pPr>
        <w:spacing w:before="312" w:beforeLines="100"/>
        <w:jc w:val="center"/>
        <w:rPr>
          <w:rFonts w:hAnsi="宋体"/>
          <w:b/>
          <w:bCs/>
          <w:sz w:val="28"/>
          <w:szCs w:val="28"/>
        </w:rPr>
      </w:pPr>
    </w:p>
    <w:p w14:paraId="7296CBE2">
      <w:pPr>
        <w:spacing w:before="312" w:beforeLines="100"/>
        <w:jc w:val="center"/>
        <w:rPr>
          <w:rFonts w:hAnsi="宋体"/>
          <w:b/>
          <w:bCs/>
          <w:sz w:val="28"/>
          <w:szCs w:val="28"/>
        </w:rPr>
      </w:pPr>
    </w:p>
    <w:p w14:paraId="4FE505E2">
      <w:pPr>
        <w:spacing w:before="312" w:beforeLines="100"/>
        <w:jc w:val="center"/>
        <w:rPr>
          <w:rFonts w:hAnsi="宋体"/>
          <w:b/>
          <w:bCs/>
          <w:sz w:val="28"/>
          <w:szCs w:val="28"/>
        </w:rPr>
      </w:pPr>
    </w:p>
    <w:p w14:paraId="122948E2">
      <w:pPr>
        <w:tabs>
          <w:tab w:val="left" w:pos="5580"/>
        </w:tabs>
        <w:spacing w:before="120" w:line="360" w:lineRule="auto"/>
        <w:rPr>
          <w:rFonts w:cs="仿宋" w:asciiTheme="minorEastAsia" w:hAnsiTheme="minorEastAsia"/>
          <w:b/>
        </w:rPr>
      </w:pPr>
    </w:p>
    <w:p w14:paraId="68D1A781">
      <w:pPr>
        <w:autoSpaceDE w:val="0"/>
        <w:autoSpaceDN w:val="0"/>
        <w:adjustRightInd w:val="0"/>
        <w:spacing w:line="360" w:lineRule="auto"/>
        <w:ind w:firstLine="420" w:firstLineChars="200"/>
        <w:rPr>
          <w:rFonts w:hAnsi="宋体" w:cs="宋体"/>
        </w:rPr>
      </w:pPr>
    </w:p>
    <w:p w14:paraId="2FF90B91">
      <w:pPr>
        <w:autoSpaceDE w:val="0"/>
        <w:autoSpaceDN w:val="0"/>
        <w:adjustRightInd w:val="0"/>
        <w:spacing w:line="360" w:lineRule="auto"/>
        <w:ind w:firstLine="420" w:firstLineChars="200"/>
        <w:rPr>
          <w:rFonts w:hAnsi="宋体" w:cs="宋体"/>
        </w:rPr>
      </w:pPr>
    </w:p>
    <w:p w14:paraId="67157C85">
      <w:pPr>
        <w:autoSpaceDE w:val="0"/>
        <w:autoSpaceDN w:val="0"/>
        <w:adjustRightInd w:val="0"/>
        <w:spacing w:line="360" w:lineRule="auto"/>
        <w:ind w:firstLine="480" w:firstLineChars="200"/>
        <w:rPr>
          <w:rFonts w:hAnsi="宋体" w:cs="宋体"/>
          <w:sz w:val="24"/>
          <w:szCs w:val="24"/>
        </w:rPr>
      </w:pPr>
      <w:r>
        <w:rPr>
          <w:rFonts w:hint="eastAsia" w:asciiTheme="minorEastAsia" w:hAnsiTheme="minorEastAsia" w:eastAsiaTheme="minorEastAsia" w:cstheme="minorEastAsia"/>
          <w:sz w:val="24"/>
          <w:szCs w:val="24"/>
        </w:rPr>
        <w:t>(6)</w:t>
      </w:r>
      <w:r>
        <w:rPr>
          <w:rFonts w:hint="eastAsia" w:hAnsi="宋体" w:cs="宋体"/>
          <w:sz w:val="24"/>
          <w:szCs w:val="24"/>
        </w:rPr>
        <w:t>供应商具有履行本合同所必需的专业技术能力的说明及承诺</w:t>
      </w:r>
    </w:p>
    <w:p w14:paraId="64F79D7D">
      <w:pPr>
        <w:spacing w:line="360" w:lineRule="auto"/>
        <w:ind w:firstLine="3855" w:firstLineChars="1600"/>
        <w:rPr>
          <w:rFonts w:cs="仿宋" w:asciiTheme="minorEastAsia" w:hAnsiTheme="minorEastAsia"/>
          <w:spacing w:val="4"/>
          <w:u w:val="single"/>
        </w:rPr>
      </w:pPr>
      <w:r>
        <w:rPr>
          <w:rFonts w:hint="eastAsia" w:cs="宋体" w:asciiTheme="minorEastAsia" w:hAnsiTheme="minorEastAsia"/>
          <w:b/>
          <w:bCs/>
          <w:sz w:val="24"/>
        </w:rPr>
        <w:t>承诺函</w:t>
      </w:r>
    </w:p>
    <w:p w14:paraId="5D2674B1">
      <w:pPr>
        <w:spacing w:line="480" w:lineRule="auto"/>
        <w:rPr>
          <w:rFonts w:cs="仿宋" w:asciiTheme="minorEastAsia" w:hAnsiTheme="minorEastAsia"/>
          <w:spacing w:val="4"/>
        </w:rPr>
      </w:pPr>
      <w:r>
        <w:rPr>
          <w:rFonts w:hint="eastAsia" w:cs="仿宋" w:asciiTheme="minorEastAsia" w:hAnsiTheme="minorEastAsia"/>
          <w:spacing w:val="4"/>
        </w:rPr>
        <w:t>致：</w:t>
      </w:r>
      <w:r>
        <w:rPr>
          <w:rFonts w:hint="eastAsia" w:cs="仿宋" w:asciiTheme="minorEastAsia" w:hAnsiTheme="minorEastAsia"/>
          <w:spacing w:val="4"/>
          <w:u w:val="single"/>
        </w:rPr>
        <w:t>（采购人名称/陕西</w:t>
      </w:r>
      <w:r>
        <w:rPr>
          <w:rFonts w:cs="仿宋" w:asciiTheme="minorEastAsia" w:hAnsiTheme="minorEastAsia"/>
          <w:spacing w:val="4"/>
          <w:u w:val="single"/>
        </w:rPr>
        <w:t>万兴招标代理有限公司</w:t>
      </w:r>
      <w:r>
        <w:rPr>
          <w:rFonts w:hint="eastAsia" w:cs="仿宋" w:asciiTheme="minorEastAsia" w:hAnsiTheme="minorEastAsia"/>
          <w:spacing w:val="4"/>
          <w:u w:val="single"/>
        </w:rPr>
        <w:t>）</w:t>
      </w:r>
    </w:p>
    <w:p w14:paraId="11D5C7AE">
      <w:pPr>
        <w:spacing w:line="480" w:lineRule="auto"/>
        <w:ind w:firstLine="496" w:firstLineChars="200"/>
        <w:rPr>
          <w:rFonts w:cs="仿宋" w:asciiTheme="minorEastAsia" w:hAnsiTheme="minorEastAsia"/>
          <w:spacing w:val="4"/>
          <w:sz w:val="24"/>
          <w:szCs w:val="24"/>
        </w:rPr>
      </w:pPr>
      <w:r>
        <w:rPr>
          <w:rFonts w:hint="eastAsia" w:cs="仿宋" w:asciiTheme="minorEastAsia" w:hAnsiTheme="minorEastAsia"/>
          <w:spacing w:val="4"/>
          <w:sz w:val="24"/>
          <w:szCs w:val="24"/>
          <w:u w:val="single"/>
        </w:rPr>
        <w:t>公司</w:t>
      </w:r>
      <w:r>
        <w:rPr>
          <w:rFonts w:hint="eastAsia" w:cs="仿宋" w:asciiTheme="minorEastAsia" w:hAnsiTheme="minorEastAsia"/>
          <w:spacing w:val="4"/>
          <w:sz w:val="24"/>
          <w:szCs w:val="24"/>
        </w:rPr>
        <w:t>于</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年</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月</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日在中华人民共和国境内</w:t>
      </w:r>
      <w:r>
        <w:rPr>
          <w:rFonts w:hint="eastAsia" w:cs="仿宋" w:asciiTheme="minorEastAsia" w:hAnsiTheme="minorEastAsia"/>
          <w:spacing w:val="4"/>
          <w:sz w:val="24"/>
          <w:szCs w:val="24"/>
          <w:u w:val="single"/>
        </w:rPr>
        <w:t>详细注册地址</w:t>
      </w:r>
      <w:r>
        <w:rPr>
          <w:rFonts w:hint="eastAsia" w:cs="仿宋" w:asciiTheme="minorEastAsia" w:hAnsiTheme="minorEastAsia"/>
          <w:spacing w:val="4"/>
          <w:sz w:val="24"/>
          <w:szCs w:val="24"/>
        </w:rPr>
        <w:t>合法注册并经营，公司主营业务为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，营业（或生产经营）面积为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。现有员工数量为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人，其中与履行本合同相关的专业技术人员有</w:t>
      </w:r>
      <w:r>
        <w:rPr>
          <w:rFonts w:hint="eastAsia" w:cs="仿宋" w:asciiTheme="minorEastAsia" w:hAnsiTheme="minorEastAsia"/>
          <w:spacing w:val="4"/>
          <w:sz w:val="24"/>
          <w:szCs w:val="24"/>
          <w:u w:val="single"/>
        </w:rPr>
        <w:t>（专业能力、数量</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u w:val="single"/>
        </w:rPr>
        <w:t>）</w:t>
      </w:r>
      <w:r>
        <w:rPr>
          <w:rFonts w:hint="eastAsia" w:cs="仿宋" w:asciiTheme="minorEastAsia" w:hAnsiTheme="minorEastAsia"/>
          <w:spacing w:val="4"/>
          <w:sz w:val="24"/>
          <w:szCs w:val="24"/>
        </w:rPr>
        <w:t>，本公司郑重承诺，具有履行本合同所必需的设备和专业技术能力。</w:t>
      </w:r>
    </w:p>
    <w:p w14:paraId="280D67AE">
      <w:pPr>
        <w:spacing w:before="312" w:beforeLines="100" w:after="156" w:afterLines="50" w:line="360" w:lineRule="auto"/>
        <w:ind w:firstLine="170"/>
        <w:rPr>
          <w:rFonts w:cs="仿宋" w:asciiTheme="minorEastAsia" w:hAnsiTheme="minorEastAsia"/>
          <w:spacing w:val="4"/>
          <w:sz w:val="24"/>
          <w:szCs w:val="24"/>
        </w:rPr>
      </w:pPr>
    </w:p>
    <w:p w14:paraId="559290F6">
      <w:pPr>
        <w:pStyle w:val="4"/>
        <w:rPr>
          <w:rFonts w:cs="仿宋" w:asciiTheme="minorEastAsia" w:hAnsiTheme="minorEastAsia"/>
          <w:spacing w:val="4"/>
          <w:sz w:val="24"/>
          <w:szCs w:val="24"/>
        </w:rPr>
      </w:pPr>
    </w:p>
    <w:p w14:paraId="3E58610E">
      <w:pPr>
        <w:pStyle w:val="4"/>
        <w:rPr>
          <w:rFonts w:cs="仿宋" w:asciiTheme="minorEastAsia" w:hAnsiTheme="minorEastAsia"/>
          <w:spacing w:val="4"/>
          <w:sz w:val="24"/>
          <w:szCs w:val="24"/>
        </w:rPr>
      </w:pPr>
    </w:p>
    <w:p w14:paraId="33BCAF8B">
      <w:pPr>
        <w:pStyle w:val="4"/>
        <w:rPr>
          <w:rFonts w:cs="仿宋" w:asciiTheme="minorEastAsia" w:hAnsiTheme="minorEastAsia"/>
          <w:spacing w:val="4"/>
          <w:kern w:val="0"/>
          <w:sz w:val="24"/>
          <w:szCs w:val="24"/>
        </w:rPr>
      </w:pPr>
    </w:p>
    <w:p w14:paraId="4F06800E">
      <w:pPr>
        <w:spacing w:line="360" w:lineRule="auto"/>
        <w:ind w:firstLine="2640" w:firstLineChars="1100"/>
        <w:jc w:val="right"/>
        <w:rPr>
          <w:rFonts w:cs="仿宋" w:asciiTheme="minorEastAsia" w:hAnsiTheme="minorEastAsia"/>
          <w:spacing w:val="4"/>
          <w:sz w:val="24"/>
          <w:szCs w:val="24"/>
        </w:rPr>
      </w:pPr>
      <w:r>
        <w:rPr>
          <w:rFonts w:hint="eastAsia" w:cs="仿宋" w:asciiTheme="minorEastAsia" w:hAnsiTheme="minorEastAsia"/>
          <w:sz w:val="24"/>
          <w:szCs w:val="24"/>
        </w:rPr>
        <w:t>法定代表人或被授权人：</w:t>
      </w:r>
      <w:r>
        <w:rPr>
          <w:rFonts w:hint="eastAsia" w:cs="仿宋" w:asciiTheme="minorEastAsia" w:hAnsiTheme="minorEastAsia"/>
          <w:sz w:val="24"/>
          <w:szCs w:val="24"/>
          <w:u w:val="single"/>
          <w:lang w:val="en-US" w:eastAsia="zh-CN"/>
        </w:rPr>
        <w:t xml:space="preserve">      </w:t>
      </w:r>
      <w:r>
        <w:rPr>
          <w:rFonts w:hint="eastAsia" w:cs="仿宋" w:asciiTheme="minorEastAsia" w:hAnsiTheme="minorEastAsia"/>
          <w:sz w:val="24"/>
          <w:szCs w:val="24"/>
          <w:u w:val="single"/>
        </w:rPr>
        <w:t>（</w:t>
      </w:r>
      <w:r>
        <w:rPr>
          <w:rFonts w:hint="eastAsia" w:cs="仿宋" w:asciiTheme="minorEastAsia" w:hAnsiTheme="minorEastAsia"/>
          <w:sz w:val="24"/>
          <w:szCs w:val="24"/>
        </w:rPr>
        <w:t>签字或盖章）</w:t>
      </w:r>
    </w:p>
    <w:p w14:paraId="2FD68A13">
      <w:pPr>
        <w:spacing w:line="480" w:lineRule="auto"/>
        <w:ind w:firstLine="2760" w:firstLineChars="1150"/>
        <w:jc w:val="right"/>
        <w:rPr>
          <w:rFonts w:cs="仿宋" w:asciiTheme="minorEastAsia" w:hAnsiTheme="minorEastAsia"/>
          <w:spacing w:val="4"/>
          <w:sz w:val="24"/>
          <w:szCs w:val="24"/>
        </w:rPr>
      </w:pPr>
      <w:r>
        <w:rPr>
          <w:rFonts w:hint="eastAsia" w:cs="仿宋" w:asciiTheme="minorEastAsia" w:hAnsiTheme="minorEastAsia"/>
          <w:sz w:val="24"/>
          <w:szCs w:val="24"/>
        </w:rPr>
        <w:t>供应商公章</w:t>
      </w:r>
      <w:r>
        <w:rPr>
          <w:rFonts w:hint="eastAsia" w:cs="仿宋" w:asciiTheme="minorEastAsia" w:hAnsiTheme="minorEastAsia"/>
          <w:spacing w:val="4"/>
          <w:sz w:val="24"/>
          <w:szCs w:val="24"/>
        </w:rPr>
        <w:t>：</w:t>
      </w:r>
    </w:p>
    <w:p w14:paraId="643429F7">
      <w:pPr>
        <w:ind w:firstLine="2728" w:firstLineChars="1100"/>
        <w:jc w:val="right"/>
        <w:rPr>
          <w:rFonts w:cs="仿宋" w:asciiTheme="minorEastAsia" w:hAnsiTheme="minorEastAsia"/>
          <w:b/>
          <w:sz w:val="28"/>
          <w:szCs w:val="28"/>
        </w:rPr>
      </w:pPr>
      <w:r>
        <w:rPr>
          <w:rFonts w:hint="eastAsia" w:cs="仿宋" w:asciiTheme="minorEastAsia" w:hAnsiTheme="minorEastAsia"/>
          <w:spacing w:val="4"/>
          <w:sz w:val="24"/>
          <w:szCs w:val="24"/>
        </w:rPr>
        <w:t>日期：</w:t>
      </w:r>
    </w:p>
    <w:p w14:paraId="00699E87">
      <w:pPr>
        <w:pStyle w:val="3"/>
        <w:widowControl/>
        <w:spacing w:after="156" w:afterLines="50"/>
        <w:ind w:firstLine="0" w:firstLineChars="0"/>
        <w:jc w:val="left"/>
        <w:rPr>
          <w:rFonts w:ascii="华文仿宋" w:hAnsi="华文仿宋" w:cs="华文仿宋"/>
          <w:b/>
          <w:bCs/>
          <w:sz w:val="28"/>
          <w:szCs w:val="28"/>
        </w:rPr>
      </w:pPr>
      <w:r>
        <w:rPr>
          <w:rFonts w:ascii="华文仿宋" w:hAnsi="华文仿宋" w:cs="华文仿宋"/>
          <w:b/>
          <w:bCs/>
          <w:sz w:val="28"/>
          <w:szCs w:val="28"/>
        </w:rPr>
        <w:br w:type="page"/>
      </w:r>
    </w:p>
    <w:p w14:paraId="191CF4AA">
      <w:pPr>
        <w:spacing w:line="360" w:lineRule="auto"/>
        <w:rPr>
          <w:rFonts w:cs="宋体" w:asciiTheme="minorEastAsia" w:hAnsiTheme="minorEastAsia"/>
          <w:b/>
          <w:bCs/>
          <w:sz w:val="24"/>
        </w:rPr>
      </w:pPr>
      <w:r>
        <w:rPr>
          <w:rFonts w:hint="eastAsia" w:cs="宋体" w:asciiTheme="minorEastAsia" w:hAnsiTheme="minorEastAsia"/>
          <w:b/>
          <w:bCs/>
          <w:sz w:val="24"/>
        </w:rPr>
        <w:t>2.本项目的特定资格要求：</w:t>
      </w:r>
    </w:p>
    <w:p w14:paraId="3B284819">
      <w:pPr>
        <w:spacing w:line="360" w:lineRule="auto"/>
        <w:rPr>
          <w:rFonts w:cs="宋体" w:asciiTheme="minorEastAsia" w:hAnsiTheme="minorEastAsia"/>
          <w:sz w:val="24"/>
        </w:rPr>
      </w:pPr>
      <w:r>
        <w:rPr>
          <w:rFonts w:hint="eastAsia" w:hAnsi="宋体"/>
          <w:b/>
          <w:bCs/>
          <w:sz w:val="28"/>
          <w:szCs w:val="28"/>
        </w:rPr>
        <w:tab/>
      </w:r>
      <w:r>
        <w:rPr>
          <w:rFonts w:hint="eastAsia" w:cs="宋体" w:asciiTheme="minorEastAsia" w:hAnsiTheme="minorEastAsia"/>
          <w:sz w:val="24"/>
        </w:rPr>
        <w:t>（1）法定代表人授权书（附法定代表人、被授权人身份证复印件），法定代表人直接参加磋商，须提供法定代表人身份证明；</w:t>
      </w:r>
    </w:p>
    <w:p w14:paraId="3EBCAA67">
      <w:pPr>
        <w:spacing w:before="312" w:beforeLines="100"/>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sz w:val="28"/>
          <w:szCs w:val="28"/>
        </w:rPr>
        <w:t>法定代表人身份证明/法定代表人授权书</w:t>
      </w:r>
    </w:p>
    <w:p w14:paraId="5C923BE3">
      <w:pPr>
        <w:pStyle w:val="4"/>
        <w:spacing w:before="156" w:beforeLines="50"/>
        <w:jc w:val="center"/>
        <w:rPr>
          <w:rFonts w:hAnsi="宋体"/>
          <w:b/>
          <w:bCs/>
          <w:sz w:val="32"/>
          <w:szCs w:val="32"/>
        </w:rPr>
      </w:pPr>
      <w:bookmarkStart w:id="0" w:name="_Hlk168060747"/>
      <w:r>
        <w:rPr>
          <w:rFonts w:hint="eastAsia" w:asciiTheme="minorEastAsia" w:hAnsiTheme="minorEastAsia" w:eastAsiaTheme="minorEastAsia" w:cstheme="minorEastAsia"/>
          <w:b/>
          <w:bCs/>
          <w:color w:val="000000" w:themeColor="text1"/>
          <w:sz w:val="28"/>
          <w:szCs w:val="28"/>
          <w14:textFill>
            <w14:solidFill>
              <w14:schemeClr w14:val="tx1"/>
            </w14:solidFill>
          </w14:textFill>
        </w:rPr>
        <w:t>法定代表人身份证明</w:t>
      </w:r>
    </w:p>
    <w:p w14:paraId="38FC8828">
      <w:pPr>
        <w:autoSpaceDE w:val="0"/>
        <w:autoSpaceDN w:val="0"/>
        <w:adjustRightInd w:val="0"/>
        <w:snapToGrid w:val="0"/>
        <w:spacing w:before="156" w:beforeLines="50" w:line="440" w:lineRule="exact"/>
        <w:jc w:val="left"/>
        <w:rPr>
          <w:rFonts w:hAnsi="宋体" w:cs="宋体"/>
          <w:sz w:val="24"/>
          <w:szCs w:val="24"/>
        </w:rPr>
      </w:pPr>
      <w:r>
        <w:rPr>
          <w:rFonts w:hint="eastAsia" w:hAnsi="宋体"/>
          <w:sz w:val="24"/>
          <w:szCs w:val="24"/>
        </w:rPr>
        <w:t>供应商</w:t>
      </w:r>
      <w:r>
        <w:rPr>
          <w:rFonts w:hint="eastAsia" w:hAnsi="宋体" w:cs="宋体"/>
          <w:sz w:val="24"/>
          <w:szCs w:val="24"/>
        </w:rPr>
        <w:t>名称：</w:t>
      </w:r>
    </w:p>
    <w:p w14:paraId="3CBCE269">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统一社会信用代码：</w:t>
      </w:r>
    </w:p>
    <w:p w14:paraId="7E00CC48">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注册地址：</w:t>
      </w:r>
    </w:p>
    <w:p w14:paraId="128053EA">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成立时间：</w:t>
      </w:r>
      <w:r>
        <w:rPr>
          <w:rFonts w:hint="eastAsia" w:hAnsi="宋体" w:cs="宋体"/>
          <w:sz w:val="24"/>
          <w:szCs w:val="24"/>
          <w:u w:val="single"/>
          <w:lang w:val="en-US" w:eastAsia="zh-CN"/>
        </w:rPr>
        <w:t xml:space="preserve">   </w:t>
      </w:r>
      <w:r>
        <w:rPr>
          <w:rFonts w:hint="eastAsia" w:hAnsi="宋体" w:cs="宋体"/>
          <w:sz w:val="24"/>
          <w:szCs w:val="24"/>
        </w:rPr>
        <w:t>年</w:t>
      </w:r>
      <w:r>
        <w:rPr>
          <w:rFonts w:hint="eastAsia" w:hAnsi="宋体" w:cs="宋体"/>
          <w:sz w:val="24"/>
          <w:szCs w:val="24"/>
          <w:u w:val="single"/>
          <w:lang w:val="en-US" w:eastAsia="zh-CN"/>
        </w:rPr>
        <w:t xml:space="preserve">   </w:t>
      </w:r>
      <w:r>
        <w:rPr>
          <w:rFonts w:hint="eastAsia" w:hAnsi="宋体" w:cs="宋体"/>
          <w:sz w:val="24"/>
          <w:szCs w:val="24"/>
        </w:rPr>
        <w:t>月</w:t>
      </w:r>
      <w:r>
        <w:rPr>
          <w:rFonts w:hint="eastAsia" w:hAnsi="宋体" w:cs="宋体"/>
          <w:sz w:val="24"/>
          <w:szCs w:val="24"/>
          <w:u w:val="single"/>
          <w:lang w:val="en-US" w:eastAsia="zh-CN"/>
        </w:rPr>
        <w:t xml:space="preserve">   </w:t>
      </w:r>
      <w:r>
        <w:rPr>
          <w:rFonts w:hint="eastAsia" w:hAnsi="宋体" w:cs="宋体"/>
          <w:sz w:val="24"/>
          <w:szCs w:val="24"/>
        </w:rPr>
        <w:t>日</w:t>
      </w:r>
    </w:p>
    <w:p w14:paraId="4686AA0E">
      <w:pPr>
        <w:autoSpaceDE w:val="0"/>
        <w:autoSpaceDN w:val="0"/>
        <w:adjustRightInd w:val="0"/>
        <w:snapToGrid w:val="0"/>
        <w:spacing w:before="156" w:beforeLines="50" w:line="440" w:lineRule="exact"/>
        <w:jc w:val="left"/>
        <w:rPr>
          <w:rFonts w:hAnsi="宋体" w:cs="宋体"/>
          <w:sz w:val="24"/>
          <w:szCs w:val="24"/>
          <w:u w:val="single"/>
        </w:rPr>
      </w:pPr>
      <w:r>
        <w:rPr>
          <w:rFonts w:hint="eastAsia" w:hAnsi="宋体" w:cs="宋体"/>
          <w:sz w:val="24"/>
          <w:szCs w:val="24"/>
        </w:rPr>
        <w:t>经营期限：</w:t>
      </w:r>
    </w:p>
    <w:p w14:paraId="67133EBF">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姓名：</w:t>
      </w:r>
      <w:r>
        <w:rPr>
          <w:rFonts w:hint="eastAsia" w:hAnsi="宋体" w:cs="宋体"/>
          <w:sz w:val="24"/>
          <w:szCs w:val="24"/>
          <w:u w:val="single"/>
          <w:lang w:val="en-US" w:eastAsia="zh-CN"/>
        </w:rPr>
        <w:t xml:space="preserve">   </w:t>
      </w:r>
      <w:r>
        <w:rPr>
          <w:rFonts w:hint="eastAsia" w:hAnsi="宋体" w:cs="宋体"/>
          <w:sz w:val="24"/>
          <w:szCs w:val="24"/>
        </w:rPr>
        <w:t>性别：</w:t>
      </w:r>
      <w:r>
        <w:rPr>
          <w:rFonts w:hint="eastAsia" w:hAnsi="宋体" w:cs="宋体"/>
          <w:sz w:val="24"/>
          <w:szCs w:val="24"/>
          <w:u w:val="single"/>
          <w:lang w:val="en-US" w:eastAsia="zh-CN"/>
        </w:rPr>
        <w:t xml:space="preserve">   </w:t>
      </w:r>
      <w:r>
        <w:rPr>
          <w:rFonts w:hint="eastAsia" w:hAnsi="宋体" w:cs="宋体"/>
          <w:sz w:val="24"/>
          <w:szCs w:val="24"/>
        </w:rPr>
        <w:t>年龄：</w:t>
      </w:r>
      <w:r>
        <w:rPr>
          <w:rFonts w:hint="eastAsia" w:hAnsi="宋体" w:cs="宋体"/>
          <w:sz w:val="24"/>
          <w:szCs w:val="24"/>
          <w:u w:val="single"/>
          <w:lang w:val="en-US" w:eastAsia="zh-CN"/>
        </w:rPr>
        <w:t xml:space="preserve">    </w:t>
      </w:r>
      <w:r>
        <w:rPr>
          <w:rFonts w:hint="eastAsia" w:hAnsi="宋体" w:cs="宋体"/>
          <w:sz w:val="24"/>
          <w:szCs w:val="24"/>
        </w:rPr>
        <w:t>系（</w:t>
      </w:r>
      <w:r>
        <w:rPr>
          <w:rFonts w:hint="eastAsia" w:hAnsi="宋体" w:cs="宋体"/>
          <w:sz w:val="24"/>
          <w:szCs w:val="24"/>
          <w:u w:val="single"/>
        </w:rPr>
        <w:t>供应商名称</w:t>
      </w:r>
      <w:r>
        <w:rPr>
          <w:rFonts w:hint="eastAsia" w:hAnsi="宋体" w:cs="宋体"/>
          <w:sz w:val="24"/>
          <w:szCs w:val="24"/>
        </w:rPr>
        <w:t>）的法定代表人。</w:t>
      </w:r>
    </w:p>
    <w:p w14:paraId="0DA5CDAE">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特此证明。</w:t>
      </w:r>
    </w:p>
    <w:p w14:paraId="54CAC507">
      <w:pPr>
        <w:autoSpaceDE w:val="0"/>
        <w:autoSpaceDN w:val="0"/>
        <w:adjustRightInd w:val="0"/>
        <w:snapToGrid w:val="0"/>
        <w:spacing w:before="156" w:beforeLines="50" w:line="440" w:lineRule="exact"/>
        <w:jc w:val="left"/>
        <w:rPr>
          <w:rFonts w:hAnsi="宋体" w:cs="宋体"/>
          <w:sz w:val="24"/>
          <w:szCs w:val="24"/>
        </w:rPr>
      </w:pPr>
      <w:r>
        <w:rPr>
          <w:rFonts w:hint="eastAsia" w:hAnsi="宋体"/>
          <w:sz w:val="24"/>
          <w:szCs w:val="24"/>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046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2257821">
            <w:pPr>
              <w:snapToGrid w:val="0"/>
              <w:spacing w:line="480" w:lineRule="auto"/>
              <w:jc w:val="center"/>
              <w:rPr>
                <w:rFonts w:ascii="Times New Roman" w:hAnsi="宋体"/>
                <w:sz w:val="24"/>
                <w:szCs w:val="24"/>
              </w:rPr>
            </w:pPr>
          </w:p>
          <w:p w14:paraId="1E353E9F">
            <w:pPr>
              <w:snapToGrid w:val="0"/>
              <w:spacing w:line="480" w:lineRule="auto"/>
              <w:jc w:val="center"/>
              <w:rPr>
                <w:rFonts w:ascii="Times New Roman" w:hAnsi="宋体"/>
                <w:sz w:val="24"/>
                <w:szCs w:val="24"/>
              </w:rPr>
            </w:pPr>
          </w:p>
          <w:p w14:paraId="68520B1A">
            <w:pPr>
              <w:autoSpaceDE w:val="0"/>
              <w:autoSpaceDN w:val="0"/>
              <w:adjustRightInd w:val="0"/>
              <w:snapToGrid w:val="0"/>
              <w:spacing w:before="156" w:beforeLines="50" w:line="360" w:lineRule="auto"/>
              <w:jc w:val="center"/>
              <w:rPr>
                <w:rFonts w:ascii="Times New Roman" w:hAnsi="宋体"/>
                <w:sz w:val="24"/>
                <w:szCs w:val="24"/>
              </w:rPr>
            </w:pPr>
            <w:r>
              <w:rPr>
                <w:rFonts w:hint="eastAsia" w:ascii="Times New Roman" w:hAnsi="宋体"/>
                <w:sz w:val="24"/>
                <w:szCs w:val="24"/>
              </w:rPr>
              <w:t>法定代表人身份证复印件粘贴处</w:t>
            </w:r>
          </w:p>
          <w:p w14:paraId="14E9B68A">
            <w:pPr>
              <w:pStyle w:val="4"/>
              <w:jc w:val="center"/>
              <w:rPr>
                <w:rFonts w:ascii="Times New Roman" w:hAnsi="Times New Roman"/>
                <w:sz w:val="24"/>
                <w:szCs w:val="24"/>
              </w:rPr>
            </w:pPr>
            <w:r>
              <w:rPr>
                <w:rFonts w:hint="eastAsia" w:ascii="宋体" w:hAnsi="宋体"/>
                <w:sz w:val="24"/>
                <w:szCs w:val="24"/>
              </w:rPr>
              <w:t>（正反面）</w:t>
            </w:r>
          </w:p>
          <w:p w14:paraId="01ACB83D">
            <w:pPr>
              <w:snapToGrid w:val="0"/>
              <w:spacing w:line="480" w:lineRule="auto"/>
              <w:jc w:val="center"/>
              <w:rPr>
                <w:rFonts w:ascii="Times New Roman" w:hAnsi="宋体"/>
                <w:sz w:val="24"/>
                <w:szCs w:val="24"/>
              </w:rPr>
            </w:pPr>
          </w:p>
          <w:p w14:paraId="454484BB">
            <w:pPr>
              <w:snapToGrid w:val="0"/>
              <w:spacing w:line="480" w:lineRule="auto"/>
              <w:jc w:val="center"/>
              <w:rPr>
                <w:rFonts w:ascii="Times New Roman" w:hAnsi="宋体"/>
                <w:sz w:val="24"/>
                <w:szCs w:val="24"/>
              </w:rPr>
            </w:pPr>
          </w:p>
        </w:tc>
      </w:tr>
    </w:tbl>
    <w:p w14:paraId="16DB3825">
      <w:pPr>
        <w:snapToGrid w:val="0"/>
        <w:spacing w:line="480" w:lineRule="auto"/>
        <w:rPr>
          <w:rFonts w:hAnsi="宋体"/>
          <w:sz w:val="24"/>
          <w:szCs w:val="24"/>
          <w:highlight w:val="cyan"/>
        </w:rPr>
      </w:pPr>
    </w:p>
    <w:p w14:paraId="49F5C4C0">
      <w:pPr>
        <w:snapToGrid w:val="0"/>
        <w:rPr>
          <w:rFonts w:hAnsi="宋体"/>
          <w:sz w:val="24"/>
          <w:szCs w:val="24"/>
          <w:highlight w:val="cyan"/>
        </w:rPr>
      </w:pPr>
    </w:p>
    <w:p w14:paraId="5B9C3B0B">
      <w:pPr>
        <w:snapToGrid w:val="0"/>
        <w:rPr>
          <w:rFonts w:hAnsi="宋体"/>
          <w:sz w:val="24"/>
          <w:szCs w:val="24"/>
          <w:highlight w:val="cyan"/>
        </w:rPr>
      </w:pPr>
    </w:p>
    <w:p w14:paraId="4BD6F94C">
      <w:pPr>
        <w:snapToGrid w:val="0"/>
        <w:rPr>
          <w:rFonts w:hAnsi="宋体"/>
          <w:sz w:val="24"/>
          <w:szCs w:val="24"/>
          <w:highlight w:val="cyan"/>
        </w:rPr>
      </w:pPr>
    </w:p>
    <w:p w14:paraId="6EEDF319">
      <w:pPr>
        <w:snapToGrid w:val="0"/>
        <w:rPr>
          <w:rFonts w:hAnsi="宋体"/>
          <w:sz w:val="24"/>
          <w:szCs w:val="24"/>
          <w:highlight w:val="cyan"/>
        </w:rPr>
      </w:pPr>
    </w:p>
    <w:p w14:paraId="0DCB78CF">
      <w:pPr>
        <w:adjustRightInd w:val="0"/>
        <w:snapToGrid w:val="0"/>
        <w:spacing w:line="360" w:lineRule="auto"/>
        <w:rPr>
          <w:rFonts w:hAnsi="宋体"/>
          <w:sz w:val="24"/>
          <w:szCs w:val="24"/>
          <w:highlight w:val="cyan"/>
        </w:rPr>
      </w:pPr>
    </w:p>
    <w:p w14:paraId="74EC75A2">
      <w:pPr>
        <w:adjustRightInd w:val="0"/>
        <w:snapToGrid w:val="0"/>
        <w:spacing w:line="360" w:lineRule="auto"/>
        <w:ind w:right="420"/>
        <w:rPr>
          <w:rFonts w:hAnsi="宋体"/>
          <w:sz w:val="24"/>
          <w:szCs w:val="24"/>
          <w:highlight w:val="cyan"/>
        </w:rPr>
      </w:pPr>
    </w:p>
    <w:p w14:paraId="2BCE0393">
      <w:pPr>
        <w:adjustRightInd w:val="0"/>
        <w:snapToGrid w:val="0"/>
        <w:spacing w:line="360" w:lineRule="auto"/>
        <w:ind w:right="420"/>
        <w:rPr>
          <w:rFonts w:hAnsi="宋体"/>
          <w:sz w:val="24"/>
          <w:szCs w:val="24"/>
          <w:highlight w:val="cyan"/>
        </w:rPr>
      </w:pPr>
    </w:p>
    <w:p w14:paraId="7F5943F7">
      <w:pPr>
        <w:adjustRightInd w:val="0"/>
        <w:snapToGrid w:val="0"/>
        <w:spacing w:line="360" w:lineRule="auto"/>
        <w:ind w:right="420"/>
        <w:rPr>
          <w:rFonts w:hAnsi="宋体"/>
          <w:sz w:val="24"/>
          <w:szCs w:val="24"/>
          <w:highlight w:val="cyan"/>
        </w:rPr>
      </w:pPr>
    </w:p>
    <w:p w14:paraId="6D651934">
      <w:pPr>
        <w:adjustRightInd w:val="0"/>
        <w:snapToGrid w:val="0"/>
        <w:spacing w:line="360" w:lineRule="auto"/>
        <w:ind w:right="420"/>
        <w:rPr>
          <w:rFonts w:hAnsi="宋体"/>
          <w:sz w:val="24"/>
          <w:szCs w:val="24"/>
          <w:highlight w:val="cyan"/>
        </w:rPr>
      </w:pPr>
    </w:p>
    <w:p w14:paraId="1E504303">
      <w:pPr>
        <w:adjustRightInd w:val="0"/>
        <w:snapToGrid w:val="0"/>
        <w:spacing w:line="600" w:lineRule="auto"/>
        <w:ind w:right="420" w:firstLine="4320" w:firstLineChars="1800"/>
        <w:rPr>
          <w:rFonts w:hAnsi="宋体"/>
          <w:sz w:val="24"/>
          <w:szCs w:val="24"/>
        </w:rPr>
      </w:pPr>
      <w:r>
        <w:rPr>
          <w:rFonts w:hint="eastAsia" w:hAnsi="宋体"/>
          <w:sz w:val="24"/>
          <w:szCs w:val="24"/>
        </w:rPr>
        <w:t>供应商名称：（公章）</w:t>
      </w:r>
    </w:p>
    <w:p w14:paraId="409DC243">
      <w:pPr>
        <w:adjustRightInd w:val="0"/>
        <w:snapToGrid w:val="0"/>
        <w:spacing w:line="600" w:lineRule="auto"/>
        <w:ind w:right="420" w:firstLine="4320" w:firstLineChars="1800"/>
      </w:pPr>
      <w:r>
        <w:rPr>
          <w:rFonts w:hint="eastAsia" w:hAnsi="宋体"/>
          <w:sz w:val="24"/>
          <w:szCs w:val="24"/>
        </w:rPr>
        <w:t>日期：</w:t>
      </w:r>
    </w:p>
    <w:bookmarkEnd w:id="0"/>
    <w:p w14:paraId="63B3A8D4">
      <w:pPr>
        <w:keepNext/>
        <w:spacing w:line="360" w:lineRule="auto"/>
        <w:jc w:val="center"/>
        <w:rPr>
          <w:b/>
          <w:bCs/>
          <w:sz w:val="32"/>
          <w:szCs w:val="32"/>
        </w:rPr>
      </w:pPr>
      <w:bookmarkStart w:id="1" w:name="_Hlk168060709"/>
      <w:r>
        <w:rPr>
          <w:rFonts w:hint="eastAsia"/>
          <w:b/>
          <w:bCs/>
          <w:sz w:val="28"/>
          <w:szCs w:val="28"/>
        </w:rPr>
        <w:t>法定代表人授权书</w:t>
      </w:r>
    </w:p>
    <w:p w14:paraId="7D861AF5">
      <w:pPr>
        <w:spacing w:line="360" w:lineRule="auto"/>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采购人名称/陕西万兴招标代理有限公司</w:t>
      </w:r>
    </w:p>
    <w:p w14:paraId="3D14CB61">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(供应商名称)</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年</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月</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日）</w:t>
      </w:r>
      <w:r>
        <w:rPr>
          <w:rFonts w:hint="eastAsia" w:asciiTheme="minorEastAsia" w:hAnsiTheme="minorEastAsia" w:eastAsiaTheme="minorEastAsia" w:cstheme="minorEastAsia"/>
          <w:spacing w:val="4"/>
          <w:sz w:val="24"/>
          <w:szCs w:val="24"/>
        </w:rPr>
        <w:t>成立。</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z w:val="24"/>
          <w:szCs w:val="24"/>
          <w:u w:val="single"/>
        </w:rPr>
        <w:t>被授权人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项目名称、项目编号</w:t>
      </w:r>
      <w:r>
        <w:rPr>
          <w:rFonts w:hint="eastAsia" w:asciiTheme="minorEastAsia" w:hAnsiTheme="minorEastAsia" w:eastAsiaTheme="minorEastAsia" w:cstheme="minorEastAsia"/>
          <w:spacing w:val="4"/>
          <w:sz w:val="24"/>
          <w:szCs w:val="24"/>
        </w:rPr>
        <w:t>的磋商、签约等具体工作，并签署全部有关的文件、协议及合同。</w:t>
      </w:r>
    </w:p>
    <w:p w14:paraId="0A640DDF">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我公司对被授权人的签名负全部责任。</w:t>
      </w:r>
    </w:p>
    <w:p w14:paraId="4ADB9BD8">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本授权有效期与磋商有效期一致。</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0C9C5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DD3F371">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2436" w:type="pct"/>
            <w:vAlign w:val="center"/>
          </w:tcPr>
          <w:p w14:paraId="4CF983DB">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法定代表人签字或盖章：</w:t>
            </w:r>
          </w:p>
        </w:tc>
      </w:tr>
      <w:tr w14:paraId="2238E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55FDCEA">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2436" w:type="pct"/>
            <w:vAlign w:val="center"/>
          </w:tcPr>
          <w:p w14:paraId="18994452">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r w14:paraId="4805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7C8A8FB">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c>
          <w:tcPr>
            <w:tcW w:w="2436" w:type="pct"/>
            <w:vAlign w:val="center"/>
          </w:tcPr>
          <w:p w14:paraId="1506A55E">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r>
      <w:tr w14:paraId="64CB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1AF23F">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所在部门：</w:t>
            </w:r>
          </w:p>
        </w:tc>
        <w:tc>
          <w:tcPr>
            <w:tcW w:w="2436" w:type="pct"/>
            <w:vAlign w:val="center"/>
          </w:tcPr>
          <w:p w14:paraId="2956ED03">
            <w:pPr>
              <w:spacing w:line="360" w:lineRule="auto"/>
              <w:rPr>
                <w:rFonts w:hint="eastAsia" w:asciiTheme="minorEastAsia" w:hAnsiTheme="minorEastAsia" w:eastAsiaTheme="minorEastAsia" w:cstheme="minorEastAsia"/>
                <w:spacing w:val="4"/>
                <w:sz w:val="24"/>
                <w:szCs w:val="24"/>
              </w:rPr>
            </w:pPr>
          </w:p>
        </w:tc>
      </w:tr>
    </w:tbl>
    <w:p w14:paraId="60E9D804">
      <w:pPr>
        <w:spacing w:line="360" w:lineRule="auto"/>
        <w:ind w:firstLine="505" w:firstLineChars="204"/>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附：法定代表人、被授权人身份证复印件</w:t>
      </w:r>
      <w:r>
        <w:rPr>
          <w:rFonts w:hint="eastAsia" w:asciiTheme="minorEastAsia" w:hAnsiTheme="minorEastAsia" w:eastAsiaTheme="minorEastAsia" w:cstheme="minorEastAsia"/>
          <w:sz w:val="24"/>
          <w:szCs w:val="24"/>
          <w:lang w:val="zh-CN"/>
        </w:rPr>
        <w:t>（正反面）</w:t>
      </w:r>
    </w:p>
    <w:tbl>
      <w:tblPr>
        <w:tblStyle w:val="10"/>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3D5F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17A0A20C">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法定代表人身份证复印件粘贴处</w:t>
            </w:r>
          </w:p>
          <w:p w14:paraId="6ACEFC59">
            <w:pPr>
              <w:pStyle w:val="4"/>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（正反面）</w:t>
            </w:r>
          </w:p>
        </w:tc>
        <w:tc>
          <w:tcPr>
            <w:tcW w:w="2500" w:type="pct"/>
            <w:vAlign w:val="center"/>
          </w:tcPr>
          <w:p w14:paraId="085B67F9">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被授权人身份证复印件粘贴处</w:t>
            </w:r>
          </w:p>
          <w:p w14:paraId="3A825136">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r>
    </w:tbl>
    <w:p w14:paraId="15E6A397">
      <w:pPr>
        <w:spacing w:line="360" w:lineRule="auto"/>
        <w:ind w:firstLine="4216" w:firstLineChars="17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供应商名称：（公章）</w:t>
      </w:r>
    </w:p>
    <w:p w14:paraId="15EF02E9">
      <w:pPr>
        <w:spacing w:line="360" w:lineRule="auto"/>
        <w:ind w:firstLine="4216" w:firstLineChars="1700"/>
        <w:rPr>
          <w:rFonts w:hAnsi="宋体"/>
          <w:spacing w:val="4"/>
        </w:rPr>
      </w:pPr>
      <w:r>
        <w:rPr>
          <w:rFonts w:hint="eastAsia" w:asciiTheme="minorEastAsia" w:hAnsiTheme="minorEastAsia" w:eastAsiaTheme="minorEastAsia" w:cstheme="minorEastAsia"/>
          <w:spacing w:val="4"/>
          <w:sz w:val="24"/>
          <w:szCs w:val="24"/>
        </w:rPr>
        <w:t>日期：</w:t>
      </w:r>
    </w:p>
    <w:p w14:paraId="741813C0">
      <w:pPr>
        <w:pStyle w:val="12"/>
        <w:spacing w:line="480" w:lineRule="exact"/>
        <w:ind w:firstLine="0" w:firstLineChars="0"/>
        <w:rPr>
          <w:rFonts w:hint="eastAsia" w:hAnsi="宋体" w:cs="宋体"/>
          <w:b/>
          <w:bCs/>
          <w:lang w:val="zh-CN"/>
        </w:rPr>
      </w:pPr>
    </w:p>
    <w:p w14:paraId="481AD658">
      <w:pPr>
        <w:pStyle w:val="12"/>
        <w:spacing w:line="480" w:lineRule="exact"/>
        <w:ind w:firstLine="0" w:firstLineChars="0"/>
        <w:rPr>
          <w:rFonts w:hint="eastAsia" w:hAnsi="宋体" w:cs="宋体"/>
          <w:b/>
          <w:bCs/>
          <w:lang w:val="zh-CN"/>
        </w:rPr>
      </w:pPr>
    </w:p>
    <w:p w14:paraId="16EB853B">
      <w:pPr>
        <w:pStyle w:val="12"/>
        <w:spacing w:line="480" w:lineRule="exact"/>
        <w:ind w:firstLine="0" w:firstLineChars="0"/>
        <w:rPr>
          <w:rFonts w:hint="eastAsia" w:hAnsi="宋体" w:cs="宋体"/>
          <w:b/>
          <w:bCs/>
          <w:lang w:val="zh-CN"/>
        </w:rPr>
      </w:pPr>
    </w:p>
    <w:p w14:paraId="2E0DA73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lang w:val="zh-CN"/>
        </w:rPr>
        <w:t>说明：法定代表人直接</w:t>
      </w:r>
      <w:r>
        <w:rPr>
          <w:rFonts w:hint="eastAsia" w:hAnsi="宋体" w:cs="宋体"/>
          <w:b/>
          <w:bCs/>
        </w:rPr>
        <w:t>磋商</w:t>
      </w:r>
      <w:r>
        <w:rPr>
          <w:rFonts w:hint="eastAsia" w:hAnsi="宋体" w:cs="宋体"/>
          <w:b/>
          <w:bCs/>
          <w:lang w:val="zh-CN"/>
        </w:rPr>
        <w:t>时无需提供。</w:t>
      </w:r>
    </w:p>
    <w:p w14:paraId="51ED0F8F">
      <w:pPr>
        <w:rPr>
          <w:rFonts w:hint="eastAsia" w:hAnsi="宋体" w:eastAsia="宋体" w:cs="宋体"/>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bookmarkEnd w:id="1"/>
      <w:r>
        <w:rPr>
          <w:rFonts w:hint="eastAsia" w:hAnsi="宋体" w:cs="宋体"/>
          <w:sz w:val="24"/>
          <w:szCs w:val="24"/>
        </w:rPr>
        <w:t>提供企业关系关联承诺书</w:t>
      </w:r>
      <w:r>
        <w:rPr>
          <w:rFonts w:hint="eastAsia" w:hAnsi="宋体" w:cs="宋体"/>
          <w:sz w:val="24"/>
          <w:szCs w:val="24"/>
          <w:lang w:eastAsia="zh-CN"/>
        </w:rPr>
        <w:t>；</w:t>
      </w:r>
    </w:p>
    <w:p w14:paraId="78832F8E">
      <w:pPr>
        <w:jc w:val="center"/>
        <w:outlineLvl w:val="2"/>
        <w:rPr>
          <w:rFonts w:hAnsi="宋体" w:cs="宋体"/>
          <w:b/>
          <w:sz w:val="28"/>
          <w:szCs w:val="28"/>
          <w:lang w:val="zh-CN"/>
        </w:rPr>
      </w:pPr>
      <w:r>
        <w:rPr>
          <w:rFonts w:hint="eastAsia" w:hAnsi="宋体" w:cs="宋体"/>
          <w:b/>
          <w:sz w:val="28"/>
          <w:szCs w:val="28"/>
          <w:lang w:val="zh-CN"/>
        </w:rPr>
        <w:t>企业关系关联承诺书</w:t>
      </w:r>
    </w:p>
    <w:p w14:paraId="130ABDD9">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一、我单位在本项目磋商中</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填“存在”或“不存在”）与其它供应商负责人为同一人，或有控股、管理等关联关系。</w:t>
      </w:r>
    </w:p>
    <w:p w14:paraId="01AC8107">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（一）管理关系说明：</w:t>
      </w:r>
    </w:p>
    <w:p w14:paraId="344BF509">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我单位管理的具有独立法人的下属单位：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757834B6">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59E38A17">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（二）股权关系说明：</w:t>
      </w:r>
    </w:p>
    <w:p w14:paraId="60AE6D0F">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055D576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(填“有”或“没有”)被</w:t>
      </w:r>
      <w:r>
        <w:rPr>
          <w:rFonts w:hint="eastAsia" w:asciiTheme="minorEastAsia" w:hAnsiTheme="minorEastAsia" w:eastAsiaTheme="minorEastAsia" w:cstheme="minorEastAsia"/>
          <w:sz w:val="24"/>
          <w:szCs w:val="24"/>
          <w:u w:val="single"/>
        </w:rPr>
        <w:t>（有填写控股单位全称，没有填“/”）</w:t>
      </w:r>
      <w:r>
        <w:rPr>
          <w:rFonts w:hint="eastAsia" w:asciiTheme="minorEastAsia" w:hAnsiTheme="minorEastAsia" w:eastAsiaTheme="minorEastAsia" w:cstheme="minorEastAsia"/>
          <w:sz w:val="24"/>
          <w:szCs w:val="24"/>
        </w:rPr>
        <w:t>单位控股。</w:t>
      </w:r>
    </w:p>
    <w:p w14:paraId="5A774929">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（填“有”或“没有”）为本采购项目提供过整体设计、规范编制或者项目管理、监理、检测等服务的供应商。</w:t>
      </w:r>
    </w:p>
    <w:p w14:paraId="3776C4C8">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三、其他与本项目有关的利害关系说明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AED9912">
      <w:pPr>
        <w:autoSpaceDE w:val="0"/>
        <w:autoSpaceDN w:val="0"/>
        <w:adjustRightInd w:val="0"/>
        <w:spacing w:line="360" w:lineRule="auto"/>
        <w:ind w:firstLine="480" w:firstLineChars="200"/>
        <w:rPr>
          <w:rFonts w:hAnsi="宋体" w:cs="宋体"/>
        </w:rPr>
      </w:pPr>
      <w:r>
        <w:rPr>
          <w:rFonts w:hint="eastAsia" w:asciiTheme="minorEastAsia" w:hAnsiTheme="minorEastAsia" w:eastAsiaTheme="minorEastAsia" w:cstheme="minorEastAsia"/>
          <w:sz w:val="24"/>
          <w:szCs w:val="24"/>
        </w:rPr>
        <w:t>我单位承诺以上说明真实有效，无虚假内容或隐瞒。</w:t>
      </w:r>
    </w:p>
    <w:p w14:paraId="373B438B">
      <w:pPr>
        <w:spacing w:line="500" w:lineRule="exact"/>
        <w:ind w:firstLine="210" w:firstLineChars="100"/>
        <w:rPr>
          <w:rFonts w:hAnsi="宋体" w:cs="宋体"/>
        </w:rPr>
      </w:pPr>
    </w:p>
    <w:p w14:paraId="473CFFBF">
      <w:pPr>
        <w:pStyle w:val="4"/>
      </w:pPr>
    </w:p>
    <w:p w14:paraId="54CA2A45">
      <w:pPr>
        <w:spacing w:line="360" w:lineRule="auto"/>
        <w:jc w:val="right"/>
        <w:rPr>
          <w:rFonts w:hAnsi="宋体" w:cs="宋体"/>
          <w:sz w:val="24"/>
          <w:szCs w:val="24"/>
        </w:rPr>
      </w:pPr>
      <w:r>
        <w:rPr>
          <w:rFonts w:hint="eastAsia" w:hAnsi="宋体" w:cs="宋体"/>
          <w:sz w:val="24"/>
          <w:szCs w:val="24"/>
        </w:rPr>
        <w:t>供应商名称</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（盖单位公章）</w:t>
      </w:r>
    </w:p>
    <w:p w14:paraId="29744B24">
      <w:pPr>
        <w:spacing w:line="360" w:lineRule="auto"/>
        <w:jc w:val="right"/>
        <w:rPr>
          <w:rFonts w:hAnsi="宋体" w:cs="宋体"/>
          <w:sz w:val="24"/>
          <w:szCs w:val="24"/>
        </w:rPr>
      </w:pPr>
      <w:r>
        <w:rPr>
          <w:rFonts w:hint="eastAsia" w:cs="仿宋" w:asciiTheme="minorEastAsia" w:hAnsiTheme="minorEastAsia"/>
          <w:spacing w:val="4"/>
          <w:sz w:val="24"/>
          <w:szCs w:val="24"/>
        </w:rPr>
        <w:t>法定代表人或被授权人</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（签字或盖章）</w:t>
      </w:r>
    </w:p>
    <w:p w14:paraId="04A5017D">
      <w:pPr>
        <w:spacing w:line="360" w:lineRule="auto"/>
        <w:jc w:val="right"/>
        <w:rPr>
          <w:rFonts w:hint="eastAsia" w:hAnsi="宋体" w:cs="宋体"/>
          <w:sz w:val="24"/>
          <w:szCs w:val="24"/>
          <w:lang w:val="en-US"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sz w:val="24"/>
          <w:szCs w:val="24"/>
          <w:lang w:val="en-US" w:eastAsia="zh-CN"/>
        </w:rPr>
        <w:t>日期：</w:t>
      </w:r>
    </w:p>
    <w:p w14:paraId="08718B97">
      <w:pPr>
        <w:pStyle w:val="3"/>
        <w:numPr>
          <w:ilvl w:val="0"/>
          <w:numId w:val="0"/>
        </w:numPr>
        <w:ind w:left="0" w:leftChars="0" w:firstLine="0" w:firstLineChars="0"/>
        <w:rPr>
          <w:rFonts w:hint="eastAsia"/>
          <w:lang w:eastAsia="zh-CN"/>
        </w:rPr>
      </w:pPr>
      <w:r>
        <w:rPr>
          <w:rFonts w:hint="eastAsia" w:ascii="宋体" w:hAnsi="宋体" w:eastAsia="宋体" w:cs="宋体"/>
          <w:kern w:val="2"/>
          <w:sz w:val="24"/>
          <w:szCs w:val="24"/>
          <w:lang w:val="en-US" w:eastAsia="zh-CN" w:bidi="ar-SA"/>
        </w:rPr>
        <w:t>（3）</w:t>
      </w:r>
      <w:r>
        <w:rPr>
          <w:rFonts w:hint="eastAsia" w:ascii="宋体" w:hAnsi="宋体" w:cs="宋体"/>
          <w:sz w:val="24"/>
          <w:szCs w:val="24"/>
          <w:lang w:eastAsia="zh-CN"/>
        </w:rPr>
        <w:t>供应商具有合法有效的《律师事务所执业许可证》</w:t>
      </w:r>
      <w:r>
        <w:rPr>
          <w:rFonts w:hint="eastAsia" w:ascii="宋体" w:hAnsi="宋体" w:eastAsia="宋体" w:cs="宋体"/>
          <w:sz w:val="24"/>
          <w:szCs w:val="24"/>
          <w:lang w:eastAsia="zh-CN"/>
        </w:rPr>
        <w:t>；</w:t>
      </w:r>
    </w:p>
    <w:p w14:paraId="223DF28A">
      <w:pPr>
        <w:pStyle w:val="3"/>
        <w:widowControl w:val="0"/>
        <w:numPr>
          <w:ilvl w:val="0"/>
          <w:numId w:val="0"/>
        </w:numPr>
        <w:spacing w:line="300" w:lineRule="auto"/>
        <w:jc w:val="both"/>
        <w:rPr>
          <w:rFonts w:hint="eastAsia"/>
          <w:lang w:eastAsia="zh-CN"/>
        </w:rPr>
      </w:pPr>
    </w:p>
    <w:p w14:paraId="1D170260">
      <w:pPr>
        <w:pStyle w:val="3"/>
        <w:widowControl w:val="0"/>
        <w:numPr>
          <w:ilvl w:val="0"/>
          <w:numId w:val="0"/>
        </w:numPr>
        <w:spacing w:line="300" w:lineRule="auto"/>
        <w:jc w:val="both"/>
        <w:rPr>
          <w:rFonts w:hint="eastAsia"/>
          <w:lang w:eastAsia="zh-CN"/>
        </w:rPr>
      </w:pPr>
    </w:p>
    <w:p w14:paraId="2FCC0DC6">
      <w:pPr>
        <w:pStyle w:val="3"/>
        <w:widowControl w:val="0"/>
        <w:numPr>
          <w:ilvl w:val="0"/>
          <w:numId w:val="0"/>
        </w:numPr>
        <w:spacing w:line="300" w:lineRule="auto"/>
        <w:jc w:val="both"/>
        <w:rPr>
          <w:rFonts w:hint="eastAsia"/>
          <w:lang w:eastAsia="zh-CN"/>
        </w:rPr>
      </w:pPr>
    </w:p>
    <w:p w14:paraId="35C4E8AF">
      <w:pPr>
        <w:pStyle w:val="3"/>
        <w:widowControl w:val="0"/>
        <w:numPr>
          <w:ilvl w:val="0"/>
          <w:numId w:val="0"/>
        </w:numPr>
        <w:spacing w:line="300" w:lineRule="auto"/>
        <w:jc w:val="both"/>
        <w:rPr>
          <w:rFonts w:hint="eastAsia"/>
          <w:lang w:eastAsia="zh-CN"/>
        </w:rPr>
        <w:sectPr>
          <w:pgSz w:w="11906" w:h="16838"/>
          <w:pgMar w:top="1417" w:right="1134" w:bottom="1417" w:left="1417" w:header="851" w:footer="992" w:gutter="0"/>
          <w:pgNumType w:fmt="decimal"/>
          <w:cols w:space="425" w:num="1"/>
          <w:rtlGutter w:val="0"/>
          <w:docGrid w:type="lines" w:linePitch="312" w:charSpace="0"/>
        </w:sectPr>
      </w:pPr>
    </w:p>
    <w:p w14:paraId="0A8C8AD2">
      <w:pPr>
        <w:pStyle w:val="3"/>
        <w:widowControl/>
        <w:tabs>
          <w:tab w:val="left" w:pos="231"/>
        </w:tabs>
        <w:spacing w:after="156" w:afterLines="50"/>
        <w:ind w:firstLine="0" w:firstLineChars="0"/>
        <w:jc w:val="left"/>
        <w:rPr>
          <w:rFonts w:hint="eastAsia" w:ascii="华文仿宋" w:hAnsi="华文仿宋" w:eastAsia="宋体" w:cs="华文仿宋"/>
          <w:b/>
          <w:bCs/>
          <w:sz w:val="30"/>
          <w:szCs w:val="30"/>
          <w:lang w:eastAsia="zh-CN"/>
        </w:rPr>
      </w:pPr>
      <w:r>
        <w:rPr>
          <w:rFonts w:hint="eastAsia" w:cs="宋体" w:asciiTheme="minorEastAsia" w:hAnsiTheme="minorEastAsia"/>
          <w:sz w:val="24"/>
        </w:rPr>
        <w:t>(</w:t>
      </w:r>
      <w:r>
        <w:rPr>
          <w:rFonts w:hint="eastAsia" w:cs="宋体" w:asciiTheme="minorEastAsia" w:hAnsiTheme="minorEastAsia"/>
          <w:sz w:val="24"/>
          <w:lang w:val="en-US" w:eastAsia="zh-CN"/>
        </w:rPr>
        <w:t>4</w:t>
      </w:r>
      <w:r>
        <w:rPr>
          <w:rFonts w:hint="eastAsia" w:cs="宋体" w:asciiTheme="minorEastAsia" w:hAnsiTheme="minorEastAsia"/>
          <w:sz w:val="24"/>
        </w:rPr>
        <w:t>)本项目不接受联合体磋商</w:t>
      </w:r>
      <w:r>
        <w:rPr>
          <w:rFonts w:hint="eastAsia" w:cs="宋体" w:asciiTheme="minorEastAsia" w:hAnsiTheme="minorEastAsia"/>
          <w:sz w:val="24"/>
          <w:lang w:eastAsia="zh-CN"/>
        </w:rPr>
        <w:t>；</w:t>
      </w:r>
    </w:p>
    <w:p w14:paraId="6F3FAB6C">
      <w:pPr>
        <w:pStyle w:val="3"/>
        <w:widowControl/>
        <w:spacing w:after="156" w:afterLines="50"/>
        <w:ind w:left="0" w:leftChars="0" w:firstLine="0" w:firstLineChars="0"/>
        <w:jc w:val="center"/>
        <w:rPr>
          <w:rFonts w:ascii="华文仿宋" w:hAnsi="华文仿宋" w:cs="华文仿宋"/>
        </w:rPr>
      </w:pPr>
      <w:r>
        <w:rPr>
          <w:rFonts w:hint="eastAsia" w:ascii="华文仿宋" w:hAnsi="华文仿宋" w:cs="华文仿宋"/>
          <w:b/>
          <w:bCs/>
          <w:sz w:val="28"/>
          <w:szCs w:val="28"/>
        </w:rPr>
        <w:t>非联合体磋商声明</w:t>
      </w:r>
    </w:p>
    <w:p w14:paraId="29DB488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本单位郑重声明，参加陕西万兴招标代理有限公司的</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）采购活动，为非联合体磋商，本项目实施过程由本单位独立承担。</w:t>
      </w:r>
    </w:p>
    <w:p w14:paraId="7058F9BD">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本单位对上述声明的真实性负责。如有虚假，将依法承担相应责任。</w:t>
      </w:r>
    </w:p>
    <w:p w14:paraId="4D3D963C">
      <w:pPr>
        <w:spacing w:line="360" w:lineRule="auto"/>
        <w:ind w:firstLine="480" w:firstLineChars="200"/>
        <w:jc w:val="left"/>
        <w:rPr>
          <w:rFonts w:hint="eastAsia" w:asciiTheme="minorEastAsia" w:hAnsiTheme="minorEastAsia" w:eastAsiaTheme="minorEastAsia" w:cstheme="minorEastAsia"/>
          <w:sz w:val="24"/>
          <w:szCs w:val="24"/>
        </w:rPr>
      </w:pPr>
    </w:p>
    <w:p w14:paraId="0CC93770">
      <w:pPr>
        <w:pStyle w:val="4"/>
        <w:spacing w:line="360" w:lineRule="auto"/>
        <w:ind w:left="2880"/>
        <w:rPr>
          <w:rFonts w:hint="eastAsia" w:asciiTheme="minorEastAsia" w:hAnsiTheme="minorEastAsia" w:eastAsiaTheme="minorEastAsia" w:cstheme="minorEastAsia"/>
          <w:sz w:val="24"/>
          <w:szCs w:val="24"/>
        </w:rPr>
      </w:pPr>
    </w:p>
    <w:p w14:paraId="187E1324">
      <w:pPr>
        <w:spacing w:line="360" w:lineRule="auto"/>
        <w:rPr>
          <w:rFonts w:hint="eastAsia" w:asciiTheme="minorEastAsia" w:hAnsiTheme="minorEastAsia" w:eastAsiaTheme="minorEastAsia" w:cstheme="minorEastAsia"/>
          <w:sz w:val="24"/>
          <w:szCs w:val="24"/>
        </w:rPr>
      </w:pPr>
    </w:p>
    <w:p w14:paraId="65C7EA8D">
      <w:pPr>
        <w:pStyle w:val="3"/>
        <w:spacing w:line="360" w:lineRule="auto"/>
        <w:ind w:firstLine="480"/>
        <w:rPr>
          <w:rFonts w:hint="eastAsia" w:asciiTheme="minorEastAsia" w:hAnsiTheme="minorEastAsia" w:eastAsiaTheme="minorEastAsia" w:cstheme="minorEastAsia"/>
          <w:sz w:val="24"/>
          <w:szCs w:val="24"/>
        </w:rPr>
      </w:pPr>
    </w:p>
    <w:p w14:paraId="197088FD">
      <w:pPr>
        <w:spacing w:line="360" w:lineRule="auto"/>
        <w:ind w:firstLine="2728" w:firstLineChars="1100"/>
        <w:jc w:val="righ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法定代表人或被授权代表人：</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rPr>
        <w:t>签字或盖章）</w:t>
      </w:r>
    </w:p>
    <w:p w14:paraId="4FE7EAC5">
      <w:pPr>
        <w:spacing w:line="360" w:lineRule="auto"/>
        <w:ind w:firstLine="2728" w:firstLineChars="1100"/>
        <w:jc w:val="right"/>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供应商公章：</w:t>
      </w:r>
    </w:p>
    <w:p w14:paraId="012D8F1E">
      <w:pPr>
        <w:spacing w:line="360" w:lineRule="auto"/>
        <w:ind w:firstLine="2728" w:firstLineChars="1100"/>
        <w:jc w:val="right"/>
        <w:rPr>
          <w:rFonts w:cs="仿宋" w:asciiTheme="minorEastAsia" w:hAnsiTheme="minorEastAsia"/>
          <w:b/>
          <w:sz w:val="28"/>
          <w:szCs w:val="28"/>
        </w:rPr>
      </w:pPr>
      <w:r>
        <w:rPr>
          <w:rFonts w:hint="eastAsia" w:asciiTheme="minorEastAsia" w:hAnsiTheme="minorEastAsia" w:eastAsiaTheme="minorEastAsia" w:cstheme="minorEastAsia"/>
          <w:spacing w:val="4"/>
          <w:sz w:val="24"/>
          <w:szCs w:val="24"/>
        </w:rPr>
        <w:t>日期：</w:t>
      </w:r>
    </w:p>
    <w:p w14:paraId="6F82B092">
      <w:pPr>
        <w:ind w:firstLine="562" w:firstLineChars="200"/>
        <w:rPr>
          <w:rFonts w:cs="仿宋" w:asciiTheme="minorEastAsia" w:hAnsiTheme="minorEastAsia"/>
          <w:b/>
          <w:sz w:val="28"/>
          <w:szCs w:val="28"/>
        </w:rPr>
      </w:pPr>
    </w:p>
    <w:p w14:paraId="1F35981D">
      <w:pPr>
        <w:ind w:firstLine="562" w:firstLineChars="200"/>
        <w:rPr>
          <w:rFonts w:cs="仿宋" w:asciiTheme="minorEastAsia" w:hAnsiTheme="minorEastAsia"/>
          <w:b/>
          <w:sz w:val="28"/>
          <w:szCs w:val="28"/>
        </w:rPr>
      </w:pPr>
    </w:p>
    <w:p w14:paraId="5E08C0CD">
      <w:pPr>
        <w:ind w:firstLine="562" w:firstLineChars="200"/>
        <w:rPr>
          <w:rFonts w:cs="仿宋" w:asciiTheme="minorEastAsia" w:hAnsiTheme="minorEastAsia"/>
          <w:b/>
          <w:sz w:val="28"/>
          <w:szCs w:val="28"/>
        </w:rPr>
      </w:pPr>
    </w:p>
    <w:p w14:paraId="34B3787D">
      <w:pPr>
        <w:ind w:firstLine="562" w:firstLineChars="200"/>
        <w:rPr>
          <w:rFonts w:cs="仿宋" w:asciiTheme="minorEastAsia" w:hAnsiTheme="minorEastAsia"/>
          <w:b/>
          <w:sz w:val="28"/>
          <w:szCs w:val="28"/>
        </w:rPr>
      </w:pPr>
    </w:p>
    <w:p w14:paraId="36C7AB1D">
      <w:pPr>
        <w:numPr>
          <w:ilvl w:val="0"/>
          <w:numId w:val="0"/>
        </w:numPr>
        <w:rPr>
          <w:rFonts w:hint="eastAsia" w:hAnsi="宋体" w:cs="宋体"/>
          <w:sz w:val="24"/>
          <w:szCs w:val="24"/>
        </w:rPr>
      </w:pPr>
      <w:bookmarkStart w:id="2" w:name="_GoBack"/>
      <w:bookmarkEnd w:id="2"/>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E420B83"/>
    <w:rsid w:val="1B554643"/>
    <w:rsid w:val="253A6B84"/>
    <w:rsid w:val="2773044D"/>
    <w:rsid w:val="283852AB"/>
    <w:rsid w:val="2E420B83"/>
    <w:rsid w:val="437238D4"/>
    <w:rsid w:val="44232FF2"/>
    <w:rsid w:val="53C45EAA"/>
    <w:rsid w:val="55BC6F22"/>
    <w:rsid w:val="60AE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99"/>
    <w:pPr>
      <w:spacing w:line="300" w:lineRule="auto"/>
      <w:ind w:firstLine="420" w:firstLineChars="200"/>
    </w:pPr>
    <w:rPr>
      <w:rFonts w:ascii="Times New Roman" w:hAnsi="Times New Roman"/>
    </w:rPr>
  </w:style>
  <w:style w:type="paragraph" w:styleId="4">
    <w:name w:val="Body Text"/>
    <w:basedOn w:val="1"/>
    <w:next w:val="1"/>
    <w:autoRedefine/>
    <w:unhideWhenUsed/>
    <w:qFormat/>
    <w:uiPriority w:val="99"/>
    <w:pPr>
      <w:widowControl/>
    </w:pPr>
  </w:style>
  <w:style w:type="paragraph" w:styleId="5">
    <w:name w:val="Body Text Indent"/>
    <w:basedOn w:val="1"/>
    <w:next w:val="6"/>
    <w:qFormat/>
    <w:uiPriority w:val="0"/>
    <w:pPr>
      <w:spacing w:after="120"/>
      <w:ind w:left="420" w:leftChars="200"/>
    </w:pPr>
  </w:style>
  <w:style w:type="paragraph" w:styleId="6">
    <w:name w:val="Body Text First Indent 2"/>
    <w:basedOn w:val="5"/>
    <w:next w:val="7"/>
    <w:unhideWhenUsed/>
    <w:qFormat/>
    <w:uiPriority w:val="0"/>
    <w:pPr>
      <w:spacing w:after="0"/>
      <w:ind w:left="0" w:leftChars="0" w:firstLine="420" w:firstLineChars="233"/>
    </w:pPr>
    <w:rPr>
      <w:rFonts w:ascii="Times New Roman"/>
      <w:sz w:val="28"/>
    </w:rPr>
  </w:style>
  <w:style w:type="paragraph" w:styleId="7">
    <w:name w:val="Body Text First Indent"/>
    <w:basedOn w:val="4"/>
    <w:qFormat/>
    <w:uiPriority w:val="0"/>
    <w:pPr>
      <w:ind w:firstLine="420" w:firstLineChars="100"/>
    </w:pPr>
  </w:style>
  <w:style w:type="paragraph" w:styleId="8">
    <w:name w:val="footer"/>
    <w:basedOn w:val="1"/>
    <w:autoRedefine/>
    <w:unhideWhenUsed/>
    <w:qFormat/>
    <w:uiPriority w:val="99"/>
    <w:pPr>
      <w:snapToGrid w:val="0"/>
    </w:pPr>
    <w:rPr>
      <w:sz w:val="18"/>
      <w:szCs w:val="18"/>
    </w:rPr>
  </w:style>
  <w:style w:type="table" w:styleId="10">
    <w:name w:val="Table Grid"/>
    <w:basedOn w:val="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2"/>
    <w:basedOn w:val="1"/>
    <w:autoRedefine/>
    <w:qFormat/>
    <w:uiPriority w:val="34"/>
    <w:pPr>
      <w:ind w:firstLine="420" w:firstLineChars="200"/>
    </w:pPr>
    <w:rPr>
      <w:rFonts w:ascii="宋体" w:hAnsi="Times New Roman"/>
      <w:kern w:val="0"/>
      <w:sz w:val="24"/>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1668</Words>
  <Characters>1684</Characters>
  <Lines>0</Lines>
  <Paragraphs>0</Paragraphs>
  <TotalTime>0</TotalTime>
  <ScaleCrop>false</ScaleCrop>
  <LinksUpToDate>false</LinksUpToDate>
  <CharactersWithSpaces>1798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2024-09-10T03:20:00Z</dcterms:created>
  <dc:creator>ღ露尹</dc:creator>
  <cp:lastModifiedBy>ღ露尹</cp:lastModifiedBy>
  <dcterms:modified xsi:type="dcterms:W3CDTF">2025-07-22T08:38:26Z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9A002A9FE4F3452FBC3278AC52CAFDD0_11</vt:lpwstr>
  </property>
  <property fmtid="{D5CDD505-2E9C-101B-9397-08002B2CF9AE}" pid="4" name="KSOTemplateDocerSaveRecord">
    <vt:lpwstr>eyJoZGlkIjoiZGI4YmY4NDQ0YTY0OGMzMWQyNTMwNmExODQ1NWVhMmUiLCJ1c2VySWQiOiIxMTQzODMxNDY5In0=</vt:lpwstr>
  </property>
</Properties>
</file>