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CC3CA">
      <w:pPr>
        <w:spacing w:before="260" w:after="260" w:line="360" w:lineRule="auto"/>
        <w:jc w:val="center"/>
        <w:outlineLvl w:val="1"/>
        <w:rPr>
          <w:rFonts w:hint="eastAsia" w:ascii="仿宋" w:hAnsi="仿宋" w:eastAsia="仿宋" w:cs="仿宋"/>
          <w:sz w:val="28"/>
          <w:szCs w:val="28"/>
        </w:rPr>
      </w:pPr>
      <w:r>
        <w:rPr>
          <w:rFonts w:hint="eastAsia" w:ascii="仿宋" w:hAnsi="仿宋" w:eastAsia="仿宋" w:cs="仿宋"/>
          <w:b/>
          <w:bCs/>
          <w:sz w:val="28"/>
          <w:szCs w:val="28"/>
          <w:lang w:val="en-US" w:eastAsia="zh-CN"/>
        </w:rPr>
        <w:t>投标单位</w:t>
      </w:r>
      <w:r>
        <w:rPr>
          <w:rFonts w:hint="eastAsia" w:ascii="仿宋" w:hAnsi="仿宋" w:eastAsia="仿宋" w:cs="仿宋"/>
          <w:b/>
          <w:bCs/>
          <w:sz w:val="28"/>
          <w:szCs w:val="28"/>
        </w:rPr>
        <w:t>承诺书</w:t>
      </w:r>
    </w:p>
    <w:p w14:paraId="26D97731">
      <w:pPr>
        <w:pStyle w:val="3"/>
        <w:spacing w:line="360" w:lineRule="auto"/>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w:t>
      </w:r>
    </w:p>
    <w:p w14:paraId="414942D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89928A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5C71D11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0404EC2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3.不向政府采购代理机构和采购人提供虚假资质文件或采用虚假应标方式参与政府采购市场竞争并谋取中标、成交。</w:t>
      </w:r>
    </w:p>
    <w:p w14:paraId="61B061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BA4F3B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3BD9F81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CD96F0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7.不与采购人、采购代理机构政府采购评审专家或其它供应商恶意串通，进行质疑和投诉，维护政府采购市场秩序。</w:t>
      </w:r>
    </w:p>
    <w:p w14:paraId="42F8DEF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71CABD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634E927">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lang w:val="en-US" w:eastAsia="zh-CN"/>
        </w:rPr>
        <w:t>投标单位</w:t>
      </w:r>
      <w:bookmarkStart w:id="0" w:name="_GoBack"/>
      <w:bookmarkEnd w:id="0"/>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2FA5C9C8">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法定代表人或被授权人（签字或盖章）：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65CD305">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622C3DE">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150AA582">
      <w:pPr>
        <w:spacing w:line="360" w:lineRule="auto"/>
        <w:ind w:firstLine="1960" w:firstLineChars="700"/>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6B205C16"/>
    <w:rsid w:val="099D1A43"/>
    <w:rsid w:val="59A54578"/>
    <w:rsid w:val="6B205C16"/>
    <w:rsid w:val="731B3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594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2024-06-21T08:58:00Z</dcterms:created>
  <dc:creator>WPS_1717549488</dc:creator>
  <cp:lastModifiedBy>十九</cp:lastModifiedBy>
  <dcterms:modified xsi:type="dcterms:W3CDTF">2025-07-31T08:43:52Z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6D5293541A5B47D089F67219D523B2A7_13</vt:lpwstr>
  </property>
  <property fmtid="{D5CDD505-2E9C-101B-9397-08002B2CF9AE}" pid="4" name="KSOTemplateDocerSaveRecord">
    <vt:lpwstr>eyJoZGlkIjoiODIxODExYjhhOTg0ODQwMTcxZGZlMzIxYWNhZjhlZGMiLCJ1c2VySWQiOiI0MjAwODYzNjMifQ==</vt:lpwstr>
  </property>
</Properties>
</file>