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A2B60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10601E60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3151E814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4324F263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70AA335B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0D27C20F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sz w:val="44"/>
          <w:szCs w:val="44"/>
          <w:highlight w:val="none"/>
        </w:rPr>
        <w:t>鄠邑区2025年城市桥梁安全检测项目</w:t>
      </w:r>
    </w:p>
    <w:p w14:paraId="3F930F50">
      <w:pPr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417BFA36">
      <w:pPr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653B7A13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sz w:val="44"/>
          <w:szCs w:val="44"/>
          <w:highlight w:val="none"/>
        </w:rPr>
        <w:t>采购合同</w:t>
      </w:r>
    </w:p>
    <w:p w14:paraId="00374885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667FE710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32E28EF1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44"/>
          <w:szCs w:val="44"/>
          <w:highlight w:val="none"/>
        </w:rPr>
        <w:t>（示范文本）</w:t>
      </w:r>
    </w:p>
    <w:p w14:paraId="093B3D34">
      <w:pPr>
        <w:pStyle w:val="2"/>
        <w:jc w:val="center"/>
        <w:rPr>
          <w:rFonts w:hint="eastAsia" w:ascii="仿宋" w:hAnsi="仿宋" w:eastAsia="仿宋" w:cs="仿宋"/>
          <w:highlight w:val="none"/>
        </w:rPr>
      </w:pPr>
    </w:p>
    <w:p w14:paraId="553D53BF">
      <w:pPr>
        <w:rPr>
          <w:rFonts w:hint="eastAsia" w:ascii="仿宋" w:hAnsi="仿宋" w:eastAsia="仿宋" w:cs="仿宋"/>
          <w:highlight w:val="none"/>
        </w:rPr>
      </w:pPr>
    </w:p>
    <w:p w14:paraId="5BDBA2AC">
      <w:pPr>
        <w:pStyle w:val="2"/>
        <w:rPr>
          <w:rFonts w:hint="eastAsia" w:ascii="仿宋" w:hAnsi="仿宋" w:eastAsia="仿宋" w:cs="仿宋"/>
          <w:highlight w:val="none"/>
        </w:rPr>
      </w:pPr>
    </w:p>
    <w:p w14:paraId="67A7B5E1">
      <w:pPr>
        <w:jc w:val="center"/>
        <w:rPr>
          <w:rFonts w:hint="eastAsia" w:ascii="仿宋" w:hAnsi="仿宋" w:eastAsia="仿宋" w:cs="仿宋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sz w:val="48"/>
          <w:szCs w:val="48"/>
          <w:highlight w:val="none"/>
        </w:rPr>
        <w:br w:type="page"/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协议书</w:t>
      </w:r>
    </w:p>
    <w:p w14:paraId="61084C8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采购人（全称）：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</w:p>
    <w:p w14:paraId="774D4449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供应商（全称）：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</w:p>
    <w:p w14:paraId="4A801AF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A8ECAE1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一、项目概况</w:t>
      </w:r>
    </w:p>
    <w:p w14:paraId="1D3F7EE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1.项目名称：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highlight w:val="none"/>
        </w:rPr>
        <w:t>；</w:t>
      </w:r>
    </w:p>
    <w:p w14:paraId="075F02F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2.项目地点：</w:t>
      </w:r>
      <w:r>
        <w:rPr>
          <w:rFonts w:hint="eastAsia" w:ascii="仿宋" w:hAnsi="仿宋" w:eastAsia="仿宋" w:cs="仿宋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highlight w:val="none"/>
        </w:rPr>
        <w:t>。</w:t>
      </w:r>
    </w:p>
    <w:p w14:paraId="58347B3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二、组成本合同的文件</w:t>
      </w:r>
    </w:p>
    <w:p w14:paraId="4479F90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1.协议书；</w:t>
      </w:r>
    </w:p>
    <w:p w14:paraId="48F7AAF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2.成交通知书、磋商响应文件、磋商文件、澄清、补充文件(或委托书)；</w:t>
      </w:r>
    </w:p>
    <w:p w14:paraId="080E0A7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3.相关服务建议书；</w:t>
      </w:r>
    </w:p>
    <w:p w14:paraId="4FCD20FF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4.附录，即：附表内相关服务的范围和内容；</w:t>
      </w:r>
    </w:p>
    <w:p w14:paraId="07EC715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本合同签订后，双方依法签订的补充协议也是本合同文件的组成部分。</w:t>
      </w:r>
    </w:p>
    <w:p w14:paraId="0E48D7B5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三、合同价款</w:t>
      </w:r>
    </w:p>
    <w:p w14:paraId="4DA6BA26">
      <w:pPr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合同总金额(大写)：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highlight w:val="none"/>
        </w:rPr>
        <w:t xml:space="preserve"> (¥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highlight w:val="none"/>
        </w:rPr>
        <w:t>)。</w:t>
      </w:r>
    </w:p>
    <w:p w14:paraId="317ECB7D">
      <w:pPr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合同总价即</w:t>
      </w:r>
      <w:r>
        <w:rPr>
          <w:rFonts w:hint="eastAsia" w:ascii="仿宋" w:hAnsi="仿宋" w:eastAsia="仿宋" w:cs="仿宋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highlight w:val="none"/>
        </w:rPr>
        <w:t>价，供应商提供服务所发生的一切费用(包括增值税等相关税费)等都已包含于合同价款中。</w:t>
      </w:r>
    </w:p>
    <w:p w14:paraId="177DD5A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合同总价不受市场价变化或实际工作量变化的影响，也不接受追加金额。</w:t>
      </w:r>
    </w:p>
    <w:p w14:paraId="3D2F664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四、付款方式</w:t>
      </w:r>
    </w:p>
    <w:p w14:paraId="486354B9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highlight w:val="none"/>
        </w:rPr>
        <w:t>付款方式</w:t>
      </w:r>
      <w:r>
        <w:rPr>
          <w:rFonts w:hint="eastAsia" w:ascii="仿宋" w:hAnsi="仿宋" w:eastAsia="仿宋" w:cs="仿宋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成果通过采购人验收 ，达到付款条件起 30 日内，支付合同总金额的 </w:t>
      </w:r>
      <w:r>
        <w:rPr>
          <w:rFonts w:hint="default" w:ascii="仿宋_GB2312" w:hAnsi="仿宋_GB2312" w:eastAsia="仿宋_GB2312" w:cs="仿宋_GB231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lang w:val="en-US" w:eastAsia="zh-CN"/>
        </w:rPr>
        <w:t>.00%。</w:t>
      </w:r>
    </w:p>
    <w:p w14:paraId="7A00086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</w:rPr>
        <w:t>.结算方式：银行转账。</w:t>
      </w:r>
    </w:p>
    <w:p w14:paraId="436E71C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.结算单位：由采购人负责结算，</w:t>
      </w:r>
      <w:r>
        <w:rPr>
          <w:rFonts w:hint="eastAsia" w:ascii="仿宋" w:hAnsi="仿宋" w:eastAsia="仿宋" w:cs="仿宋"/>
          <w:highlight w:val="none"/>
          <w:lang w:val="en-US" w:eastAsia="zh-CN"/>
        </w:rPr>
        <w:t>采购人付款前，</w:t>
      </w:r>
      <w:r>
        <w:rPr>
          <w:rFonts w:hint="eastAsia" w:ascii="仿宋" w:hAnsi="仿宋" w:eastAsia="仿宋" w:cs="仿宋"/>
          <w:highlight w:val="none"/>
        </w:rPr>
        <w:t>供应商</w:t>
      </w:r>
      <w:r>
        <w:rPr>
          <w:rFonts w:hint="eastAsia" w:ascii="仿宋" w:hAnsi="仿宋" w:eastAsia="仿宋" w:cs="仿宋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highlight w:val="none"/>
        </w:rPr>
        <w:t>开具</w:t>
      </w:r>
      <w:r>
        <w:rPr>
          <w:rFonts w:hint="eastAsia" w:ascii="仿宋" w:hAnsi="仿宋" w:eastAsia="仿宋" w:cs="仿宋"/>
          <w:highlight w:val="none"/>
          <w:lang w:val="en-US" w:eastAsia="zh-CN"/>
        </w:rPr>
        <w:t>当次价款</w:t>
      </w:r>
      <w:r>
        <w:rPr>
          <w:rFonts w:hint="eastAsia" w:ascii="仿宋" w:hAnsi="仿宋" w:eastAsia="仿宋" w:cs="仿宋"/>
          <w:highlight w:val="none"/>
        </w:rPr>
        <w:t>的全额发票交采购人。</w:t>
      </w:r>
    </w:p>
    <w:p w14:paraId="779D980C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 w:val="0"/>
          <w:bCs w:val="0"/>
          <w:highlight w:val="none"/>
        </w:rPr>
        <w:t>五、服务期：自合同签订生效之日</w:t>
      </w:r>
      <w:r>
        <w:rPr>
          <w:rFonts w:hint="eastAsia" w:ascii="仿宋" w:hAnsi="仿宋" w:eastAsia="仿宋" w:cs="仿宋"/>
          <w:b w:val="0"/>
          <w:bCs w:val="0"/>
          <w:highlight w:val="none"/>
          <w:lang w:val="en-US" w:eastAsia="zh-CN"/>
        </w:rPr>
        <w:t>起</w:t>
      </w:r>
      <w:r>
        <w:rPr>
          <w:rFonts w:hint="default" w:ascii="仿宋" w:hAnsi="仿宋" w:eastAsia="仿宋" w:cs="仿宋"/>
          <w:b w:val="0"/>
          <w:bCs w:val="0"/>
          <w:highlight w:val="none"/>
          <w:lang w:val="en-US"/>
        </w:rPr>
        <w:t>2</w:t>
      </w:r>
      <w:r>
        <w:rPr>
          <w:rFonts w:hint="eastAsia" w:ascii="仿宋" w:hAnsi="仿宋" w:eastAsia="仿宋" w:cs="仿宋"/>
          <w:b w:val="0"/>
          <w:bCs w:val="0"/>
          <w:highlight w:val="none"/>
        </w:rPr>
        <w:t>个月内完成报告编制工作</w:t>
      </w: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。</w:t>
      </w:r>
    </w:p>
    <w:p w14:paraId="6D12EB88">
      <w:pPr>
        <w:spacing w:line="360" w:lineRule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六、进度要求：</w:t>
      </w:r>
    </w:p>
    <w:p w14:paraId="14C4FF72">
      <w:pPr>
        <w:spacing w:line="360" w:lineRule="auto"/>
        <w:ind w:firstLine="480" w:firstLineChars="200"/>
        <w:rPr>
          <w:rFonts w:hint="default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根据市级时间要求下，本项目预计在合同签订后</w:t>
      </w:r>
      <w:r>
        <w:rPr>
          <w:rFonts w:hint="default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  <w:lang w:val="en-US" w:eastAsia="zh-CN"/>
        </w:rPr>
        <w:t>个月内完成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  <w:lang w:val="en-US" w:eastAsia="zh-CN"/>
        </w:rPr>
        <w:t>报告编制工作，</w:t>
      </w:r>
    </w:p>
    <w:p w14:paraId="65C3CAB8">
      <w:pPr>
        <w:spacing w:line="360" w:lineRule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七、质量保证</w:t>
      </w:r>
    </w:p>
    <w:p w14:paraId="3BEF1029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1）各项服务符合国家、省、市（行业）强制性标准及采购人要求的合格标准。</w:t>
      </w:r>
    </w:p>
    <w:p w14:paraId="0AD4DBB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）服务、产品（如有）执行的标准、规范：必须执行国家、行业强制性标准；没有国家、行业强制性标准的按①国家标准、规范→②行业标准、规范→③地方标准、规范→④团体标准、规范→⑤企业标准、规范类推顺序执行；</w:t>
      </w:r>
    </w:p>
    <w:p w14:paraId="7B95881E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3）凡涉及的相关规范，国家有最新标准的以最新标准为准，所有标准哪个标准高执行哪个标准。</w:t>
      </w:r>
    </w:p>
    <w:p w14:paraId="79359CBA">
      <w:pPr>
        <w:spacing w:line="360" w:lineRule="auto"/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>八、成果交付要求：</w:t>
      </w:r>
    </w:p>
    <w:p w14:paraId="1B0A78E7">
      <w:pPr>
        <w:spacing w:line="360" w:lineRule="auto"/>
        <w:ind w:firstLine="480" w:firstLineChars="200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default" w:ascii="仿宋" w:hAnsi="仿宋" w:eastAsia="仿宋" w:cs="仿宋"/>
          <w:highlight w:val="none"/>
          <w:lang w:val="en-US" w:eastAsia="zh-CN"/>
        </w:rPr>
        <w:t>1、信息化管理：一桥一档，病害图、建立桥梁数字档案；</w:t>
      </w:r>
    </w:p>
    <w:p w14:paraId="02B1E6ED">
      <w:pPr>
        <w:spacing w:line="360" w:lineRule="auto"/>
        <w:ind w:firstLine="480" w:firstLineChars="200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default" w:ascii="仿宋" w:hAnsi="仿宋" w:eastAsia="仿宋" w:cs="仿宋"/>
          <w:highlight w:val="none"/>
          <w:lang w:val="en-US" w:eastAsia="zh-CN"/>
        </w:rPr>
        <w:t>2、报告内容：基础信息、检测数据、病害影像、评估等级、维修建议；</w:t>
      </w:r>
    </w:p>
    <w:p w14:paraId="575A474E">
      <w:pPr>
        <w:spacing w:line="360" w:lineRule="auto"/>
        <w:ind w:firstLine="480" w:firstLineChars="200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default" w:ascii="仿宋" w:hAnsi="仿宋" w:eastAsia="仿宋" w:cs="仿宋"/>
          <w:highlight w:val="none"/>
          <w:lang w:val="en-US" w:eastAsia="zh-CN"/>
        </w:rPr>
        <w:t>3、建立“检测→评估→维修→复检”全流程台账。</w:t>
      </w:r>
    </w:p>
    <w:p w14:paraId="6D9239B5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Cs/>
          <w:highlight w:val="none"/>
        </w:rPr>
        <w:t>、服务</w:t>
      </w:r>
      <w:r>
        <w:rPr>
          <w:rFonts w:hint="eastAsia" w:ascii="仿宋" w:hAnsi="仿宋" w:eastAsia="仿宋" w:cs="仿宋"/>
          <w:highlight w:val="none"/>
        </w:rPr>
        <w:t>内容及要求</w:t>
      </w:r>
    </w:p>
    <w:p w14:paraId="7014D4D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即交付的服务与磋商响应文件、磋商文件等所指明的，或者与本合同所指明的服务内容相一致。</w:t>
      </w:r>
    </w:p>
    <w:p w14:paraId="27D29A91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highlight w:val="none"/>
        </w:rPr>
        <w:t>、技术要求</w:t>
      </w:r>
    </w:p>
    <w:p w14:paraId="5DCF819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满足竞争性磋商文件中采购内容及技术要求。</w:t>
      </w:r>
    </w:p>
    <w:p w14:paraId="4584D80D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highlight w:val="none"/>
        </w:rPr>
        <w:t>、双方的权利和义务</w:t>
      </w:r>
    </w:p>
    <w:p w14:paraId="4CB2574D">
      <w:pPr>
        <w:spacing w:line="360" w:lineRule="auto"/>
        <w:ind w:firstLine="24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（1）采购人的权利和义务</w:t>
      </w:r>
    </w:p>
    <w:p w14:paraId="3F56ACDE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1.采购人有权对合同规定范围内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的服务行为进行监督和检查，拥有监管权。有权定期核对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提供服务所配备的人员数量。对采购人认为不合理的部分有权下达整改通知书，并要求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限期整改。</w:t>
      </w:r>
    </w:p>
    <w:p w14:paraId="21C07C2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2.负责检查监督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管理工作的实施及制度的执行情况。</w:t>
      </w:r>
    </w:p>
    <w:p w14:paraId="181D84DD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3.根据本合同规定，按时向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支付应付服务费用。</w:t>
      </w:r>
    </w:p>
    <w:p w14:paraId="4FEBD80D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4.国家法律、法规所规定由采购人承担的其它责任。</w:t>
      </w:r>
    </w:p>
    <w:p w14:paraId="1DFAADC3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（2）供应商的权利和义务</w:t>
      </w:r>
    </w:p>
    <w:p w14:paraId="1592D84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1.对本合同规定的委托服务范围内的项目享有管理权及服务义务。</w:t>
      </w:r>
    </w:p>
    <w:p w14:paraId="2FF0471F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2.根据本合同的规定向采购人收取相关服务费用，并有权在本项目管理范围内管理及合理使用。</w:t>
      </w:r>
    </w:p>
    <w:p w14:paraId="5C5508B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3.及时向采购人通告本项目服务范围内有关服务的重大事项，及时配合处理</w:t>
      </w:r>
      <w:r>
        <w:rPr>
          <w:rFonts w:hint="eastAsia" w:ascii="仿宋" w:hAnsi="仿宋" w:eastAsia="仿宋" w:cs="仿宋"/>
          <w:highlight w:val="none"/>
          <w:lang w:val="en-US" w:eastAsia="zh-CN"/>
        </w:rPr>
        <w:t>相关问题</w:t>
      </w:r>
      <w:r>
        <w:rPr>
          <w:rFonts w:hint="eastAsia" w:ascii="仿宋" w:hAnsi="仿宋" w:eastAsia="仿宋" w:cs="仿宋"/>
          <w:highlight w:val="none"/>
        </w:rPr>
        <w:t>。</w:t>
      </w:r>
    </w:p>
    <w:p w14:paraId="5E68E7E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4.在服务过程中接受项目行业管理部门及政府有关部门的指导，接受采购人的监督。</w:t>
      </w:r>
    </w:p>
    <w:p w14:paraId="770DDB4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5.国家法律、法规所规定由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承担的其它责任。</w:t>
      </w:r>
    </w:p>
    <w:p w14:paraId="25BAD20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6.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应按国家技术规范、标准、规程和</w:t>
      </w:r>
      <w:r>
        <w:rPr>
          <w:rFonts w:hint="eastAsia" w:ascii="仿宋" w:hAnsi="仿宋" w:eastAsia="仿宋" w:cs="仿宋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highlight w:val="none"/>
        </w:rPr>
        <w:t>的需求展开工作。</w:t>
      </w:r>
    </w:p>
    <w:p w14:paraId="741E811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7.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在进行服务过程中，需遵守</w:t>
      </w:r>
      <w:r>
        <w:rPr>
          <w:rFonts w:hint="eastAsia" w:ascii="仿宋" w:hAnsi="仿宋" w:eastAsia="仿宋" w:cs="仿宋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highlight w:val="none"/>
        </w:rPr>
        <w:t>的规章制度，接受</w:t>
      </w:r>
      <w:r>
        <w:rPr>
          <w:rFonts w:hint="eastAsia" w:ascii="仿宋" w:hAnsi="仿宋" w:eastAsia="仿宋" w:cs="仿宋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highlight w:val="none"/>
        </w:rPr>
        <w:t>的安排与协调。</w:t>
      </w:r>
    </w:p>
    <w:p w14:paraId="6915A30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8.如因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原因导致服务工作无法开展，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应承担相应的责任，并采取积极的补救措施。</w:t>
      </w:r>
    </w:p>
    <w:p w14:paraId="3B9904C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9.在服务工作开展过程中，如出现意外事故、人身或财产侵权，由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自行承担。</w:t>
      </w:r>
    </w:p>
    <w:p w14:paraId="06F09BD2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highlight w:val="none"/>
        </w:rPr>
        <w:t>、保密</w:t>
      </w:r>
    </w:p>
    <w:p w14:paraId="333026EE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4A82D54C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highlight w:val="none"/>
        </w:rPr>
        <w:t>、知识产权</w:t>
      </w:r>
    </w:p>
    <w:p w14:paraId="53A2893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9ADD0B5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highlight w:val="none"/>
        </w:rPr>
        <w:t>、合同争议的解决</w:t>
      </w:r>
    </w:p>
    <w:p w14:paraId="4224327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合同执行中发生争议的，当事人双方应协商解决，协商达不成一致时，可向西安仲裁委员会申请仲裁。</w:t>
      </w:r>
    </w:p>
    <w:p w14:paraId="22FE89DD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十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szCs w:val="24"/>
          <w:highlight w:val="none"/>
        </w:rPr>
        <w:t>、</w:t>
      </w:r>
      <w:r>
        <w:rPr>
          <w:rFonts w:hint="eastAsia" w:ascii="仿宋" w:hAnsi="仿宋" w:eastAsia="仿宋" w:cs="仿宋"/>
          <w:highlight w:val="none"/>
        </w:rPr>
        <w:t>不可抗力情况下的免责约定</w:t>
      </w:r>
    </w:p>
    <w:p w14:paraId="19C5C04C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双方约定不可抗力情况包括：五级以上地震、大风、大雨、大雪。</w:t>
      </w:r>
    </w:p>
    <w:p w14:paraId="721C0468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highlight w:val="none"/>
        </w:rPr>
        <w:t>、除本合同约定，合同一经签订，不得擅自变更、中止或者终止合同。对确需变更、调整或者中止、终止合同的，应按规定履行相应的手续。</w:t>
      </w:r>
    </w:p>
    <w:p w14:paraId="39B8B0B8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highlight w:val="none"/>
        </w:rPr>
        <w:t>、违约责任</w:t>
      </w:r>
    </w:p>
    <w:p w14:paraId="7C059B2F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成交单位有下列情形之一的，采购人有权终止合同：</w:t>
      </w:r>
    </w:p>
    <w:p w14:paraId="7F488BB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（1）提交的成果未能达到采购文件规定的标准或其响应承诺的。</w:t>
      </w:r>
    </w:p>
    <w:p w14:paraId="5E3ACAC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（2）提交的成果图纸和文字辨认不清，内容不全或粗制滥造的。</w:t>
      </w:r>
    </w:p>
    <w:p w14:paraId="4C29833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（3）未经同意，逾期形成规划成果的。</w:t>
      </w:r>
    </w:p>
    <w:p w14:paraId="75C20B9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（4）为本项目所配备的人员不到位，影响策划研究报告进度及质量的，经采购单位要求成交单位及时改正，成交单位仍拒不改正的。</w:t>
      </w:r>
    </w:p>
    <w:p w14:paraId="252C3879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（5）违反相关保密规定的。</w:t>
      </w:r>
    </w:p>
    <w:p w14:paraId="0D5751F4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highlight w:val="none"/>
        </w:rPr>
        <w:t>、其他(在合同中具体明确)</w:t>
      </w:r>
    </w:p>
    <w:p w14:paraId="0E1304E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highlight w:val="none"/>
        </w:rPr>
        <w:t>、合同订立</w:t>
      </w:r>
    </w:p>
    <w:p w14:paraId="7DE65865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1.订立时间：</w:t>
      </w:r>
      <w:r>
        <w:rPr>
          <w:rFonts w:hint="eastAsia" w:ascii="仿宋" w:hAnsi="仿宋" w:eastAsia="仿宋" w:cs="仿宋"/>
          <w:highlight w:val="none"/>
          <w:lang w:eastAsia="zh-CN"/>
        </w:rPr>
        <w:t>2025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highlight w:val="none"/>
        </w:rPr>
        <w:t>日。</w:t>
      </w:r>
    </w:p>
    <w:p w14:paraId="6BAE0E4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2.订立地点：                                    。</w:t>
      </w:r>
    </w:p>
    <w:p w14:paraId="0B7AAF9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3.本合同一式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份，监管部门备案壹份、采购代理机构存档壹份。各方签字盖章后生效，合同执行完毕自动失效。(合同的服务承诺则长期有效)。</w:t>
      </w:r>
    </w:p>
    <w:p w14:paraId="7CA5C6AA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采购人：   （盖章）                      供应商：   （盖章）         </w:t>
      </w:r>
    </w:p>
    <w:p w14:paraId="3A7E35FD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地  址：                                 地  址：                    </w:t>
      </w:r>
    </w:p>
    <w:p w14:paraId="279F8806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邮政编码：                               邮政编码：                  </w:t>
      </w:r>
    </w:p>
    <w:p w14:paraId="204757FA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法定代表人或其授权                       法定代表人或其授权 </w:t>
      </w:r>
    </w:p>
    <w:p w14:paraId="5B88E6D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的代理人：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highlight w:val="none"/>
        </w:rPr>
        <w:t xml:space="preserve">                 的代理人：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（签字）          </w:t>
      </w:r>
    </w:p>
    <w:p w14:paraId="28FBE8D3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开户银行：                               开户银行：                  </w:t>
      </w:r>
    </w:p>
    <w:p w14:paraId="0AAC03F4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账号：                                   账号：                      </w:t>
      </w:r>
    </w:p>
    <w:p w14:paraId="6B838CF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电话：                                   电话：                      </w:t>
      </w:r>
    </w:p>
    <w:p w14:paraId="4C1D459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传真：                                   传真：                      </w:t>
      </w:r>
    </w:p>
    <w:p w14:paraId="56B37966">
      <w:r>
        <w:rPr>
          <w:rFonts w:hint="eastAsia" w:ascii="仿宋" w:hAnsi="仿宋" w:eastAsia="仿宋" w:cs="仿宋"/>
          <w:highlight w:val="none"/>
        </w:rPr>
        <w:t>电子邮箱：                              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587"/>
    <w:rsid w:val="10174F46"/>
    <w:rsid w:val="38040B9A"/>
    <w:rsid w:val="5C9C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 First Indent 2"/>
    <w:basedOn w:val="3"/>
    <w:next w:val="5"/>
    <w:unhideWhenUsed/>
    <w:qFormat/>
    <w:uiPriority w:val="0"/>
    <w:pPr>
      <w:ind w:firstLine="420"/>
    </w:pPr>
  </w:style>
  <w:style w:type="paragraph" w:styleId="5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2703</Words>
  <Characters>2750</Characters>
  <Lines>0</Lines>
  <Paragraphs>0</Paragraphs>
  <TotalTime>1</TotalTime>
  <ScaleCrop>false</ScaleCrop>
  <LinksUpToDate>false</LinksUpToDate>
  <CharactersWithSpaces>3372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2025-04-10T08:59:00Z</dcterms:created>
  <dc:creator>苍白假面</dc:creator>
  <cp:lastModifiedBy>江迪洲</cp:lastModifiedBy>
  <dcterms:modified xsi:type="dcterms:W3CDTF">2025-08-21T08:16:37Z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8246E260115A4AFBB0090DE8464E5346_11</vt:lpwstr>
  </property>
  <property fmtid="{D5CDD505-2E9C-101B-9397-08002B2CF9AE}" pid="4" name="KSOTemplateDocerSaveRecord">
    <vt:lpwstr>eyJoZGlkIjoiMjc4OTk4Nzg5NDA1ODQ5ZDMwZmJlMGZlMzgwOGIwMWIiLCJ1c2VySWQiOiI3MTE2NjU5NDMifQ==</vt:lpwstr>
  </property>
</Properties>
</file>