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57428">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391CABE">
      <w:pPr>
        <w:keepNext/>
        <w:keepLines/>
        <w:spacing w:line="413" w:lineRule="auto"/>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一、一般资格</w:t>
      </w:r>
    </w:p>
    <w:p w14:paraId="4C7DF36A">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1、供应商应具备《中华人民共和国政府采购法》第二十二条规定的条件。</w:t>
      </w:r>
    </w:p>
    <w:p w14:paraId="24D4798E">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br w:type="page"/>
      </w:r>
    </w:p>
    <w:p w14:paraId="06380EB5">
      <w:pPr>
        <w:spacing w:line="360" w:lineRule="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供应商应提供健全的财务会计制度的证明材料：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2DC7677F">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br w:type="page"/>
      </w:r>
    </w:p>
    <w:p w14:paraId="0C44DA89">
      <w:pPr>
        <w:spacing w:line="360" w:lineRule="auto"/>
        <w:rPr>
          <w:rFonts w:hint="eastAsia" w:ascii="宋体" w:hAnsi="宋体" w:cs="宋体"/>
          <w:b/>
          <w:bCs/>
          <w:sz w:val="24"/>
          <w:szCs w:val="24"/>
          <w:lang w:val="en-US" w:eastAsia="zh-CN"/>
        </w:rPr>
      </w:pPr>
      <w:r>
        <w:rPr>
          <w:rFonts w:hint="eastAsia" w:ascii="宋体" w:hAnsi="宋体" w:cs="宋体"/>
          <w:b w:val="0"/>
          <w:bCs w:val="0"/>
          <w:sz w:val="24"/>
          <w:szCs w:val="24"/>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宋体"/>
          <w:b/>
          <w:bCs/>
          <w:sz w:val="24"/>
          <w:szCs w:val="24"/>
          <w:lang w:val="en-US" w:eastAsia="zh-CN"/>
        </w:rPr>
        <w:br w:type="page"/>
      </w:r>
    </w:p>
    <w:p w14:paraId="4CE88340">
      <w:pPr>
        <w:keepNext/>
        <w:keepLines/>
        <w:spacing w:line="413" w:lineRule="auto"/>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二、特殊资格</w:t>
      </w:r>
    </w:p>
    <w:p w14:paraId="3CA6A4B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1、具有独立承担民事责任能力的法人、其他组织或自然人，并出具合法有效的营业执照或事业单位法人证书等国家规定的相关证明，自然人参与的提供其身份证明；</w:t>
      </w:r>
    </w:p>
    <w:p w14:paraId="481B096D">
      <w:pPr>
        <w:keepNext/>
        <w:keepLines/>
        <w:spacing w:line="413" w:lineRule="auto"/>
        <w:jc w:val="left"/>
        <w:rPr>
          <w:rFonts w:hint="eastAsia" w:ascii="宋体" w:hAnsi="宋体" w:eastAsia="宋体" w:cs="宋体"/>
          <w:sz w:val="24"/>
          <w:szCs w:val="24"/>
          <w:lang w:eastAsia="zh-CN"/>
        </w:rPr>
        <w:sectPr>
          <w:headerReference r:id="rId3" w:type="default"/>
          <w:footerReference r:id="rId4" w:type="default"/>
          <w:pgSz w:w="11906" w:h="16838"/>
          <w:pgMar w:top="1440" w:right="1803" w:bottom="1440" w:left="1803" w:header="851" w:footer="992" w:gutter="0"/>
          <w:pgNumType w:fmt="decimal" w:start="1"/>
          <w:cols w:space="720" w:num="1"/>
          <w:docGrid w:type="lines" w:linePitch="319" w:charSpace="0"/>
        </w:sectPr>
      </w:pPr>
    </w:p>
    <w:p w14:paraId="42D0CE46">
      <w:pPr>
        <w:keepNext/>
        <w:keepLines/>
        <w:numPr>
          <w:ilvl w:val="0"/>
          <w:numId w:val="0"/>
        </w:numPr>
        <w:spacing w:line="413"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6421685A">
      <w:pPr>
        <w:keepNext/>
        <w:keepLines/>
        <w:numPr>
          <w:ilvl w:val="0"/>
          <w:numId w:val="0"/>
        </w:numPr>
        <w:spacing w:line="413" w:lineRule="auto"/>
        <w:jc w:val="left"/>
        <w:rPr>
          <w:rFonts w:hint="eastAsia" w:ascii="宋体" w:hAnsi="宋体" w:eastAsia="宋体" w:cs="宋体"/>
          <w:sz w:val="24"/>
          <w:szCs w:val="24"/>
        </w:rPr>
      </w:pPr>
    </w:p>
    <w:p w14:paraId="480DA2EB">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401B452">
      <w:pPr>
        <w:keepNext/>
        <w:keepLines/>
        <w:spacing w:line="413"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3、缴纳税收：提供投标截止日前一年内已缴纳的至少一个月的纳税证明或完税证明，依法免税的单位应提供相关证明材料；</w:t>
      </w:r>
    </w:p>
    <w:p w14:paraId="35B81287">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7DB1B60">
      <w:pPr>
        <w:keepNext/>
        <w:keepLines/>
        <w:spacing w:line="413" w:lineRule="auto"/>
        <w:jc w:val="left"/>
        <w:rPr>
          <w:rFonts w:hint="eastAsia" w:ascii="宋体" w:hAnsi="宋体" w:eastAsia="宋体" w:cs="宋体"/>
          <w:sz w:val="24"/>
          <w:szCs w:val="24"/>
        </w:rPr>
      </w:pP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cs="宋体"/>
          <w:sz w:val="24"/>
          <w:szCs w:val="24"/>
          <w:lang w:val="en-US" w:eastAsia="zh-CN"/>
        </w:rPr>
        <w:t>；</w:t>
      </w:r>
    </w:p>
    <w:p w14:paraId="281E106B">
      <w:pPr>
        <w:keepNext/>
        <w:keepLines/>
        <w:numPr>
          <w:ilvl w:val="0"/>
          <w:numId w:val="0"/>
        </w:numPr>
        <w:spacing w:line="413" w:lineRule="auto"/>
        <w:ind w:left="0" w:leftChars="0" w:firstLine="0" w:firstLineChars="0"/>
        <w:jc w:val="both"/>
        <w:rPr>
          <w:rFonts w:hint="eastAsia" w:ascii="宋体" w:hAnsi="宋体" w:eastAsia="宋体" w:cs="宋体"/>
          <w:sz w:val="24"/>
          <w:szCs w:val="24"/>
        </w:rPr>
      </w:pPr>
    </w:p>
    <w:p w14:paraId="34A9F603">
      <w:pPr>
        <w:keepNext/>
        <w:keepLines/>
        <w:numPr>
          <w:ilvl w:val="0"/>
          <w:numId w:val="1"/>
        </w:numPr>
        <w:spacing w:line="413" w:lineRule="auto"/>
        <w:ind w:left="0" w:leftChars="0" w:firstLine="0" w:firstLineChars="0"/>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18008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无重大违法记录</w:t>
      </w:r>
      <w:r>
        <w:rPr>
          <w:rFonts w:hint="eastAsia" w:ascii="宋体" w:hAnsi="宋体" w:cs="宋体"/>
          <w:sz w:val="24"/>
          <w:szCs w:val="24"/>
          <w:lang w:val="en-US" w:eastAsia="zh-CN"/>
        </w:rPr>
        <w:t>书面</w:t>
      </w:r>
      <w:r>
        <w:rPr>
          <w:rFonts w:hint="eastAsia" w:ascii="宋体" w:hAnsi="宋体" w:eastAsia="宋体" w:cs="宋体"/>
          <w:sz w:val="24"/>
          <w:szCs w:val="24"/>
        </w:rPr>
        <w:t>声明</w:t>
      </w:r>
    </w:p>
    <w:p w14:paraId="0193030E">
      <w:pPr>
        <w:rPr>
          <w:rFonts w:hint="eastAsia" w:ascii="宋体" w:hAnsi="宋体" w:eastAsia="宋体" w:cs="宋体"/>
          <w:sz w:val="24"/>
          <w:szCs w:val="24"/>
        </w:rPr>
      </w:pPr>
    </w:p>
    <w:p w14:paraId="373DF7F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DE86B1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C556B5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60F8BCE">
      <w:pPr>
        <w:pStyle w:val="6"/>
        <w:spacing w:line="500" w:lineRule="exact"/>
        <w:jc w:val="left"/>
        <w:rPr>
          <w:rFonts w:hint="eastAsia" w:ascii="宋体" w:hAnsi="宋体" w:eastAsia="宋体" w:cs="宋体"/>
          <w:sz w:val="24"/>
          <w:szCs w:val="24"/>
        </w:rPr>
      </w:pPr>
    </w:p>
    <w:p w14:paraId="64A1E270">
      <w:pPr>
        <w:pStyle w:val="6"/>
        <w:spacing w:line="480" w:lineRule="auto"/>
        <w:jc w:val="left"/>
        <w:rPr>
          <w:rFonts w:hint="eastAsia" w:ascii="宋体" w:hAnsi="宋体" w:eastAsia="宋体" w:cs="宋体"/>
          <w:sz w:val="24"/>
          <w:szCs w:val="24"/>
        </w:rPr>
      </w:pPr>
    </w:p>
    <w:p w14:paraId="364DB02A">
      <w:pPr>
        <w:pStyle w:val="6"/>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w:t>
      </w:r>
      <w:r>
        <w:rPr>
          <w:rFonts w:hint="eastAsia" w:hAnsi="宋体" w:cs="宋体"/>
          <w:sz w:val="24"/>
          <w:szCs w:val="24"/>
          <w:u w:val="single"/>
          <w:lang w:val="en-US" w:eastAsia="zh-CN"/>
        </w:rPr>
        <w:t xml:space="preserve">                           </w:t>
      </w:r>
    </w:p>
    <w:p w14:paraId="0A80D756">
      <w:pPr>
        <w:pStyle w:val="6"/>
        <w:spacing w:line="480" w:lineRule="auto"/>
        <w:jc w:val="left"/>
        <w:rPr>
          <w:rFonts w:hint="eastAsia" w:hAnsi="宋体" w:cs="宋体"/>
          <w:sz w:val="24"/>
          <w:szCs w:val="24"/>
          <w:u w:val="single"/>
          <w:lang w:val="en-US" w:eastAsia="zh-CN"/>
        </w:rPr>
      </w:pPr>
      <w:r>
        <w:rPr>
          <w:rFonts w:hint="eastAsia" w:ascii="宋体" w:hAnsi="宋体" w:eastAsia="宋体" w:cs="宋体"/>
          <w:sz w:val="24"/>
          <w:szCs w:val="24"/>
        </w:rPr>
        <w:t>法定代表人或被授权人（签字或盖章）：</w:t>
      </w:r>
      <w:r>
        <w:rPr>
          <w:rFonts w:hint="eastAsia" w:hAnsi="宋体" w:cs="宋体"/>
          <w:sz w:val="24"/>
          <w:szCs w:val="24"/>
          <w:u w:val="single"/>
          <w:lang w:val="en-US" w:eastAsia="zh-CN"/>
        </w:rPr>
        <w:t xml:space="preserve">                 </w:t>
      </w:r>
    </w:p>
    <w:p w14:paraId="1BB48BA7">
      <w:pPr>
        <w:pStyle w:val="6"/>
        <w:spacing w:line="480" w:lineRule="auto"/>
        <w:jc w:val="left"/>
        <w:rPr>
          <w:rFonts w:hint="eastAsia" w:ascii="宋体" w:hAnsi="宋体" w:eastAsia="宋体" w:cs="宋体"/>
          <w:sz w:val="24"/>
          <w:szCs w:val="24"/>
        </w:rPr>
      </w:pPr>
      <w:r>
        <w:rPr>
          <w:rFonts w:hint="eastAsia" w:ascii="宋体" w:hAnsi="宋体" w:eastAsia="宋体" w:cs="宋体"/>
          <w:kern w:val="0"/>
          <w:sz w:val="24"/>
          <w:szCs w:val="24"/>
        </w:rPr>
        <w:t xml:space="preserve">日    </w:t>
      </w:r>
      <w:r>
        <w:rPr>
          <w:rFonts w:hint="eastAsia" w:hAnsi="宋体" w:cs="宋体"/>
          <w:kern w:val="0"/>
          <w:sz w:val="24"/>
          <w:szCs w:val="24"/>
          <w:lang w:val="en-US" w:eastAsia="zh-CN"/>
        </w:rPr>
        <w:t xml:space="preserve">                </w:t>
      </w:r>
      <w:r>
        <w:rPr>
          <w:rFonts w:hint="eastAsia" w:ascii="宋体" w:hAnsi="宋体" w:eastAsia="宋体" w:cs="宋体"/>
          <w:kern w:val="0"/>
          <w:sz w:val="24"/>
          <w:szCs w:val="24"/>
        </w:rPr>
        <w:t>期：</w:t>
      </w:r>
      <w:r>
        <w:rPr>
          <w:rFonts w:hint="eastAsia" w:hAnsi="宋体" w:cs="宋体"/>
          <w:sz w:val="24"/>
          <w:szCs w:val="24"/>
          <w:u w:val="single"/>
          <w:lang w:val="en-US" w:eastAsia="zh-CN"/>
        </w:rPr>
        <w:t xml:space="preserve">                           </w:t>
      </w:r>
      <w:r>
        <w:rPr>
          <w:rFonts w:hint="eastAsia" w:hAnsi="宋体" w:cs="宋体"/>
          <w:sz w:val="24"/>
          <w:szCs w:val="24"/>
          <w:u w:val="none"/>
          <w:lang w:val="en-US" w:eastAsia="zh-CN"/>
        </w:rPr>
        <w:t xml:space="preserve">        </w:t>
      </w:r>
    </w:p>
    <w:p w14:paraId="4C35A357">
      <w:pPr>
        <w:keepNext/>
        <w:keepLines/>
        <w:numPr>
          <w:ilvl w:val="0"/>
          <w:numId w:val="0"/>
        </w:numPr>
        <w:spacing w:line="413" w:lineRule="auto"/>
        <w:ind w:leftChars="0"/>
        <w:jc w:val="both"/>
        <w:rPr>
          <w:rFonts w:hint="eastAsia" w:ascii="宋体" w:hAnsi="宋体" w:cs="宋体"/>
          <w:sz w:val="24"/>
          <w:szCs w:val="24"/>
          <w:lang w:val="en-US" w:eastAsia="zh-CN"/>
        </w:rPr>
      </w:pPr>
    </w:p>
    <w:p w14:paraId="0DF955BA">
      <w:pPr>
        <w:keepNext/>
        <w:keepLines/>
        <w:numPr>
          <w:ilvl w:val="0"/>
          <w:numId w:val="0"/>
        </w:numPr>
        <w:spacing w:line="413" w:lineRule="auto"/>
        <w:ind w:leftChars="0"/>
        <w:jc w:val="both"/>
        <w:rPr>
          <w:rFonts w:hint="eastAsia" w:ascii="宋体" w:hAnsi="宋体" w:cs="宋体"/>
          <w:sz w:val="24"/>
          <w:szCs w:val="24"/>
          <w:lang w:val="en-US" w:eastAsia="zh-CN"/>
        </w:rPr>
      </w:pPr>
    </w:p>
    <w:p w14:paraId="0D3E74C9">
      <w:pPr>
        <w:keepNext/>
        <w:keepLines/>
        <w:numPr>
          <w:ilvl w:val="0"/>
          <w:numId w:val="0"/>
        </w:numPr>
        <w:spacing w:line="413" w:lineRule="auto"/>
        <w:ind w:leftChars="0"/>
        <w:jc w:val="both"/>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6D74AFD">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6、信誉情况</w:t>
      </w:r>
      <w:r>
        <w:rPr>
          <w:rFonts w:hint="eastAsia" w:ascii="宋体" w:hAnsi="宋体" w:eastAsia="宋体" w:cs="宋体"/>
          <w:sz w:val="24"/>
          <w:szCs w:val="24"/>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14:paraId="34C6BFB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8CDDF30">
      <w:pPr>
        <w:spacing w:line="36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7、法定代表人直接参加的须提供法定代表人身份证并与营业执照上信息一致；法定代表人授权代表参加的须提供法定代表人授权书及被授权人在本单位证明（养老保险缴纳证明或劳动合同）</w:t>
      </w:r>
    </w:p>
    <w:p w14:paraId="770C6CA5">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78D6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EC0F5E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eastAsia="zh-CN"/>
              </w:rPr>
              <w:t>招标人</w:t>
            </w:r>
            <w:r>
              <w:rPr>
                <w:rFonts w:hint="eastAsia" w:ascii="宋体" w:hAnsi="宋体" w:cs="宋体"/>
                <w:bCs/>
                <w:sz w:val="24"/>
                <w:szCs w:val="24"/>
                <w:highlight w:val="none"/>
              </w:rPr>
              <w:t>名称）</w:t>
            </w:r>
          </w:p>
        </w:tc>
      </w:tr>
      <w:tr w14:paraId="5F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03FA93A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14:paraId="781E0D6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14:paraId="57A9007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信</w:t>
            </w:r>
          </w:p>
          <w:p w14:paraId="64E10551">
            <w:pPr>
              <w:tabs>
                <w:tab w:val="right" w:leader="dot" w:pos="9022"/>
              </w:tabs>
              <w:autoSpaceDE w:val="0"/>
              <w:autoSpaceDN w:val="0"/>
              <w:adjustRightInd w:val="0"/>
              <w:snapToGrid w:val="0"/>
              <w:spacing w:line="360" w:lineRule="auto"/>
              <w:ind w:firstLine="240" w:firstLineChars="100"/>
              <w:jc w:val="left"/>
              <w:rPr>
                <w:rFonts w:hint="eastAsia" w:ascii="宋体" w:hAnsi="宋体" w:cs="宋体" w:eastAsiaTheme="minorEastAsia"/>
                <w:bCs/>
                <w:sz w:val="24"/>
                <w:szCs w:val="24"/>
                <w:highlight w:val="none"/>
                <w:lang w:eastAsia="zh-CN"/>
              </w:rPr>
            </w:pPr>
            <w:r>
              <w:rPr>
                <w:rFonts w:hint="eastAsia" w:ascii="宋体" w:hAnsi="宋体" w:cs="宋体"/>
                <w:bCs/>
                <w:sz w:val="24"/>
                <w:szCs w:val="24"/>
                <w:highlight w:val="none"/>
                <w:lang w:val="en-US" w:eastAsia="zh-CN"/>
              </w:rPr>
              <w:t>息</w:t>
            </w:r>
          </w:p>
        </w:tc>
        <w:tc>
          <w:tcPr>
            <w:tcW w:w="2162" w:type="dxa"/>
            <w:noWrap w:val="0"/>
            <w:vAlign w:val="top"/>
          </w:tcPr>
          <w:p w14:paraId="69176E60">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14:paraId="45EDB2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3B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605C41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0DFFE4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lang w:val="en-US" w:eastAsia="zh-CN"/>
              </w:rPr>
              <w:t>注 册</w:t>
            </w:r>
            <w:r>
              <w:rPr>
                <w:rFonts w:hint="eastAsia" w:ascii="宋体" w:hAnsi="宋体" w:cs="宋体"/>
                <w:bCs/>
                <w:sz w:val="24"/>
                <w:szCs w:val="24"/>
                <w:highlight w:val="none"/>
              </w:rPr>
              <w:t xml:space="preserve"> 地 址</w:t>
            </w:r>
          </w:p>
        </w:tc>
        <w:tc>
          <w:tcPr>
            <w:tcW w:w="5812" w:type="dxa"/>
            <w:gridSpan w:val="3"/>
            <w:noWrap w:val="0"/>
            <w:vAlign w:val="top"/>
          </w:tcPr>
          <w:p w14:paraId="18FB595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BD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B6E7B0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5E5B0981">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14:paraId="23CE87A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3CF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8" w:type="dxa"/>
            <w:vMerge w:val="continue"/>
            <w:noWrap w:val="0"/>
            <w:vAlign w:val="top"/>
          </w:tcPr>
          <w:p w14:paraId="4D48C7B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1C6A041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14:paraId="28ED68D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278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08" w:type="dxa"/>
            <w:vMerge w:val="restart"/>
            <w:noWrap w:val="0"/>
            <w:vAlign w:val="center"/>
          </w:tcPr>
          <w:p w14:paraId="0B8AD2E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14:paraId="4D06E9B6">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14:paraId="3581BA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A1401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14:paraId="2DCF28C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E4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08" w:type="dxa"/>
            <w:vMerge w:val="continue"/>
            <w:noWrap w:val="0"/>
            <w:vAlign w:val="top"/>
          </w:tcPr>
          <w:p w14:paraId="3B4540F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329AB83">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14:paraId="72EECBF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8C4B80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14:paraId="485A726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12AD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208" w:type="dxa"/>
            <w:vMerge w:val="continue"/>
            <w:noWrap w:val="0"/>
            <w:vAlign w:val="top"/>
          </w:tcPr>
          <w:p w14:paraId="3B8B40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D1F5F2B">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1748" w:type="dxa"/>
            <w:noWrap w:val="0"/>
            <w:vAlign w:val="top"/>
          </w:tcPr>
          <w:p w14:paraId="609C9B8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3A654900">
            <w:pPr>
              <w:tabs>
                <w:tab w:val="right" w:leader="dot" w:pos="9022"/>
              </w:tabs>
              <w:autoSpaceDE w:val="0"/>
              <w:autoSpaceDN w:val="0"/>
              <w:adjustRightInd w:val="0"/>
              <w:snapToGrid w:val="0"/>
              <w:spacing w:line="360" w:lineRule="auto"/>
              <w:jc w:val="left"/>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身份证号</w:t>
            </w:r>
          </w:p>
        </w:tc>
        <w:tc>
          <w:tcPr>
            <w:tcW w:w="2740" w:type="dxa"/>
            <w:noWrap w:val="0"/>
            <w:vAlign w:val="top"/>
          </w:tcPr>
          <w:p w14:paraId="09ADF3D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AFF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3D4BC4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C0AF6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F3C13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615A710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14:paraId="0FE0EFB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252A856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4ECD1CD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有效身份证正、反两面复印件</w:t>
            </w:r>
          </w:p>
          <w:p w14:paraId="0C007EC8">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14:paraId="6CDF14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4901F49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3A12D4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A6321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B07FD7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签字</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p>
        </w:tc>
      </w:tr>
      <w:tr w14:paraId="4CCF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66725F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14:paraId="37070B3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14:paraId="1EA439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23E2E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2ED40CF">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val="en-US" w:eastAsia="zh-CN"/>
              </w:rPr>
              <w:t>企业公章</w:t>
            </w:r>
            <w:r>
              <w:rPr>
                <w:rFonts w:hint="eastAsia" w:ascii="宋体" w:hAnsi="宋体" w:cs="宋体"/>
                <w:bCs/>
                <w:sz w:val="24"/>
                <w:szCs w:val="24"/>
                <w:highlight w:val="none"/>
              </w:rPr>
              <w:t>）</w:t>
            </w:r>
          </w:p>
          <w:p w14:paraId="5071472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74E7578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5853BBC">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14:paraId="3C31F274">
      <w:pPr>
        <w:pStyle w:val="6"/>
        <w:spacing w:line="500" w:lineRule="exact"/>
        <w:jc w:val="left"/>
        <w:rPr>
          <w:rFonts w:hint="eastAsia" w:ascii="宋体" w:hAnsi="宋体" w:eastAsia="宋体" w:cs="宋体"/>
          <w:b/>
          <w:bCs/>
          <w:color w:val="auto"/>
          <w:kern w:val="0"/>
          <w:sz w:val="21"/>
          <w:szCs w:val="21"/>
          <w:highlight w:val="none"/>
          <w:lang w:val="en-US" w:eastAsia="zh-CN" w:bidi="ar"/>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3A7B48FD">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64D50301">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知含国际工程咨询有限公司</w:t>
      </w:r>
      <w:r>
        <w:rPr>
          <w:rFonts w:hint="eastAsia" w:ascii="宋体" w:hAnsi="宋体" w:eastAsia="宋体" w:cs="宋体"/>
          <w:sz w:val="24"/>
          <w:szCs w:val="24"/>
        </w:rPr>
        <w:t>：</w:t>
      </w:r>
    </w:p>
    <w:p w14:paraId="54A83B0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CBBFA9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E43C28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w:t>
      </w:r>
      <w:r>
        <w:rPr>
          <w:rFonts w:hint="eastAsia" w:hAnsi="宋体" w:cs="宋体"/>
          <w:sz w:val="24"/>
          <w:szCs w:val="24"/>
          <w:u w:val="single"/>
          <w:lang w:val="en-US" w:eastAsia="zh-CN"/>
        </w:rPr>
        <w:t xml:space="preserve"> </w:t>
      </w:r>
      <w:r>
        <w:rPr>
          <w:rFonts w:hint="eastAsia" w:ascii="宋体" w:hAnsi="宋体" w:eastAsia="宋体" w:cs="宋体"/>
          <w:sz w:val="24"/>
          <w:szCs w:val="24"/>
        </w:rPr>
        <w:t>_</w:t>
      </w:r>
    </w:p>
    <w:p w14:paraId="4B10F81B">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C12084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hAnsi="宋体" w:cs="宋体"/>
          <w:sz w:val="24"/>
          <w:szCs w:val="24"/>
          <w:lang w:eastAsia="zh-CN"/>
        </w:rPr>
        <w:t>（</w:t>
      </w:r>
      <w:r>
        <w:rPr>
          <w:rFonts w:hint="eastAsia" w:hAnsi="宋体" w:cs="宋体"/>
          <w:sz w:val="24"/>
          <w:szCs w:val="24"/>
          <w:lang w:val="en-US" w:eastAsia="zh-CN"/>
        </w:rPr>
        <w:t>签字</w:t>
      </w:r>
      <w:r>
        <w:rPr>
          <w:rFonts w:hint="eastAsia" w:hAnsi="宋体" w:cs="宋体"/>
          <w:sz w:val="24"/>
          <w:szCs w:val="24"/>
          <w:lang w:eastAsia="zh-CN"/>
        </w:rPr>
        <w:t>）</w:t>
      </w:r>
      <w:r>
        <w:rPr>
          <w:rFonts w:hint="eastAsia" w:ascii="宋体" w:hAnsi="宋体" w:eastAsia="宋体" w:cs="宋体"/>
          <w:sz w:val="24"/>
          <w:szCs w:val="24"/>
        </w:rPr>
        <w:t>：_____________</w:t>
      </w:r>
    </w:p>
    <w:p w14:paraId="025A1520">
      <w:pPr>
        <w:pStyle w:val="6"/>
        <w:spacing w:line="500" w:lineRule="exact"/>
        <w:ind w:firstLine="480" w:firstLineChars="200"/>
        <w:jc w:val="left"/>
        <w:rPr>
          <w:rFonts w:hint="eastAsia" w:hAnsi="宋体" w:cs="宋体"/>
          <w:sz w:val="24"/>
          <w:szCs w:val="24"/>
          <w:u w:val="single"/>
          <w:lang w:val="en-US" w:eastAsia="zh-CN"/>
        </w:rPr>
      </w:pPr>
      <w:r>
        <w:rPr>
          <w:rFonts w:hint="eastAsia" w:ascii="宋体" w:hAnsi="宋体" w:eastAsia="宋体" w:cs="宋体"/>
          <w:sz w:val="24"/>
          <w:szCs w:val="24"/>
        </w:rPr>
        <w:t>性</w:t>
      </w:r>
      <w:r>
        <w:rPr>
          <w:rFonts w:hint="eastAsia" w:hAnsi="宋体" w:cs="宋体"/>
          <w:sz w:val="24"/>
          <w:szCs w:val="24"/>
          <w:lang w:val="en-US" w:eastAsia="zh-CN"/>
        </w:rPr>
        <w:t xml:space="preserve">    </w:t>
      </w:r>
      <w:r>
        <w:rPr>
          <w:rFonts w:hint="eastAsia" w:ascii="宋体" w:hAnsi="宋体" w:eastAsia="宋体" w:cs="宋体"/>
          <w:sz w:val="24"/>
          <w:szCs w:val="24"/>
        </w:rPr>
        <w:t>别：</w:t>
      </w:r>
      <w:r>
        <w:rPr>
          <w:rFonts w:hint="eastAsia" w:hAnsi="宋体" w:cs="宋体"/>
          <w:sz w:val="24"/>
          <w:szCs w:val="24"/>
          <w:u w:val="single"/>
          <w:lang w:val="en-US" w:eastAsia="zh-CN"/>
        </w:rPr>
        <w:t xml:space="preserve">                     </w:t>
      </w:r>
    </w:p>
    <w:p w14:paraId="5D521D08">
      <w:pPr>
        <w:pStyle w:val="6"/>
        <w:spacing w:line="500" w:lineRule="exact"/>
        <w:ind w:firstLine="480" w:firstLineChars="200"/>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职</w:t>
      </w:r>
      <w:r>
        <w:rPr>
          <w:rFonts w:hint="eastAsia" w:hAnsi="宋体" w:cs="宋体"/>
          <w:sz w:val="24"/>
          <w:szCs w:val="24"/>
          <w:lang w:val="en-US" w:eastAsia="zh-CN"/>
        </w:rPr>
        <w:t xml:space="preserve">    </w:t>
      </w:r>
      <w:r>
        <w:rPr>
          <w:rFonts w:hint="eastAsia" w:ascii="宋体" w:hAnsi="宋体" w:eastAsia="宋体" w:cs="宋体"/>
          <w:sz w:val="24"/>
          <w:szCs w:val="24"/>
        </w:rPr>
        <w:t>务：</w:t>
      </w:r>
      <w:r>
        <w:rPr>
          <w:rFonts w:hint="eastAsia" w:hAnsi="宋体" w:cs="宋体"/>
          <w:sz w:val="24"/>
          <w:szCs w:val="24"/>
          <w:u w:val="single"/>
          <w:lang w:val="en-US" w:eastAsia="zh-CN"/>
        </w:rPr>
        <w:t xml:space="preserve">                     </w:t>
      </w:r>
    </w:p>
    <w:p w14:paraId="176C3DF6">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联系地址：</w:t>
      </w:r>
      <w:r>
        <w:rPr>
          <w:rFonts w:hint="eastAsia" w:hAnsi="宋体" w:cs="宋体"/>
          <w:sz w:val="24"/>
          <w:szCs w:val="24"/>
          <w:u w:val="single"/>
          <w:lang w:val="en-US" w:eastAsia="zh-CN"/>
        </w:rPr>
        <w:t xml:space="preserve">                     </w:t>
      </w:r>
    </w:p>
    <w:p w14:paraId="1CF716C8">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联系电话：</w:t>
      </w:r>
      <w:r>
        <w:rPr>
          <w:rFonts w:hint="eastAsia" w:hAnsi="宋体" w:cs="宋体"/>
          <w:sz w:val="24"/>
          <w:szCs w:val="24"/>
          <w:u w:val="single"/>
          <w:lang w:val="en-US" w:eastAsia="zh-CN"/>
        </w:rPr>
        <w:t xml:space="preserve">                     </w:t>
      </w:r>
    </w:p>
    <w:p w14:paraId="052B5010">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437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1B30706">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1E951FD">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EDF5">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6D42198">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98CC707">
      <w:pPr>
        <w:keepNext/>
        <w:keepLines/>
        <w:spacing w:line="413" w:lineRule="auto"/>
        <w:jc w:val="left"/>
        <w:rPr>
          <w:rFonts w:hint="eastAsia" w:ascii="宋体" w:hAnsi="宋体" w:eastAsia="宋体" w:cs="宋体"/>
          <w:sz w:val="24"/>
          <w:szCs w:val="24"/>
          <w:lang w:val="en-US" w:eastAsia="zh-CN"/>
        </w:rPr>
        <w:sectPr>
          <w:type w:val="continuous"/>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1F3D4E63">
      <w:pPr>
        <w:keepNext/>
        <w:keepLines/>
        <w:spacing w:line="413"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8、企业资质</w:t>
      </w:r>
      <w:r>
        <w:rPr>
          <w:rFonts w:hint="eastAsia" w:ascii="宋体" w:hAnsi="宋体" w:cs="宋体"/>
          <w:sz w:val="24"/>
          <w:szCs w:val="24"/>
          <w:lang w:val="en-US" w:eastAsia="zh-CN"/>
        </w:rPr>
        <w:t>：供应商须同时具备以下资质：1.具备【工程设计综合资质甲级】或【市政行业工程设计乙级及以上】或【市政行业（给水工程）专业乙级及以上】资质，2.具备行政主管部门颁发的工程测量专业乙级及以上测绘资质；并在人员、设备、资金等方面具备相应的能力；</w:t>
      </w:r>
    </w:p>
    <w:p w14:paraId="2528C1A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663F846">
      <w:pPr>
        <w:keepNext/>
        <w:keepLines/>
        <w:spacing w:line="413"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9、拟派项目负责人：须具备相关专业中级及以上职称。</w:t>
      </w:r>
    </w:p>
    <w:p w14:paraId="363D0A0E">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F096FB9">
      <w:pPr>
        <w:keepNext/>
        <w:keepLines/>
        <w:spacing w:line="413" w:lineRule="auto"/>
        <w:jc w:val="both"/>
        <w:rPr>
          <w:rFonts w:hint="eastAsia" w:ascii="宋体" w:hAnsi="宋体" w:eastAsia="宋体" w:cs="宋体"/>
          <w:sz w:val="24"/>
          <w:szCs w:val="24"/>
          <w:lang w:eastAsia="zh-CN"/>
        </w:rPr>
      </w:pPr>
      <w:r>
        <w:rPr>
          <w:rFonts w:hint="eastAsia" w:ascii="宋体" w:hAnsi="宋体" w:cs="宋体"/>
          <w:sz w:val="24"/>
          <w:szCs w:val="24"/>
          <w:lang w:val="en-US" w:eastAsia="zh-CN"/>
        </w:rPr>
        <w:t>10：</w:t>
      </w:r>
      <w:r>
        <w:rPr>
          <w:rFonts w:hint="eastAsia" w:ascii="宋体" w:hAnsi="宋体" w:eastAsia="宋体" w:cs="宋体"/>
          <w:sz w:val="24"/>
          <w:szCs w:val="24"/>
        </w:rPr>
        <w:t>具有履行合同所必需的设备和专业技术能力的</w:t>
      </w:r>
      <w:r>
        <w:rPr>
          <w:rFonts w:hint="eastAsia" w:ascii="宋体" w:hAnsi="宋体" w:cs="宋体"/>
          <w:sz w:val="24"/>
          <w:szCs w:val="24"/>
          <w:lang w:val="en-US" w:eastAsia="zh-CN"/>
        </w:rPr>
        <w:t>承诺函</w:t>
      </w:r>
    </w:p>
    <w:p w14:paraId="43811974">
      <w:pPr>
        <w:widowControl/>
        <w:snapToGrid w:val="0"/>
        <w:spacing w:line="480" w:lineRule="auto"/>
        <w:jc w:val="left"/>
        <w:rPr>
          <w:rFonts w:hint="eastAsia" w:ascii="宋体" w:hAnsi="宋体" w:eastAsia="宋体" w:cs="宋体"/>
          <w:kern w:val="0"/>
          <w:sz w:val="24"/>
          <w:szCs w:val="24"/>
        </w:rPr>
      </w:pPr>
    </w:p>
    <w:p w14:paraId="46ACA9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22CAF7">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D365EB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E4BC7D5">
      <w:pPr>
        <w:pStyle w:val="6"/>
        <w:spacing w:line="500" w:lineRule="exact"/>
        <w:jc w:val="left"/>
        <w:rPr>
          <w:rFonts w:hint="eastAsia" w:ascii="宋体" w:hAnsi="宋体" w:eastAsia="宋体" w:cs="宋体"/>
          <w:sz w:val="24"/>
          <w:szCs w:val="24"/>
        </w:rPr>
      </w:pPr>
    </w:p>
    <w:p w14:paraId="460082C4">
      <w:pPr>
        <w:pStyle w:val="6"/>
        <w:spacing w:line="480" w:lineRule="auto"/>
        <w:jc w:val="left"/>
        <w:rPr>
          <w:rFonts w:hint="eastAsia" w:ascii="宋体" w:hAnsi="宋体" w:eastAsia="宋体" w:cs="宋体"/>
          <w:sz w:val="24"/>
          <w:szCs w:val="24"/>
        </w:rPr>
      </w:pPr>
    </w:p>
    <w:p w14:paraId="7D79D61D">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2EE48B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3E4DDF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1E960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A780B37">
      <w:pPr>
        <w:widowControl/>
        <w:spacing w:line="360" w:lineRule="auto"/>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11</w:t>
      </w:r>
      <w:r>
        <w:rPr>
          <w:rFonts w:hint="eastAsia" w:ascii="宋体" w:hAnsi="宋体" w:eastAsia="宋体" w:cs="宋体"/>
          <w:kern w:val="0"/>
          <w:sz w:val="24"/>
          <w:szCs w:val="24"/>
          <w:lang w:val="en-US" w:eastAsia="zh-CN"/>
        </w:rPr>
        <w:t>、控股关系</w:t>
      </w:r>
      <w:r>
        <w:rPr>
          <w:rFonts w:hint="eastAsia" w:ascii="宋体" w:hAnsi="宋体" w:cs="宋体"/>
          <w:kern w:val="0"/>
          <w:sz w:val="24"/>
          <w:szCs w:val="24"/>
          <w:lang w:val="en-US" w:eastAsia="zh-CN"/>
        </w:rPr>
        <w:t>：单位负责人为同一人或者存在控股、管理关系的不同单位不得同时参加。（提供承诺书）</w:t>
      </w:r>
    </w:p>
    <w:p w14:paraId="22542897">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bookmarkStart w:id="0" w:name="_GoBack"/>
      <w:bookmarkEnd w:id="0"/>
    </w:p>
    <w:p w14:paraId="6D59B56C">
      <w:pPr>
        <w:shd w:val="clear" w:color="auto" w:fill="auto"/>
        <w:adjustRightInd w:val="0"/>
        <w:snapToGrid w:val="0"/>
        <w:spacing w:line="360" w:lineRule="auto"/>
        <w:jc w:val="left"/>
        <w:outlineLvl w:val="1"/>
        <w:rPr>
          <w:rFonts w:hint="eastAsia" w:ascii="宋体" w:hAnsi="宋体" w:cs="宋体"/>
          <w:kern w:val="0"/>
          <w:sz w:val="24"/>
          <w:szCs w:val="24"/>
          <w:lang w:val="en-US" w:eastAsia="zh-CN"/>
        </w:rPr>
      </w:pPr>
      <w:r>
        <w:rPr>
          <w:rFonts w:hint="eastAsia" w:ascii="宋体" w:hAnsi="宋体" w:cs="宋体"/>
          <w:kern w:val="0"/>
          <w:sz w:val="24"/>
          <w:szCs w:val="24"/>
          <w:lang w:val="en-US" w:eastAsia="zh-CN"/>
        </w:rPr>
        <w:t>12、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p w14:paraId="486805AF">
      <w:pPr>
        <w:shd w:val="clear" w:color="auto" w:fill="auto"/>
        <w:adjustRightInd w:val="0"/>
        <w:snapToGrid w:val="0"/>
        <w:spacing w:line="360" w:lineRule="auto"/>
        <w:jc w:val="center"/>
        <w:outlineLvl w:val="1"/>
        <w:rPr>
          <w:rFonts w:hint="eastAsia" w:ascii="宋体" w:hAnsi="宋体" w:cs="宋体"/>
          <w:kern w:val="0"/>
          <w:sz w:val="24"/>
          <w:szCs w:val="24"/>
          <w:lang w:val="en-US" w:eastAsia="zh-CN"/>
        </w:rPr>
      </w:pPr>
    </w:p>
    <w:p w14:paraId="29DAD5C3">
      <w:pPr>
        <w:shd w:val="clear" w:color="auto" w:fill="auto"/>
        <w:adjustRightInd w:val="0"/>
        <w:snapToGrid w:val="0"/>
        <w:spacing w:line="360" w:lineRule="auto"/>
        <w:jc w:val="center"/>
        <w:outlineLvl w:val="1"/>
        <w:rPr>
          <w:rFonts w:hint="default" w:ascii="宋体" w:hAnsi="宋体" w:eastAsia="宋体" w:cs="宋体"/>
          <w:b/>
          <w:bCs/>
          <w:color w:val="auto"/>
          <w:sz w:val="32"/>
          <w:szCs w:val="32"/>
          <w:highlight w:val="none"/>
          <w:lang w:val="en-US" w:eastAsia="zh-CN"/>
        </w:rPr>
      </w:pPr>
      <w:r>
        <w:rPr>
          <w:rFonts w:hint="eastAsia" w:ascii="宋体" w:hAnsi="宋体" w:cs="宋体"/>
          <w:kern w:val="0"/>
          <w:sz w:val="24"/>
          <w:szCs w:val="24"/>
          <w:lang w:val="en-US" w:eastAsia="zh-CN"/>
        </w:rPr>
        <w:t>联合体协议书（如有）</w:t>
      </w:r>
    </w:p>
    <w:p w14:paraId="34D0FA2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20" w:firstLineChars="200"/>
        <w:textAlignment w:val="auto"/>
        <w:rPr>
          <w:rFonts w:hint="eastAsia" w:ascii="宋体" w:hAnsi="宋体" w:eastAsia="宋体" w:cs="宋体"/>
          <w:color w:val="auto"/>
          <w:kern w:val="0"/>
          <w:sz w:val="21"/>
          <w:szCs w:val="21"/>
          <w:highlight w:val="none"/>
        </w:rPr>
      </w:pPr>
    </w:p>
    <w:p w14:paraId="3A4166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牵头人名称：</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p>
    <w:p w14:paraId="6BC2C8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093814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7C9AA0F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A416A0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58021E03">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EAA0CB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鉴于上</w:t>
      </w:r>
      <w:r>
        <w:rPr>
          <w:rFonts w:hint="eastAsia" w:ascii="宋体" w:hAnsi="宋体" w:eastAsia="宋体" w:cs="宋体"/>
          <w:color w:val="auto"/>
          <w:kern w:val="0"/>
          <w:sz w:val="24"/>
          <w:szCs w:val="24"/>
          <w:highlight w:val="none"/>
          <w:u w:val="none"/>
        </w:rPr>
        <w:t>述各成员单</w:t>
      </w:r>
      <w:r>
        <w:rPr>
          <w:rFonts w:hint="eastAsia" w:ascii="宋体" w:hAnsi="宋体" w:eastAsia="宋体" w:cs="宋体"/>
          <w:color w:val="auto"/>
          <w:kern w:val="0"/>
          <w:sz w:val="24"/>
          <w:szCs w:val="24"/>
          <w:highlight w:val="none"/>
        </w:rPr>
        <w:t>位经过友好协商，自愿组成联合体，共同参加</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（采购人名称）</w:t>
      </w:r>
      <w:r>
        <w:rPr>
          <w:rFonts w:hint="eastAsia" w:ascii="宋体" w:hAnsi="宋体" w:eastAsia="宋体" w:cs="宋体"/>
          <w:color w:val="auto"/>
          <w:kern w:val="0"/>
          <w:sz w:val="24"/>
          <w:szCs w:val="24"/>
          <w:highlight w:val="none"/>
        </w:rPr>
        <w:t>（以下简称</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（以下简称本项目）的</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并争取赢得本项目采购合同（以下简称合同）。现就联合体参加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事宜订立如下协议：</w:t>
      </w:r>
    </w:p>
    <w:p w14:paraId="19B079A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（某成员单位名称）为联合体牵头人。</w:t>
      </w:r>
    </w:p>
    <w:p w14:paraId="7F6692A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2．在本项目采购及</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、评审阶段，联合体牵头人合法代表联合体各成员负责本项目</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文件编制活动，代表联合体提交和接收相关的资料、信息及指示，并处理与参加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等有关的一切事务；联合体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后，联合体牵头人负责合同订立和合同实施阶段的主办、组织和协调工作。</w:t>
      </w:r>
    </w:p>
    <w:p w14:paraId="760194B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3．联合体将严格按照本项目</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rPr>
        <w:t>文件的各项要求，递交</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文件，履行各项义务和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后的合同，共同承担合同规定的一切义务和责任，联合体各成员单位按照内部职责的部分，承担各自所负的责任和风险，并向</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承担连带责任。</w:t>
      </w:r>
    </w:p>
    <w:p w14:paraId="5C9C9F6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4．联合体各成员单位内部的职责分工如下：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。按照本条上述分工，联合体成员单位各自所承担的合同份额及各方所占百分比为：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8B95C7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工作和联合体在</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后项目实施过程中的有关费用按各自承担的工作量分摊。</w:t>
      </w:r>
    </w:p>
    <w:p w14:paraId="7018D82B">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后，本联合体协议是合同的附件，对联合体各成员单位有合同约束力。</w:t>
      </w:r>
    </w:p>
    <w:p w14:paraId="4DD0CC22">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7．本协议书自签署之日起生效，联合体未</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或者</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时合同履行完毕后自动失效。</w:t>
      </w:r>
    </w:p>
    <w:p w14:paraId="041BE16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8．本协议书一式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份，联合体成员和</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各执一份。</w:t>
      </w:r>
    </w:p>
    <w:p w14:paraId="6D848E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p>
    <w:p w14:paraId="354FB2D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牵头人名称：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2BADCF8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72E9B3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rPr>
        <w:t xml:space="preserve">                </w:t>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4A2F5EA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49C94F6F">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440" w:firstLineChars="185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14:paraId="72A47E10">
      <w:pPr>
        <w:shd w:val="clear" w:color="auto" w:fill="auto"/>
        <w:adjustRightInd w:val="0"/>
        <w:snapToGrid w:val="0"/>
        <w:spacing w:line="360" w:lineRule="auto"/>
        <w:jc w:val="both"/>
        <w:outlineLvl w:val="1"/>
        <w:rPr>
          <w:rFonts w:hint="eastAsia" w:ascii="宋体" w:hAnsi="宋体" w:eastAsia="宋体" w:cs="宋体"/>
          <w:b/>
          <w:bCs/>
          <w:color w:val="auto"/>
          <w:sz w:val="24"/>
          <w:szCs w:val="24"/>
          <w:highlight w:val="none"/>
          <w:lang w:val="en-US" w:eastAsia="zh-CN"/>
        </w:rPr>
      </w:pPr>
    </w:p>
    <w:p w14:paraId="5EF90266">
      <w:pPr>
        <w:shd w:val="clear" w:color="auto" w:fill="auto"/>
        <w:adjustRightInd w:val="0"/>
        <w:snapToGrid w:val="0"/>
        <w:spacing w:line="360" w:lineRule="auto"/>
        <w:ind w:left="0" w:leftChars="0" w:right="0" w:rightChars="0" w:firstLine="0" w:firstLineChars="0"/>
        <w:jc w:val="center"/>
        <w:outlineLvl w:val="1"/>
        <w:rPr>
          <w:rFonts w:hint="eastAsia" w:ascii="宋体" w:hAnsi="宋体" w:eastAsia="宋体" w:cs="宋体"/>
          <w:b/>
          <w:bCs/>
          <w:color w:val="auto"/>
          <w:sz w:val="24"/>
          <w:szCs w:val="24"/>
          <w:highlight w:val="none"/>
          <w:lang w:val="en-US" w:eastAsia="zh-CN"/>
        </w:rPr>
      </w:pPr>
    </w:p>
    <w:p w14:paraId="6C11071D">
      <w:pPr>
        <w:shd w:val="clear" w:color="auto" w:fill="auto"/>
        <w:adjustRightInd w:val="0"/>
        <w:snapToGrid w:val="0"/>
        <w:spacing w:line="360" w:lineRule="auto"/>
        <w:ind w:left="0" w:leftChars="0" w:right="0" w:rightChars="0" w:firstLine="0" w:firstLineChars="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w:t>
      </w:r>
    </w:p>
    <w:p w14:paraId="1617BB3D">
      <w:pPr>
        <w:shd w:val="clear" w:color="auto" w:fill="auto"/>
        <w:adjustRightInd w:val="0"/>
        <w:snapToGrid w:val="0"/>
        <w:spacing w:line="360" w:lineRule="auto"/>
        <w:ind w:left="0" w:leftChars="0" w:right="0" w:rightChars="0" w:firstLine="482" w:firstLineChars="20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1.本协议书由委托代理人签字的，应附法定代表人签字的授权委托书。</w:t>
      </w:r>
    </w:p>
    <w:p w14:paraId="6EA810D5">
      <w:pPr>
        <w:ind w:firstLine="482" w:firstLineChars="200"/>
        <w:rPr>
          <w:rFonts w:ascii="仿宋_GB2312" w:eastAsia="仿宋_GB2312"/>
          <w:sz w:val="24"/>
          <w:szCs w:val="24"/>
        </w:rPr>
      </w:pPr>
      <w:r>
        <w:rPr>
          <w:rFonts w:hint="eastAsia" w:ascii="宋体" w:hAnsi="宋体" w:eastAsia="宋体" w:cs="宋体"/>
          <w:b/>
          <w:bCs/>
          <w:color w:val="auto"/>
          <w:sz w:val="24"/>
          <w:szCs w:val="24"/>
          <w:highlight w:val="none"/>
          <w:lang w:val="en-US" w:eastAsia="zh-CN"/>
        </w:rPr>
        <w:t>2.非联合体投标的，不需出具联合体协议书。</w:t>
      </w:r>
    </w:p>
    <w:p w14:paraId="48EA6FF4">
      <w:pPr>
        <w:rPr>
          <w:rFonts w:hint="eastAsia" w:ascii="宋体" w:hAnsi="宋体" w:eastAsia="宋体" w:cs="宋体"/>
          <w:sz w:val="24"/>
          <w:szCs w:val="24"/>
        </w:rPr>
      </w:pPr>
    </w:p>
    <w:p w14:paraId="15F3126A">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239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1E72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31E72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D5969">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F634F">
                          <w:pPr>
                            <w:pStyle w:val="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4F634F">
                    <w:pPr>
                      <w:pStyle w:val="9"/>
                    </w:pPr>
                    <w:r>
                      <w:fldChar w:fldCharType="begin"/>
                    </w:r>
                    <w:r>
                      <w:instrText xml:space="preserve"> PAGE  \* MERGEFORMAT </w:instrText>
                    </w:r>
                    <w:r>
                      <w:fldChar w:fldCharType="separate"/>
                    </w:r>
                    <w:r>
                      <w:t>10</w:t>
                    </w:r>
                    <w:r>
                      <w:fldChar w:fldCharType="end"/>
                    </w:r>
                  </w:p>
                </w:txbxContent>
              </v:textbox>
            </v:shape>
          </w:pict>
        </mc:Fallback>
      </mc:AlternateContent>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A25F">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0CCE3">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DDD528"/>
    <w:multiLevelType w:val="singleLevel"/>
    <w:tmpl w:val="7ADDD52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16A5453"/>
    <w:rsid w:val="02902D83"/>
    <w:rsid w:val="043871A3"/>
    <w:rsid w:val="059319E6"/>
    <w:rsid w:val="08314CF2"/>
    <w:rsid w:val="08A62AF7"/>
    <w:rsid w:val="0F1862C4"/>
    <w:rsid w:val="158F7BB4"/>
    <w:rsid w:val="15AC31A5"/>
    <w:rsid w:val="1C572066"/>
    <w:rsid w:val="1D514750"/>
    <w:rsid w:val="1D555B9F"/>
    <w:rsid w:val="206A0777"/>
    <w:rsid w:val="247F4759"/>
    <w:rsid w:val="25341F0E"/>
    <w:rsid w:val="269A3CE3"/>
    <w:rsid w:val="26ED7BDF"/>
    <w:rsid w:val="2BF01ABF"/>
    <w:rsid w:val="30696528"/>
    <w:rsid w:val="30B43DD6"/>
    <w:rsid w:val="34D83C7C"/>
    <w:rsid w:val="358B7CC2"/>
    <w:rsid w:val="399B02E5"/>
    <w:rsid w:val="3D9D0BFF"/>
    <w:rsid w:val="3FAC2BDB"/>
    <w:rsid w:val="430C4B78"/>
    <w:rsid w:val="43B02E63"/>
    <w:rsid w:val="46F02A17"/>
    <w:rsid w:val="4E261534"/>
    <w:rsid w:val="4F1E5A43"/>
    <w:rsid w:val="50F73284"/>
    <w:rsid w:val="51672402"/>
    <w:rsid w:val="526F65B0"/>
    <w:rsid w:val="53F65BEF"/>
    <w:rsid w:val="541E1459"/>
    <w:rsid w:val="54637CE2"/>
    <w:rsid w:val="5A187C77"/>
    <w:rsid w:val="5D7503EB"/>
    <w:rsid w:val="62345C33"/>
    <w:rsid w:val="62A214DD"/>
    <w:rsid w:val="62B70FCB"/>
    <w:rsid w:val="673924EA"/>
    <w:rsid w:val="6B8C2AEF"/>
    <w:rsid w:val="6BE446D9"/>
    <w:rsid w:val="6F230B37"/>
    <w:rsid w:val="73DD099F"/>
    <w:rsid w:val="76526FC2"/>
    <w:rsid w:val="7722255A"/>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1502</Words>
  <Characters>1963</Characters>
  <Lines>0</Lines>
  <Paragraphs>0</Paragraphs>
  <TotalTime>0</TotalTime>
  <ScaleCrop>false</ScaleCrop>
  <LinksUpToDate>false</LinksUpToDate>
  <CharactersWithSpaces>2092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X1023</cp:lastModifiedBy>
  <dcterms:modified xsi:type="dcterms:W3CDTF">2026-01-27T05:53:07Z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0CE6A2C36A194183B8F5900791C62C91_12</vt:lpwstr>
  </property>
  <property fmtid="{D5CDD505-2E9C-101B-9397-08002B2CF9AE}" pid="4" name="KSOTemplateDocerSaveRecord">
    <vt:lpwstr>eyJoZGlkIjoiYTMzMDRjNDIwZmVmZGFhNWFhZDA1NzhmYjBjZDQwOGMiLCJ1c2VySWQiOiIzMDk5MzEzMTYifQ==</vt:lpwstr>
  </property>
</Properties>
</file>