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63041">
      <w:pPr>
        <w:shd w:val="clear"/>
        <w:tabs>
          <w:tab w:val="left" w:pos="7839"/>
        </w:tabs>
        <w:spacing w:line="360" w:lineRule="auto"/>
        <w:ind w:left="-1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声明函</w:t>
      </w:r>
    </w:p>
    <w:p w14:paraId="3C37ACBA">
      <w:pPr>
        <w:shd w:val="clear"/>
        <w:tabs>
          <w:tab w:val="left" w:pos="5670"/>
        </w:tabs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1、本项目专门面向中小企业采购</w:t>
      </w:r>
      <w:r>
        <w:rPr>
          <w:rFonts w:hint="eastAsia" w:cs="宋体"/>
          <w:b/>
          <w:bCs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供应商应为中小微企业或监狱企业或残疾人福利性单位。</w:t>
      </w:r>
    </w:p>
    <w:p w14:paraId="3A697BCD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1）供应商若为中型、小型、微型企业的，提供《中小企业声明函》（附件1），填写时请认真阅读《工业和信息化部、国家统计局、国家发展和改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 w14:paraId="63277347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（2）供应商若为残疾人福利性单位的，应提供《残疾人福利性单位声明函》（附件2）。</w:t>
      </w:r>
    </w:p>
    <w:p w14:paraId="77325FC9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（3）供应商若为监狱企业的，应提供监狱企业的证明文件（附件3）。</w:t>
      </w:r>
    </w:p>
    <w:p w14:paraId="01C46B5C">
      <w:pPr>
        <w:shd w:val="clear"/>
        <w:spacing w:before="120" w:beforeLines="5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附件1：</w:t>
      </w:r>
    </w:p>
    <w:p w14:paraId="350624AD">
      <w:pPr>
        <w:shd w:val="clear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中小企业声明函（服务）</w:t>
      </w:r>
    </w:p>
    <w:p w14:paraId="72612FF0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u w:val="single"/>
          <w:lang w:eastAsia="zh-CN"/>
        </w:rPr>
        <w:t>（单位名称）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u w:val="single"/>
          <w:lang w:eastAsia="zh-CN"/>
        </w:rPr>
        <w:t>（项目名称）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采购活动，服务全部由符合政策要求的中小企业承接。相关企业（含联合体中的中小企业、签订分包意向协议的中小企业）的具体情况如下：</w:t>
      </w:r>
    </w:p>
    <w:p w14:paraId="35B7DABF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1.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（标的名称）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</w:t>
      </w:r>
      <w:r>
        <w:rPr>
          <w:rFonts w:hint="eastAsia" w:cs="宋体"/>
          <w:color w:val="auto"/>
          <w:sz w:val="21"/>
          <w:szCs w:val="21"/>
          <w:highlight w:val="none"/>
          <w:u w:val="single"/>
          <w:lang w:eastAsia="zh-CN"/>
        </w:rPr>
        <w:t>其他未列明行业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行业；承接企业为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（企业名称）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，从业人员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人，营业收入为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万元，资产总额为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；</w:t>
      </w:r>
    </w:p>
    <w:p w14:paraId="615ADBD1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2.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（标的名称）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</w:t>
      </w:r>
      <w:r>
        <w:rPr>
          <w:rFonts w:hint="eastAsia" w:cs="宋体"/>
          <w:color w:val="auto"/>
          <w:sz w:val="21"/>
          <w:szCs w:val="21"/>
          <w:highlight w:val="none"/>
          <w:u w:val="single"/>
          <w:lang w:eastAsia="zh-CN"/>
        </w:rPr>
        <w:t>其他未列明行业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行业；承接企业为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（企业名称）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，从业人员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人，营业收入为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万元，资产总额为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；</w:t>
      </w:r>
    </w:p>
    <w:p w14:paraId="58B9A468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……</w:t>
      </w:r>
    </w:p>
    <w:p w14:paraId="7EFF561A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以上企业，不属于大企业的分支机构，不存在控股股东为大企业的情形，也不存在与大企业的负责人为同一人的情形。</w:t>
      </w:r>
    </w:p>
    <w:p w14:paraId="21F21FB4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本企业对上述声明内容的真实性负责。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如有虚假，将依法承担相应责任。</w:t>
      </w:r>
    </w:p>
    <w:p w14:paraId="26BD49C8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1544DB88">
      <w:pPr>
        <w:shd w:val="clear"/>
        <w:spacing w:line="500" w:lineRule="exact"/>
        <w:ind w:left="4840" w:leftChars="2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企业名称（盖章）：</w:t>
      </w:r>
    </w:p>
    <w:p w14:paraId="422DF52B">
      <w:pPr>
        <w:shd w:val="clear"/>
        <w:spacing w:line="500" w:lineRule="exact"/>
        <w:ind w:left="4840" w:leftChars="2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日期：</w:t>
      </w:r>
    </w:p>
    <w:p w14:paraId="0C2B9E58">
      <w:pPr>
        <w:pStyle w:val="6"/>
        <w:shd w:val="clear"/>
        <w:ind w:left="440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35591CB">
      <w:pPr>
        <w:shd w:val="clear"/>
        <w:spacing w:before="100" w:beforeAutospacing="1" w:after="120" w:afterLines="50" w:line="360" w:lineRule="auto"/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  <w:t>附件2（如有）：</w:t>
      </w:r>
    </w:p>
    <w:p w14:paraId="67417CF7">
      <w:pPr>
        <w:shd w:val="clear"/>
        <w:spacing w:line="588" w:lineRule="exact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  <w:t>残疾人福利性单位声明函</w:t>
      </w:r>
    </w:p>
    <w:p w14:paraId="41A86220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089A0C26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本单位对上述声明的真实性负责。如有虚假，将依法承担相应责任。</w:t>
      </w:r>
    </w:p>
    <w:p w14:paraId="7F00476F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3DE4EC9C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5AEA2601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21DA3157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18357E87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       单位名称（盖章）：</w:t>
      </w:r>
    </w:p>
    <w:p w14:paraId="1DBC6E73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日    期：</w:t>
      </w:r>
    </w:p>
    <w:p w14:paraId="484CB83C">
      <w:pPr>
        <w:pStyle w:val="4"/>
        <w:shd w:val="clear"/>
        <w:ind w:left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  <w:t>附件3（如有）：</w:t>
      </w:r>
    </w:p>
    <w:p w14:paraId="054010E1">
      <w:pPr>
        <w:shd w:val="clear"/>
        <w:spacing w:line="588" w:lineRule="exact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  <w:t>监狱企业证明文件</w:t>
      </w:r>
    </w:p>
    <w:p w14:paraId="3F1DE1EC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B4C738B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监狱企业参加政府采购活动时，应当提供由省级以上监狱管理局、戒毒管理局（含新疆生产建设兵团）出具的属于监狱企业的证明文件。</w:t>
      </w:r>
    </w:p>
    <w:p w14:paraId="048D68D2">
      <w:pPr>
        <w:pStyle w:val="4"/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486CA3E4">
      <w:pPr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0B567524">
      <w:pPr>
        <w:pStyle w:val="4"/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01FCF7D0">
      <w:pPr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377A3D39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      单位名称（盖章）：</w:t>
      </w:r>
    </w:p>
    <w:p w14:paraId="67E9DE07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日    期：</w:t>
      </w:r>
    </w:p>
    <w:p w14:paraId="2C2D61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2148E"/>
    <w:rsid w:val="1BAE5F23"/>
    <w:rsid w:val="1DD846CA"/>
    <w:rsid w:val="3B8D689A"/>
    <w:rsid w:val="6D3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5"/>
    <w:next w:val="1"/>
    <w:unhideWhenUsed/>
    <w:qFormat/>
    <w:uiPriority w:val="0"/>
    <w:pPr>
      <w:widowControl w:val="0"/>
      <w:spacing w:after="120" w:line="360" w:lineRule="auto"/>
      <w:ind w:left="420" w:leftChars="200" w:firstLine="420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2025-01-07T07:32:00Z</dcterms:created>
  <dc:creator>纵横招标</dc:creator>
  <cp:lastModifiedBy>纵横招标</cp:lastModifiedBy>
  <dcterms:modified xsi:type="dcterms:W3CDTF">2025-01-07T07:32:32Z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B4CB944692394157B88E0D80421536C0_11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