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6B60E">
      <w:pPr>
        <w:widowControl/>
        <w:shd w:val="clear" w:color="auto" w:fill="FFFFFF"/>
        <w:spacing w:before="100" w:beforeAutospacing="1" w:after="100" w:afterAutospacing="1" w:line="360" w:lineRule="atLeast"/>
        <w:jc w:val="center"/>
        <w:outlineLvl w:val="1"/>
        <w:rPr>
          <w:rFonts w:hint="eastAsia" w:ascii="仿宋" w:hAnsi="仿宋" w:eastAsia="仿宋" w:cs="仿宋"/>
          <w:b/>
          <w:bCs/>
          <w:snapToGrid w:val="0"/>
          <w:color w:val="000000"/>
          <w:sz w:val="40"/>
          <w:szCs w:val="44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z w:val="40"/>
          <w:szCs w:val="44"/>
        </w:rPr>
        <w:t>供应商承诺书</w:t>
      </w:r>
    </w:p>
    <w:p w14:paraId="0112EADE">
      <w:pPr>
        <w:snapToGrid w:val="0"/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u w:val="single"/>
        </w:rPr>
        <w:t>致    （采购代理机构）</w:t>
      </w:r>
      <w:r>
        <w:rPr>
          <w:rFonts w:hint="eastAsia" w:ascii="仿宋" w:hAnsi="仿宋" w:eastAsia="仿宋" w:cs="仿宋"/>
          <w:sz w:val="28"/>
          <w:szCs w:val="28"/>
        </w:rPr>
        <w:t>:</w:t>
      </w:r>
    </w:p>
    <w:p w14:paraId="4DC8E777">
      <w:pPr>
        <w:snapToGrid w:val="0"/>
        <w:spacing w:line="360" w:lineRule="auto"/>
        <w:ind w:firstLine="57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作为参加贵单位的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</w:rPr>
        <w:t>（项目名称）</w:t>
      </w:r>
      <w:r>
        <w:rPr>
          <w:rFonts w:hint="eastAsia" w:ascii="仿宋" w:hAnsi="仿宋" w:eastAsia="仿宋" w:cs="仿宋"/>
          <w:sz w:val="28"/>
          <w:szCs w:val="28"/>
        </w:rPr>
        <w:t>的供应商，本公司郑重承诺：</w:t>
      </w:r>
    </w:p>
    <w:p w14:paraId="2F64AF80">
      <w:pPr>
        <w:snapToGrid w:val="0"/>
        <w:spacing w:line="360" w:lineRule="auto"/>
        <w:ind w:firstLine="57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1、在参加本项目之前不存在被依法禁止经营行为、财产被接管或冻结的情况，如有隐瞒实情，愿承担一切责任及后果。</w:t>
      </w:r>
    </w:p>
    <w:p w14:paraId="44AD9CB0">
      <w:pPr>
        <w:snapToGrid w:val="0"/>
        <w:spacing w:line="360" w:lineRule="auto"/>
        <w:ind w:firstLine="57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2、近三年受到有关行政主管部门的行政处理、不良行为记录为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次（没有填零），如有隐瞒实情，愿承担一切责任及后果。</w:t>
      </w:r>
    </w:p>
    <w:p w14:paraId="5360E7F3">
      <w:pPr>
        <w:snapToGrid w:val="0"/>
        <w:spacing w:line="360" w:lineRule="auto"/>
        <w:ind w:firstLine="57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3、参加本次项目时提交的所有资格证明文件是真实的、有效的，如有隐瞒实情，愿承担一切责任及后果。</w:t>
      </w:r>
    </w:p>
    <w:p w14:paraId="47AF3137">
      <w:pPr>
        <w:tabs>
          <w:tab w:val="left" w:pos="694"/>
        </w:tabs>
        <w:snapToGrid w:val="0"/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4、我方已阅读了《财政部关于在政府采购活动中查询及使用信用记录有关问题的通知-财库〔2016〕125号》文件，并领会了文件的精神。因违反文件规定所产生的后果由我方自行承担。</w:t>
      </w:r>
    </w:p>
    <w:p w14:paraId="26FFDFF3">
      <w:pPr>
        <w:snapToGrid w:val="0"/>
        <w:spacing w:line="360" w:lineRule="auto"/>
        <w:rPr>
          <w:rFonts w:hint="eastAsia" w:ascii="仿宋" w:hAnsi="仿宋" w:eastAsia="仿宋" w:cs="仿宋"/>
          <w:sz w:val="28"/>
          <w:szCs w:val="28"/>
        </w:rPr>
      </w:pPr>
    </w:p>
    <w:p w14:paraId="413F465E">
      <w:pPr>
        <w:pStyle w:val="2"/>
        <w:rPr>
          <w:rFonts w:hint="eastAsia" w:ascii="仿宋" w:hAnsi="仿宋" w:eastAsia="仿宋" w:cs="仿宋"/>
        </w:rPr>
      </w:pPr>
    </w:p>
    <w:p w14:paraId="337B5CDD">
      <w:pPr>
        <w:snapToGrid w:val="0"/>
        <w:spacing w:line="360" w:lineRule="auto"/>
        <w:ind w:firstLine="1400" w:firstLineChars="5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  应  商：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8"/>
          <w:szCs w:val="28"/>
        </w:rPr>
        <w:t>（公      章）</w:t>
      </w:r>
    </w:p>
    <w:p w14:paraId="1EA66686">
      <w:pPr>
        <w:snapToGrid w:val="0"/>
        <w:spacing w:line="360" w:lineRule="auto"/>
        <w:jc w:val="right"/>
        <w:rPr>
          <w:rFonts w:hint="eastAsia" w:ascii="仿宋" w:hAnsi="仿宋" w:eastAsia="仿宋" w:cs="仿宋"/>
          <w:sz w:val="28"/>
          <w:szCs w:val="28"/>
        </w:rPr>
      </w:pPr>
    </w:p>
    <w:p w14:paraId="70B7ED28">
      <w:pPr>
        <w:snapToGrid w:val="0"/>
        <w:spacing w:line="360" w:lineRule="auto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</w:rPr>
        <w:t>（签字或盖章）</w:t>
      </w:r>
    </w:p>
    <w:p w14:paraId="5B120680">
      <w:pPr>
        <w:snapToGrid w:val="0"/>
        <w:spacing w:line="360" w:lineRule="auto"/>
        <w:jc w:val="right"/>
        <w:rPr>
          <w:rFonts w:hint="eastAsia" w:ascii="仿宋" w:hAnsi="仿宋" w:eastAsia="仿宋" w:cs="仿宋"/>
          <w:sz w:val="28"/>
          <w:szCs w:val="28"/>
        </w:rPr>
      </w:pPr>
    </w:p>
    <w:p w14:paraId="5D9036CA">
      <w:pPr>
        <w:snapToGrid w:val="0"/>
        <w:spacing w:line="360" w:lineRule="auto"/>
        <w:ind w:firstLine="1400" w:firstLineChars="5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      期：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5FAC79DB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F7C3D"/>
    <w:rsid w:val="5A9F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2025-10-31T07:09:00Z</dcterms:created>
  <dc:creator>唰唰</dc:creator>
  <cp:lastModifiedBy>唰唰</cp:lastModifiedBy>
  <dcterms:modified xsi:type="dcterms:W3CDTF">2025-10-31T07:09:23Z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D2AE44CA99CB4F5D9A8DAB576D590C8D_11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