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C2340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</w:rPr>
        <w:t>响应方案说明</w:t>
      </w:r>
    </w:p>
    <w:p w14:paraId="4350F49D">
      <w:pPr>
        <w:spacing w:line="480" w:lineRule="auto"/>
        <w:ind w:firstLine="804" w:firstLineChars="300"/>
        <w:rPr>
          <w:rFonts w:hint="eastAsia" w:ascii="仿宋" w:hAnsi="仿宋" w:eastAsia="仿宋" w:cs="仿宋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1、供应商企业简介；</w:t>
      </w:r>
    </w:p>
    <w:p w14:paraId="13C504E1">
      <w:pPr>
        <w:spacing w:line="480" w:lineRule="auto"/>
        <w:ind w:firstLine="804" w:firstLineChars="300"/>
        <w:rPr>
          <w:rFonts w:hint="eastAsia" w:ascii="仿宋" w:hAnsi="仿宋" w:eastAsia="仿宋" w:cs="仿宋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2、提供详细的租赁服务方案（包括但不限于①出租人对本项目的了解情况；②拟出租房屋状况描述；③房屋地理位置、交通情况描述；④与采购人工作配合的保障措施）；</w:t>
      </w:r>
    </w:p>
    <w:p w14:paraId="0858D70D">
      <w:pPr>
        <w:spacing w:line="480" w:lineRule="auto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3、针对本项</w:t>
      </w: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目提供详细的服务保证措施（包括但不限于①房屋租赁时交接与退租时的实施方案；②满足采购人需求（提供布局的平面图）；③房屋主体质量问题的维修保证措施）；</w:t>
      </w:r>
    </w:p>
    <w:p w14:paraId="533EC0BF">
      <w:pPr>
        <w:spacing w:line="480" w:lineRule="auto"/>
        <w:ind w:firstLine="804" w:firstLineChars="300"/>
        <w:rPr>
          <w:rFonts w:hint="eastAsia" w:ascii="仿宋" w:hAnsi="仿宋" w:eastAsia="仿宋" w:cs="仿宋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4、提供租赁办公用房的基础设施情况；</w:t>
      </w:r>
    </w:p>
    <w:p w14:paraId="297553FA">
      <w:pPr>
        <w:spacing w:line="480" w:lineRule="auto"/>
        <w:ind w:firstLine="804" w:firstLineChars="300"/>
        <w:rPr>
          <w:rFonts w:hint="eastAsia" w:ascii="仿宋" w:hAnsi="仿宋" w:eastAsia="仿宋" w:cs="仿宋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5、提供房屋运营权证明材料；</w:t>
      </w:r>
    </w:p>
    <w:p w14:paraId="15236993">
      <w:pPr>
        <w:spacing w:line="480" w:lineRule="auto"/>
        <w:ind w:firstLine="804" w:firstLineChars="300"/>
        <w:rPr>
          <w:rFonts w:hint="eastAsia" w:ascii="仿宋" w:hAnsi="仿宋" w:eastAsia="仿宋" w:cs="仿宋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6、提供服务承诺；</w:t>
      </w:r>
    </w:p>
    <w:p w14:paraId="5C136B8A">
      <w:pPr>
        <w:ind w:firstLine="804" w:firstLineChars="300"/>
      </w:pPr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7、供</w:t>
      </w:r>
      <w:bookmarkStart w:id="0" w:name="_GoBack"/>
      <w:bookmarkEnd w:id="0"/>
      <w:r>
        <w:rPr>
          <w:rFonts w:hint="eastAsia" w:ascii="仿宋" w:hAnsi="仿宋" w:eastAsia="仿宋" w:cs="仿宋"/>
          <w:spacing w:val="-6"/>
          <w:kern w:val="0"/>
          <w:sz w:val="28"/>
          <w:szCs w:val="28"/>
        </w:rPr>
        <w:t>应商认为有必要提供而增加其竞争性的其它资料。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47A13"/>
    <w:rsid w:val="7154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2025-10-31T07:08:00Z</dcterms:created>
  <dc:creator>唰唰</dc:creator>
  <cp:lastModifiedBy>唰唰</cp:lastModifiedBy>
  <dcterms:modified xsi:type="dcterms:W3CDTF">2025-10-31T07:09:10Z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CA5D6483DF46496AA5C6BA9471F5425B_11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