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2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11"/>
        <w:tblW w:w="911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39"/>
        <w:gridCol w:w="1302"/>
        <w:gridCol w:w="2137"/>
        <w:gridCol w:w="2337"/>
        <w:gridCol w:w="1088"/>
      </w:tblGrid>
      <w:tr w14:paraId="545998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911" w:type="dxa"/>
            <w:vAlign w:val="center"/>
          </w:tcPr>
          <w:p w14:paraId="4E0B2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39" w:type="dxa"/>
            <w:vAlign w:val="center"/>
          </w:tcPr>
          <w:p w14:paraId="3C0F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302" w:type="dxa"/>
            <w:vAlign w:val="center"/>
          </w:tcPr>
          <w:p w14:paraId="0F89A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2137" w:type="dxa"/>
            <w:vAlign w:val="center"/>
          </w:tcPr>
          <w:p w14:paraId="6A47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单价（元/人）</w:t>
            </w: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3F81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7E66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2E56E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  <w:jc w:val="center"/>
        </w:trPr>
        <w:tc>
          <w:tcPr>
            <w:tcW w:w="911" w:type="dxa"/>
            <w:vAlign w:val="center"/>
          </w:tcPr>
          <w:p w14:paraId="0E0EB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9" w:type="dxa"/>
            <w:vAlign w:val="center"/>
          </w:tcPr>
          <w:p w14:paraId="41737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男性</w:t>
            </w:r>
          </w:p>
        </w:tc>
        <w:tc>
          <w:tcPr>
            <w:tcW w:w="1302" w:type="dxa"/>
            <w:vAlign w:val="center"/>
          </w:tcPr>
          <w:p w14:paraId="1ECE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204人</w:t>
            </w:r>
          </w:p>
        </w:tc>
        <w:tc>
          <w:tcPr>
            <w:tcW w:w="2137" w:type="dxa"/>
            <w:vAlign w:val="center"/>
          </w:tcPr>
          <w:p w14:paraId="1A39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3FE1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3CD3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8FE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2" w:hRule="atLeast"/>
          <w:jc w:val="center"/>
        </w:trPr>
        <w:tc>
          <w:tcPr>
            <w:tcW w:w="911" w:type="dxa"/>
            <w:vAlign w:val="center"/>
          </w:tcPr>
          <w:p w14:paraId="071C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9" w:type="dxa"/>
            <w:vAlign w:val="center"/>
          </w:tcPr>
          <w:p w14:paraId="4A000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女性</w:t>
            </w:r>
          </w:p>
        </w:tc>
        <w:tc>
          <w:tcPr>
            <w:tcW w:w="1302" w:type="dxa"/>
            <w:vAlign w:val="center"/>
          </w:tcPr>
          <w:p w14:paraId="2C59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91人</w:t>
            </w:r>
          </w:p>
        </w:tc>
        <w:tc>
          <w:tcPr>
            <w:tcW w:w="2137" w:type="dxa"/>
            <w:vAlign w:val="center"/>
          </w:tcPr>
          <w:p w14:paraId="3CA8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 w14:paraId="57D3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vAlign w:val="center"/>
          </w:tcPr>
          <w:p w14:paraId="23E09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21C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4" w:type="dxa"/>
            <w:gridSpan w:val="6"/>
            <w:vAlign w:val="center"/>
          </w:tcPr>
          <w:p w14:paraId="3852D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总价（元）：</w:t>
            </w:r>
            <w:bookmarkStart w:id="0" w:name="_GoBack"/>
            <w:bookmarkEnd w:id="0"/>
          </w:p>
        </w:tc>
      </w:tr>
      <w:tr w14:paraId="2E17B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17" w:hRule="atLeast"/>
          <w:jc w:val="center"/>
        </w:trPr>
        <w:tc>
          <w:tcPr>
            <w:tcW w:w="9114" w:type="dxa"/>
            <w:gridSpan w:val="6"/>
            <w:vAlign w:val="center"/>
          </w:tcPr>
          <w:p w14:paraId="3339E67C"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说明：</w:t>
            </w:r>
          </w:p>
          <w:p w14:paraId="4A5F46E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以上人数在报价时不允许修改，最终结算时以实际体检的人数据实结算；</w:t>
            </w:r>
          </w:p>
          <w:p w14:paraId="529564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本项目设有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单价最高限价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，其中男：人民币12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元/人；女：人民币13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元/人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若供应商报价高于各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单价最高限价或项目预算金额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的，其响应文件按无效处理；</w:t>
            </w:r>
          </w:p>
          <w:p w14:paraId="7513E99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价=所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有男性体检合计金额+所有女性体检合计金额。</w:t>
            </w:r>
          </w:p>
        </w:tc>
      </w:tr>
    </w:tbl>
    <w:p w14:paraId="524D549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</w:t>
      </w:r>
    </w:p>
    <w:p w14:paraId="2FCDA5D3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203DF">
      <w:pPr>
        <w:pStyle w:val="8"/>
        <w:numPr>
          <w:ilvl w:val="0"/>
          <w:numId w:val="0"/>
        </w:numPr>
        <w:ind w:right="-48" w:righ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1B9455AC">
      <w:pPr>
        <w:rPr>
          <w:rFonts w:hint="eastAsia"/>
          <w:highlight w:val="none"/>
        </w:rPr>
      </w:pPr>
    </w:p>
    <w:p w14:paraId="311D9524">
      <w:pPr>
        <w:pStyle w:val="9"/>
        <w:rPr>
          <w:rFonts w:hint="eastAsia"/>
          <w:highlight w:val="none"/>
        </w:rPr>
      </w:pPr>
    </w:p>
    <w:p w14:paraId="7280DB45">
      <w:pPr>
        <w:pStyle w:val="6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请供应商按照上述要求认真填写本表，确保所有信息准确完整后，在最终报价环节提交。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987CA"/>
    <w:multiLevelType w:val="singleLevel"/>
    <w:tmpl w:val="672987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910058F"/>
    <w:rsid w:val="0D0C53E6"/>
    <w:rsid w:val="0F0F6599"/>
    <w:rsid w:val="133D10CC"/>
    <w:rsid w:val="2A7228D5"/>
    <w:rsid w:val="2E76670C"/>
    <w:rsid w:val="2E9B6172"/>
    <w:rsid w:val="3216623C"/>
    <w:rsid w:val="34E67B94"/>
    <w:rsid w:val="3F172E1B"/>
    <w:rsid w:val="3FD5358F"/>
    <w:rsid w:val="49555444"/>
    <w:rsid w:val="49BA174B"/>
    <w:rsid w:val="51F80872"/>
    <w:rsid w:val="55846FDD"/>
    <w:rsid w:val="57EF4CB5"/>
    <w:rsid w:val="5F30008D"/>
    <w:rsid w:val="654F4FE5"/>
    <w:rsid w:val="69D721A1"/>
    <w:rsid w:val="6AAD6A36"/>
    <w:rsid w:val="73D03795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4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9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10">
    <w:name w:val="Body Text First Indent 2"/>
    <w:basedOn w:val="7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212</Characters>
  <Lines>0</Lines>
  <Paragraphs>0</Paragraphs>
  <TotalTime>0</TotalTime>
  <ScaleCrop>false</ScaleCrop>
  <LinksUpToDate>false</LinksUpToDate>
  <CharactersWithSpaces>381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37118</cp:lastModifiedBy>
  <dcterms:modified xsi:type="dcterms:W3CDTF">2025-12-08T09:14:18Z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C61F8B9A6E2A4FBBA0AC240DF570BD84_13</vt:lpwstr>
  </property>
  <property fmtid="{D5CDD505-2E9C-101B-9397-08002B2CF9AE}" pid="4" name="KSOTemplateDocerSaveRecord">
    <vt:lpwstr>eyJoZGlkIjoiZGMxNzZlZTVlOTlmZWRmODE0NWRhNWExMDI2ZmU2YWQifQ==</vt:lpwstr>
  </property>
</Properties>
</file>