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9F7B46">
      <w:pPr>
        <w:pStyle w:val="4"/>
        <w:bidi w:val="0"/>
        <w:jc w:val="center"/>
        <w:rPr>
          <w:rFonts w:hint="eastAsia"/>
          <w:sz w:val="36"/>
          <w:szCs w:val="21"/>
          <w:lang w:eastAsia="zh-CN"/>
        </w:rPr>
      </w:pPr>
      <w:r>
        <w:rPr>
          <w:rFonts w:hint="eastAsia"/>
          <w:sz w:val="36"/>
          <w:szCs w:val="21"/>
          <w:lang w:eastAsia="zh-CN"/>
        </w:rPr>
        <w:t>最终报价表（格式）</w:t>
      </w:r>
    </w:p>
    <w:p w14:paraId="4846FF6F">
      <w:pPr>
        <w:shd w:val="clear" w:color="auto" w:fill="auto"/>
        <w:kinsoku w:val="0"/>
        <w:spacing w:line="500" w:lineRule="exact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项目名称：                                                   </w:t>
      </w:r>
    </w:p>
    <w:p w14:paraId="77962D2C">
      <w:pPr>
        <w:shd w:val="clear" w:color="auto" w:fill="auto"/>
        <w:kinsoku w:val="0"/>
        <w:spacing w:line="500" w:lineRule="exact"/>
        <w:ind w:firstLine="105" w:firstLineChars="5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项目编号：</w:t>
      </w:r>
    </w:p>
    <w:tbl>
      <w:tblPr>
        <w:tblStyle w:val="8"/>
        <w:tblW w:w="498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5000"/>
        <w:gridCol w:w="3375"/>
      </w:tblGrid>
      <w:tr w14:paraId="0C2E1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  <w:jc w:val="center"/>
        </w:trPr>
        <w:tc>
          <w:tcPr>
            <w:tcW w:w="784" w:type="pct"/>
            <w:noWrap w:val="0"/>
            <w:vAlign w:val="center"/>
          </w:tcPr>
          <w:p w14:paraId="0E98FA78">
            <w:pPr>
              <w:pStyle w:val="11"/>
              <w:spacing w:line="500" w:lineRule="atLeast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highlight w:val="none"/>
                <w:lang w:val="en-US" w:eastAsia="zh-CN"/>
              </w:rPr>
              <w:t>采购租赁区域</w:t>
            </w:r>
          </w:p>
        </w:tc>
        <w:tc>
          <w:tcPr>
            <w:tcW w:w="2516" w:type="pct"/>
            <w:noWrap w:val="0"/>
            <w:vAlign w:val="center"/>
          </w:tcPr>
          <w:p w14:paraId="45831A28">
            <w:pPr>
              <w:pStyle w:val="11"/>
              <w:widowControl w:val="0"/>
              <w:kinsoku w:val="0"/>
              <w:overflowPunct w:val="0"/>
              <w:topLinePunct/>
              <w:autoSpaceDE w:val="0"/>
              <w:autoSpaceDN w:val="0"/>
              <w:spacing w:line="500" w:lineRule="atLeast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highlight w:val="none"/>
                <w:lang w:val="en-US" w:eastAsia="zh-CN"/>
              </w:rPr>
              <w:t>月租金</w:t>
            </w:r>
            <w:r>
              <w:rPr>
                <w:rFonts w:hint="eastAsia" w:cs="宋体"/>
                <w:b w:val="0"/>
                <w:bCs/>
                <w:kern w:val="2"/>
                <w:sz w:val="21"/>
                <w:szCs w:val="21"/>
                <w:highlight w:val="none"/>
                <w:lang w:val="en-US" w:eastAsia="zh-CN"/>
              </w:rPr>
              <w:t>（含税）</w:t>
            </w:r>
          </w:p>
          <w:p w14:paraId="12E305A2">
            <w:pPr>
              <w:pStyle w:val="11"/>
              <w:widowControl w:val="0"/>
              <w:kinsoku w:val="0"/>
              <w:overflowPunct w:val="0"/>
              <w:topLinePunct/>
              <w:autoSpaceDE w:val="0"/>
              <w:autoSpaceDN w:val="0"/>
              <w:spacing w:line="500" w:lineRule="atLeast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highlight w:val="none"/>
              </w:rPr>
              <w:t>（元/m²/月）</w:t>
            </w:r>
          </w:p>
        </w:tc>
        <w:tc>
          <w:tcPr>
            <w:tcW w:w="1698" w:type="pct"/>
            <w:noWrap w:val="0"/>
            <w:vAlign w:val="center"/>
          </w:tcPr>
          <w:p w14:paraId="7510BF42">
            <w:pPr>
              <w:spacing w:line="50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备注</w:t>
            </w:r>
          </w:p>
        </w:tc>
      </w:tr>
      <w:tr w14:paraId="7C0C3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784" w:type="pct"/>
            <w:noWrap w:val="0"/>
            <w:vAlign w:val="center"/>
          </w:tcPr>
          <w:p w14:paraId="28A05737">
            <w:pPr>
              <w:spacing w:line="500" w:lineRule="atLeast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eastAsia="zh-CN"/>
              </w:rPr>
              <w:t>梦想公社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所在的办公用房</w:t>
            </w:r>
          </w:p>
        </w:tc>
        <w:tc>
          <w:tcPr>
            <w:tcW w:w="2516" w:type="pct"/>
            <w:noWrap w:val="0"/>
            <w:vAlign w:val="center"/>
          </w:tcPr>
          <w:p w14:paraId="1E4B7AF3">
            <w:pPr>
              <w:spacing w:line="50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bookmarkStart w:id="0" w:name="_GoBack"/>
            <w:bookmarkEnd w:id="0"/>
          </w:p>
        </w:tc>
        <w:tc>
          <w:tcPr>
            <w:tcW w:w="1698" w:type="pct"/>
            <w:noWrap w:val="0"/>
            <w:vAlign w:val="center"/>
          </w:tcPr>
          <w:p w14:paraId="4FFA50B0">
            <w:pPr>
              <w:spacing w:line="50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1CE8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  <w:jc w:val="center"/>
        </w:trPr>
        <w:tc>
          <w:tcPr>
            <w:tcW w:w="5000" w:type="pct"/>
            <w:gridSpan w:val="3"/>
            <w:noWrap w:val="0"/>
            <w:vAlign w:val="center"/>
          </w:tcPr>
          <w:p w14:paraId="5F192D4F">
            <w:pPr>
              <w:spacing w:line="500" w:lineRule="atLeas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最终总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报价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（大写）：                                  （小写：¥        ）</w:t>
            </w:r>
          </w:p>
        </w:tc>
      </w:tr>
      <w:tr w14:paraId="1B841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  <w:jc w:val="center"/>
        </w:trPr>
        <w:tc>
          <w:tcPr>
            <w:tcW w:w="5000" w:type="pct"/>
            <w:gridSpan w:val="3"/>
            <w:noWrap w:val="0"/>
            <w:vAlign w:val="center"/>
          </w:tcPr>
          <w:p w14:paraId="0C7F5470">
            <w:pPr>
              <w:shd w:val="clear" w:color="auto" w:fill="auto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备注：</w:t>
            </w:r>
          </w:p>
          <w:p w14:paraId="73166C58">
            <w:pPr>
              <w:shd w:val="clear" w:color="auto" w:fill="auto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1.供应商任何有选择的报价，采购人不予接受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；</w:t>
            </w:r>
          </w:p>
          <w:p w14:paraId="11F9466C">
            <w:pPr>
              <w:spacing w:line="500" w:lineRule="atLeas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2.最终价款根据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highlight w:val="none"/>
                <w:lang w:val="en-US" w:eastAsia="zh-CN"/>
              </w:rPr>
              <w:t>月租金含税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highlight w:val="none"/>
              </w:rPr>
              <w:t>单价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highlight w:val="none"/>
                <w:lang w:eastAsia="zh-CN"/>
              </w:rPr>
              <w:t>和实际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highlight w:val="none"/>
              </w:rPr>
              <w:t>租赁面积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highlight w:val="none"/>
                <w:lang w:eastAsia="zh-CN"/>
              </w:rPr>
              <w:t>据实结算；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  <w:lang w:val="en-US" w:eastAsia="zh-CN"/>
              </w:rPr>
              <w:t>租赁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期限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highlight w:val="none"/>
                <w:lang w:eastAsia="zh-CN"/>
              </w:rPr>
              <w:t>自合同签订之日起三年，合同一年一签，若中标单位上一年服务不能满足采购人要求，采购人可拒绝续签。</w:t>
            </w:r>
          </w:p>
          <w:p w14:paraId="460DD3BE">
            <w:pPr>
              <w:spacing w:line="500" w:lineRule="atLeas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表内报价内容以元为单位，保留小数点后两位。</w:t>
            </w:r>
          </w:p>
        </w:tc>
      </w:tr>
    </w:tbl>
    <w:p w14:paraId="524D549D">
      <w:pPr>
        <w:shd w:val="clear" w:color="auto" w:fill="auto"/>
        <w:kinsoku w:val="0"/>
        <w:spacing w:line="500" w:lineRule="exact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          </w:t>
      </w:r>
    </w:p>
    <w:p w14:paraId="2FCDA5D3">
      <w:pPr>
        <w:shd w:val="clear" w:color="auto" w:fill="auto"/>
        <w:kinsoku w:val="0"/>
        <w:spacing w:line="500" w:lineRule="exact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5E4203DF">
      <w:pPr>
        <w:pStyle w:val="6"/>
        <w:numPr>
          <w:ilvl w:val="0"/>
          <w:numId w:val="0"/>
        </w:numPr>
        <w:ind w:right="-48" w:rightChars="0"/>
        <w:rPr>
          <w:rFonts w:hint="default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</w:t>
      </w:r>
    </w:p>
    <w:p w14:paraId="6959847F">
      <w:pPr>
        <w:shd w:val="clear" w:color="auto" w:fill="auto"/>
        <w:kinsoku w:val="0"/>
        <w:spacing w:line="500" w:lineRule="exact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                  </w:t>
      </w:r>
    </w:p>
    <w:p w14:paraId="169B1C87">
      <w:pPr>
        <w:shd w:val="clear" w:color="auto" w:fill="auto"/>
        <w:kinsoku w:val="0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供应商（公章）：                         </w:t>
      </w:r>
    </w:p>
    <w:p w14:paraId="7409BA87">
      <w:pPr>
        <w:shd w:val="clear" w:color="auto" w:fill="auto"/>
        <w:kinsoku w:val="0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法定代表人/被授权人（签字或盖章）：</w:t>
      </w:r>
    </w:p>
    <w:p w14:paraId="0D41E37B">
      <w:pPr>
        <w:shd w:val="clear" w:color="auto" w:fill="auto"/>
        <w:kinsoku w:val="0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日期：</w:t>
      </w:r>
    </w:p>
    <w:p w14:paraId="1B9455AC">
      <w:pPr>
        <w:rPr>
          <w:rFonts w:hint="eastAsia"/>
          <w:highlight w:val="none"/>
        </w:rPr>
      </w:pPr>
    </w:p>
    <w:p w14:paraId="311D9524">
      <w:pPr>
        <w:pStyle w:val="7"/>
        <w:rPr>
          <w:rFonts w:hint="eastAsia"/>
          <w:highlight w:val="none"/>
        </w:rPr>
      </w:pPr>
    </w:p>
    <w:p w14:paraId="7280DB45">
      <w:pPr>
        <w:pStyle w:val="5"/>
        <w:rPr>
          <w:rFonts w:hint="eastAsia"/>
          <w:highlight w:val="none"/>
        </w:rPr>
      </w:pPr>
    </w:p>
    <w:p w14:paraId="432CF75D">
      <w:pPr>
        <w:keepNext w:val="0"/>
        <w:keepLines w:val="0"/>
        <w:widowControl/>
        <w:numPr>
          <w:ilvl w:val="-1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exact"/>
        <w:ind w:left="0" w:right="0" w:firstLine="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auto"/>
          <w:lang w:val="zh-CN"/>
        </w:rPr>
        <w:t>本表为最终报价，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highlight w:val="none"/>
          <w:lang w:val="zh-CN"/>
        </w:rPr>
        <w:t>无需在单一来源采购响应文件中提供。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4"/>
          <w:szCs w:val="24"/>
          <w:highlight w:val="none"/>
          <w:shd w:val="clear"/>
          <w:lang w:val="zh-CN"/>
        </w:rPr>
        <w:t>请供应商按照上述要求认真填写本表，确保所有信息准确完整后，在最终报价环节提交。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GYXIQ+Frutiger-Cn">
    <w:altName w:val="宋体"/>
    <w:panose1 w:val="020B0604020202020204"/>
    <w:charset w:val="86"/>
    <w:family w:val="swiss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mZWVhNDRmNTgzOTg3YTkyNzUwNWU2Nzk1Y2FhZTkifQ=="/>
  </w:docVars>
  <w:rsids>
    <w:rsidRoot w:val="00000000"/>
    <w:rsid w:val="0F0F6599"/>
    <w:rsid w:val="158153A1"/>
    <w:rsid w:val="3F172E1B"/>
    <w:rsid w:val="51F80872"/>
    <w:rsid w:val="7D1F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/>
      <w:sz w:val="21"/>
    </w:rPr>
  </w:style>
  <w:style w:type="paragraph" w:styleId="3">
    <w:name w:val="Body Text Indent"/>
    <w:basedOn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5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6">
    <w:name w:val="Block Text"/>
    <w:basedOn w:val="1"/>
    <w:qFormat/>
    <w:uiPriority w:val="0"/>
    <w:pPr>
      <w:widowControl w:val="0"/>
      <w:adjustRightInd w:val="0"/>
      <w:ind w:left="420" w:right="33"/>
      <w:textAlignment w:val="baseline"/>
    </w:pPr>
    <w:rPr>
      <w:rFonts w:ascii="Times New Roman" w:hAnsi="Times New Roman" w:eastAsia="宋体" w:cs="Times New Roman"/>
      <w:sz w:val="24"/>
    </w:rPr>
  </w:style>
  <w:style w:type="paragraph" w:styleId="7">
    <w:name w:val="footer"/>
    <w:basedOn w:val="1"/>
    <w:next w:val="5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customStyle="1" w:styleId="11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305</Words>
  <Characters>323</Characters>
  <Lines>0</Lines>
  <Paragraphs>0</Paragraphs>
  <TotalTime>0</TotalTime>
  <ScaleCrop>false</ScaleCrop>
  <LinksUpToDate>false</LinksUpToDate>
  <CharactersWithSpaces>484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2024-07-10T07:20:00Z</dcterms:created>
  <dc:creator>86133</dc:creator>
  <cp:lastModifiedBy>纵横招标</cp:lastModifiedBy>
  <dcterms:modified xsi:type="dcterms:W3CDTF">2025-04-22T06:58:45Z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5F17882D43A140D09CEE98FD9F23D145_13</vt:lpwstr>
  </property>
  <property fmtid="{D5CDD505-2E9C-101B-9397-08002B2CF9AE}" pid="4" name="KSOTemplateDocerSaveRecord">
    <vt:lpwstr>eyJoZGlkIjoiMWM0MzMxNWNmNmM5MDYxZTg2ZTdhMWNiMDU3NjE3N2MiLCJ1c2VySWQiOiIyNjQ2NDU1NDQifQ==</vt:lpwstr>
  </property>
</Properties>
</file>