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C46EC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服务方案</w:t>
      </w:r>
    </w:p>
    <w:p w14:paraId="15337EF6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供应商根据本项目评分办法制定服务方案，包括但不限于以下内容，格式自拟</w:t>
      </w:r>
    </w:p>
    <w:p w14:paraId="54C206FE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项目实施方案</w:t>
      </w:r>
    </w:p>
    <w:p w14:paraId="207726D9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进度目标及保障措施</w:t>
      </w:r>
    </w:p>
    <w:p w14:paraId="356AA086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团队配备方案</w:t>
      </w:r>
    </w:p>
    <w:p w14:paraId="379D2707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关键点重、难点分析</w:t>
      </w:r>
    </w:p>
    <w:p w14:paraId="5AF9F21D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服务承诺</w:t>
      </w:r>
    </w:p>
    <w:p w14:paraId="710C68F4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保密、廉洁措施</w:t>
      </w:r>
    </w:p>
    <w:p w14:paraId="18F27B77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754CE45A"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  <w:t>附件1 需放到服务方案“团队配备方案”中</w:t>
      </w:r>
    </w:p>
    <w:p w14:paraId="2245EB25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拟投入人员汇总表</w:t>
      </w:r>
    </w:p>
    <w:tbl>
      <w:tblPr>
        <w:tblStyle w:val="3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814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2A93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2F76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2195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7CBC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9949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87E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6B9CB77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C8FB1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2E02C53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3F4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5D07827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39C91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22B4C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岗位</w:t>
            </w:r>
          </w:p>
          <w:p w14:paraId="3884DCB9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情况</w:t>
            </w:r>
          </w:p>
        </w:tc>
      </w:tr>
      <w:tr w14:paraId="20338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F97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B1AF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376D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10F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118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327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A1C35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127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FB65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0DE6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AE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033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F6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A4E2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48A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60C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C7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6EF29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06D4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E191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B12E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74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BCDD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1617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454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6EF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596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AE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C3B55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91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3BCB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4DC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EE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AC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241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C52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310B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E6D0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484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40A1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F14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D18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155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C6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F1D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BAEC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AD7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82E3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7574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800F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0C52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479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DCC1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3F5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1A6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9EFA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8A8E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2C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3F5E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A8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4341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39D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B2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44E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DDAA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A16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8496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7ED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5C3D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F067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132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C68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ACAB3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AC4A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52C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7832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9F4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D42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3831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3230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ACC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B5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C452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5C320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EE22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488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2385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2FB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16B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CD8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70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1A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EB6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F5C3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A89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F3C2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AB6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5BA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2E2D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03E6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BE58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3CB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1D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540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388EE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D3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D1FC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BEF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5680D371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注：1、若表格不够用，各供应商可按此表复制</w:t>
      </w:r>
    </w:p>
    <w:p w14:paraId="391FDBFE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2、附表格式供应商可根据情况自行调整。</w:t>
      </w:r>
    </w:p>
    <w:p w14:paraId="68975C29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66D6E1F3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6FC0B741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0EFF2FB2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7071B24E"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  <w:t>附件2 需放到服务方案“团队配备方案”中</w:t>
      </w:r>
    </w:p>
    <w:p w14:paraId="52F7FD1A">
      <w:pPr>
        <w:topLinePunct/>
        <w:spacing w:line="24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拟投入主要人员简历表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537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B3F950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EF4EF9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E73FFC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62E1DD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4472B22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DEE833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D9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D488CB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8CCE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9484BE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07FFF6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D3FE4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DF8DC4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25E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C4F965F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2377AE8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19D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154023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2229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C2EDC6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A916B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872E2A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C542D8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5AC1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085885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63399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E73A941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7BA47D2E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488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D05336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3846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047F37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D8822A3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40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31BE2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DAECB6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2707EFA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0FFD3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7A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CDD16AD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87C824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49842A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585DBF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61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536E53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521590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65379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4FD582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46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19FA27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BFE5CF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18C915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222154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CC2FBC5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注：1.表后附身份证、毕业证、职称证、执业资格证（如果有）等资料复印件或者扫描件。</w:t>
      </w:r>
    </w:p>
    <w:p w14:paraId="25A18FFB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2.项目经理需附相关业绩证明材料的复印件或者扫描件。</w:t>
      </w:r>
    </w:p>
    <w:p w14:paraId="748BF482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3.附表格式供应商可根据情况自行调整。</w:t>
      </w:r>
    </w:p>
    <w:p w14:paraId="24366166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0AD7D257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58FD2345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6203A7B1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6B38F87A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849BF"/>
    <w:multiLevelType w:val="singleLevel"/>
    <w:tmpl w:val="05684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602E4"/>
    <w:rsid w:val="6526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2025-05-28T03:04:00Z</dcterms:created>
  <dc:creator>W</dc:creator>
  <cp:lastModifiedBy>W</cp:lastModifiedBy>
  <dcterms:modified xsi:type="dcterms:W3CDTF">2025-05-28T03:05:07Z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73C8EC287DEB4EC58785871FFFC8B108_11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