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668B35">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p>
    <w:p w14:paraId="0662371A">
      <w:pPr>
        <w:rPr>
          <w:rFonts w:hint="eastAsia" w:ascii="宋体" w:hAnsi="宋体" w:eastAsia="宋体" w:cs="宋体"/>
          <w:color w:val="auto"/>
          <w:highlight w:val="none"/>
        </w:rPr>
      </w:pPr>
    </w:p>
    <w:tbl>
      <w:tblPr>
        <w:tblStyle w:val="5"/>
        <w:tblW w:w="4951"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7"/>
        <w:gridCol w:w="871"/>
        <w:gridCol w:w="373"/>
        <w:gridCol w:w="1121"/>
        <w:gridCol w:w="991"/>
        <w:gridCol w:w="251"/>
        <w:gridCol w:w="862"/>
        <w:gridCol w:w="878"/>
        <w:gridCol w:w="810"/>
        <w:gridCol w:w="1694"/>
      </w:tblGrid>
      <w:tr w14:paraId="25EE5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3C34E5E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911" w:type="pct"/>
            <w:gridSpan w:val="4"/>
            <w:noWrap w:val="0"/>
            <w:vAlign w:val="center"/>
          </w:tcPr>
          <w:p w14:paraId="0AA98D19">
            <w:pPr>
              <w:spacing w:line="360" w:lineRule="auto"/>
              <w:rPr>
                <w:rFonts w:hint="eastAsia" w:ascii="宋体" w:hAnsi="宋体" w:eastAsia="宋体" w:cs="宋体"/>
                <w:color w:val="auto"/>
                <w:sz w:val="24"/>
                <w:highlight w:val="none"/>
              </w:rPr>
            </w:pPr>
          </w:p>
        </w:tc>
        <w:tc>
          <w:tcPr>
            <w:tcW w:w="1000" w:type="pct"/>
            <w:gridSpan w:val="2"/>
            <w:noWrap w:val="0"/>
            <w:vAlign w:val="center"/>
          </w:tcPr>
          <w:p w14:paraId="6C3B26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2" w:type="pct"/>
            <w:noWrap w:val="0"/>
            <w:vAlign w:val="center"/>
          </w:tcPr>
          <w:p w14:paraId="46A2EF24">
            <w:pPr>
              <w:spacing w:line="360" w:lineRule="auto"/>
              <w:jc w:val="center"/>
              <w:rPr>
                <w:rFonts w:hint="eastAsia" w:ascii="宋体" w:hAnsi="宋体" w:eastAsia="宋体" w:cs="宋体"/>
                <w:color w:val="auto"/>
                <w:sz w:val="24"/>
                <w:highlight w:val="none"/>
              </w:rPr>
            </w:pPr>
          </w:p>
        </w:tc>
      </w:tr>
      <w:tr w14:paraId="4764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6F9B3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911" w:type="pct"/>
            <w:gridSpan w:val="4"/>
            <w:noWrap w:val="0"/>
            <w:vAlign w:val="center"/>
          </w:tcPr>
          <w:p w14:paraId="45577AD7">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572005D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2" w:type="pct"/>
            <w:noWrap w:val="0"/>
            <w:vAlign w:val="center"/>
          </w:tcPr>
          <w:p w14:paraId="692DB3DB">
            <w:pPr>
              <w:spacing w:line="360" w:lineRule="auto"/>
              <w:jc w:val="center"/>
              <w:rPr>
                <w:rFonts w:hint="eastAsia" w:ascii="宋体" w:hAnsi="宋体" w:eastAsia="宋体" w:cs="宋体"/>
                <w:color w:val="auto"/>
                <w:sz w:val="24"/>
                <w:highlight w:val="none"/>
              </w:rPr>
            </w:pPr>
          </w:p>
        </w:tc>
      </w:tr>
      <w:tr w14:paraId="2F6FE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085" w:type="pct"/>
            <w:gridSpan w:val="3"/>
            <w:noWrap w:val="0"/>
            <w:vAlign w:val="center"/>
          </w:tcPr>
          <w:p w14:paraId="5A1F31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911" w:type="pct"/>
            <w:gridSpan w:val="4"/>
            <w:noWrap w:val="0"/>
            <w:vAlign w:val="center"/>
          </w:tcPr>
          <w:p w14:paraId="51D266AD">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1090FB2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2" w:type="pct"/>
            <w:noWrap w:val="0"/>
            <w:vAlign w:val="center"/>
          </w:tcPr>
          <w:p w14:paraId="4F0461D2">
            <w:pPr>
              <w:spacing w:line="360" w:lineRule="auto"/>
              <w:jc w:val="center"/>
              <w:rPr>
                <w:rFonts w:hint="eastAsia" w:ascii="宋体" w:hAnsi="宋体" w:eastAsia="宋体" w:cs="宋体"/>
                <w:color w:val="auto"/>
                <w:sz w:val="24"/>
                <w:highlight w:val="none"/>
              </w:rPr>
            </w:pPr>
          </w:p>
        </w:tc>
      </w:tr>
      <w:tr w14:paraId="49FE9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085" w:type="pct"/>
            <w:gridSpan w:val="3"/>
            <w:noWrap w:val="0"/>
            <w:vAlign w:val="center"/>
          </w:tcPr>
          <w:p w14:paraId="2980A78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911" w:type="pct"/>
            <w:gridSpan w:val="4"/>
            <w:noWrap w:val="0"/>
            <w:vAlign w:val="center"/>
          </w:tcPr>
          <w:p w14:paraId="70AACFCB">
            <w:pPr>
              <w:spacing w:line="360" w:lineRule="auto"/>
              <w:jc w:val="center"/>
              <w:rPr>
                <w:rFonts w:hint="eastAsia" w:ascii="宋体" w:hAnsi="宋体" w:eastAsia="宋体" w:cs="宋体"/>
                <w:color w:val="auto"/>
                <w:sz w:val="24"/>
                <w:highlight w:val="none"/>
              </w:rPr>
            </w:pPr>
          </w:p>
        </w:tc>
        <w:tc>
          <w:tcPr>
            <w:tcW w:w="1000" w:type="pct"/>
            <w:gridSpan w:val="2"/>
            <w:noWrap w:val="0"/>
            <w:vAlign w:val="center"/>
          </w:tcPr>
          <w:p w14:paraId="72B8536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2" w:type="pct"/>
            <w:noWrap w:val="0"/>
            <w:vAlign w:val="center"/>
          </w:tcPr>
          <w:p w14:paraId="7FDD46CF">
            <w:pPr>
              <w:spacing w:line="360" w:lineRule="auto"/>
              <w:jc w:val="center"/>
              <w:rPr>
                <w:rFonts w:hint="eastAsia" w:ascii="宋体" w:hAnsi="宋体" w:eastAsia="宋体" w:cs="宋体"/>
                <w:color w:val="auto"/>
                <w:sz w:val="24"/>
                <w:highlight w:val="none"/>
              </w:rPr>
            </w:pPr>
          </w:p>
        </w:tc>
      </w:tr>
      <w:tr w14:paraId="6215F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8" w:type="pct"/>
            <w:vMerge w:val="restart"/>
            <w:noWrap w:val="0"/>
            <w:vAlign w:val="center"/>
          </w:tcPr>
          <w:p w14:paraId="3615F24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737" w:type="pct"/>
            <w:gridSpan w:val="2"/>
            <w:noWrap w:val="0"/>
            <w:vAlign w:val="center"/>
          </w:tcPr>
          <w:p w14:paraId="62E41DB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251" w:type="pct"/>
            <w:gridSpan w:val="2"/>
            <w:noWrap w:val="0"/>
            <w:vAlign w:val="center"/>
          </w:tcPr>
          <w:p w14:paraId="413633EB">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39B86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2002" w:type="pct"/>
            <w:gridSpan w:val="3"/>
            <w:noWrap w:val="0"/>
            <w:vAlign w:val="center"/>
          </w:tcPr>
          <w:p w14:paraId="11592F94">
            <w:pPr>
              <w:spacing w:line="360" w:lineRule="auto"/>
              <w:jc w:val="center"/>
              <w:rPr>
                <w:rFonts w:hint="eastAsia" w:ascii="宋体" w:hAnsi="宋体" w:eastAsia="宋体" w:cs="宋体"/>
                <w:color w:val="auto"/>
                <w:sz w:val="24"/>
                <w:highlight w:val="none"/>
              </w:rPr>
            </w:pPr>
          </w:p>
        </w:tc>
      </w:tr>
      <w:tr w14:paraId="041AF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8" w:type="pct"/>
            <w:vMerge w:val="continue"/>
            <w:noWrap w:val="0"/>
            <w:vAlign w:val="center"/>
          </w:tcPr>
          <w:p w14:paraId="1D681181">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343CE4E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251" w:type="pct"/>
            <w:gridSpan w:val="2"/>
            <w:noWrap w:val="0"/>
            <w:vAlign w:val="center"/>
          </w:tcPr>
          <w:p w14:paraId="086129A6">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0BB731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2002" w:type="pct"/>
            <w:gridSpan w:val="3"/>
            <w:noWrap w:val="0"/>
            <w:vAlign w:val="center"/>
          </w:tcPr>
          <w:p w14:paraId="6363EF60">
            <w:pPr>
              <w:spacing w:line="360" w:lineRule="auto"/>
              <w:jc w:val="center"/>
              <w:rPr>
                <w:rFonts w:hint="eastAsia" w:ascii="宋体" w:hAnsi="宋体" w:eastAsia="宋体" w:cs="宋体"/>
                <w:color w:val="auto"/>
                <w:sz w:val="24"/>
                <w:highlight w:val="none"/>
              </w:rPr>
            </w:pPr>
          </w:p>
        </w:tc>
      </w:tr>
      <w:tr w14:paraId="7A9D88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8" w:type="pct"/>
            <w:vMerge w:val="continue"/>
            <w:noWrap w:val="0"/>
            <w:vAlign w:val="center"/>
          </w:tcPr>
          <w:p w14:paraId="679C3FCC">
            <w:pPr>
              <w:spacing w:line="360" w:lineRule="auto"/>
              <w:jc w:val="center"/>
              <w:rPr>
                <w:rFonts w:hint="eastAsia" w:ascii="宋体" w:hAnsi="宋体" w:eastAsia="宋体" w:cs="宋体"/>
                <w:color w:val="auto"/>
                <w:sz w:val="24"/>
                <w:highlight w:val="none"/>
              </w:rPr>
            </w:pPr>
          </w:p>
        </w:tc>
        <w:tc>
          <w:tcPr>
            <w:tcW w:w="737" w:type="pct"/>
            <w:gridSpan w:val="2"/>
            <w:noWrap w:val="0"/>
            <w:vAlign w:val="center"/>
          </w:tcPr>
          <w:p w14:paraId="77F1556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914" w:type="pct"/>
            <w:gridSpan w:val="7"/>
            <w:noWrap w:val="0"/>
            <w:vAlign w:val="center"/>
          </w:tcPr>
          <w:p w14:paraId="6148B9E5">
            <w:pPr>
              <w:spacing w:line="360" w:lineRule="auto"/>
              <w:jc w:val="center"/>
              <w:rPr>
                <w:rFonts w:hint="eastAsia" w:ascii="宋体" w:hAnsi="宋体" w:eastAsia="宋体" w:cs="宋体"/>
                <w:color w:val="auto"/>
                <w:sz w:val="24"/>
                <w:highlight w:val="none"/>
              </w:rPr>
            </w:pPr>
          </w:p>
        </w:tc>
      </w:tr>
      <w:tr w14:paraId="1CDC9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085" w:type="pct"/>
            <w:gridSpan w:val="3"/>
            <w:noWrap w:val="0"/>
            <w:vAlign w:val="center"/>
          </w:tcPr>
          <w:p w14:paraId="216F476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251" w:type="pct"/>
            <w:gridSpan w:val="2"/>
            <w:noWrap w:val="0"/>
            <w:vAlign w:val="center"/>
          </w:tcPr>
          <w:p w14:paraId="7D103BF3">
            <w:pPr>
              <w:spacing w:line="360" w:lineRule="auto"/>
              <w:jc w:val="center"/>
              <w:rPr>
                <w:rFonts w:hint="eastAsia" w:ascii="宋体" w:hAnsi="宋体" w:eastAsia="宋体" w:cs="宋体"/>
                <w:color w:val="auto"/>
                <w:sz w:val="24"/>
                <w:highlight w:val="none"/>
              </w:rPr>
            </w:pPr>
          </w:p>
        </w:tc>
        <w:tc>
          <w:tcPr>
            <w:tcW w:w="659" w:type="pct"/>
            <w:gridSpan w:val="2"/>
            <w:noWrap w:val="0"/>
            <w:vAlign w:val="center"/>
          </w:tcPr>
          <w:p w14:paraId="6A91185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2002" w:type="pct"/>
            <w:gridSpan w:val="3"/>
            <w:noWrap w:val="0"/>
            <w:vAlign w:val="center"/>
          </w:tcPr>
          <w:p w14:paraId="13B2916B">
            <w:pPr>
              <w:spacing w:line="360" w:lineRule="auto"/>
              <w:jc w:val="center"/>
              <w:rPr>
                <w:rFonts w:hint="eastAsia" w:ascii="宋体" w:hAnsi="宋体" w:eastAsia="宋体" w:cs="宋体"/>
                <w:color w:val="auto"/>
                <w:sz w:val="24"/>
                <w:highlight w:val="none"/>
              </w:rPr>
            </w:pPr>
          </w:p>
        </w:tc>
      </w:tr>
      <w:tr w14:paraId="7AFEB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085" w:type="pct"/>
            <w:gridSpan w:val="3"/>
            <w:noWrap w:val="0"/>
            <w:vAlign w:val="center"/>
          </w:tcPr>
          <w:p w14:paraId="4A8FF56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914" w:type="pct"/>
            <w:gridSpan w:val="7"/>
            <w:noWrap w:val="0"/>
            <w:vAlign w:val="center"/>
          </w:tcPr>
          <w:p w14:paraId="0E451165">
            <w:pPr>
              <w:spacing w:line="360" w:lineRule="auto"/>
              <w:jc w:val="center"/>
              <w:rPr>
                <w:rFonts w:hint="eastAsia" w:ascii="宋体" w:hAnsi="宋体" w:eastAsia="宋体" w:cs="宋体"/>
                <w:color w:val="auto"/>
                <w:sz w:val="24"/>
                <w:highlight w:val="none"/>
              </w:rPr>
            </w:pPr>
          </w:p>
        </w:tc>
      </w:tr>
      <w:tr w14:paraId="03E82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FDF229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6" w:type="pct"/>
            <w:gridSpan w:val="2"/>
            <w:noWrap w:val="0"/>
            <w:vAlign w:val="center"/>
          </w:tcPr>
          <w:p w14:paraId="53B885F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0" w:type="pct"/>
            <w:gridSpan w:val="2"/>
            <w:noWrap w:val="0"/>
            <w:vAlign w:val="center"/>
          </w:tcPr>
          <w:p w14:paraId="3AD82F6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3" w:type="pct"/>
            <w:gridSpan w:val="2"/>
            <w:noWrap w:val="0"/>
            <w:vAlign w:val="center"/>
          </w:tcPr>
          <w:p w14:paraId="6F3D024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7B2B5C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D1D2589">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31432E1C">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69949F2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7EB4C08">
            <w:pPr>
              <w:spacing w:line="360" w:lineRule="auto"/>
              <w:jc w:val="center"/>
              <w:rPr>
                <w:rFonts w:hint="eastAsia" w:ascii="宋体" w:hAnsi="宋体" w:eastAsia="宋体" w:cs="宋体"/>
                <w:color w:val="auto"/>
                <w:sz w:val="24"/>
                <w:highlight w:val="none"/>
              </w:rPr>
            </w:pPr>
          </w:p>
        </w:tc>
      </w:tr>
      <w:tr w14:paraId="03CA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7AB71325">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6FD9E5F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5FC80DF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3156622">
            <w:pPr>
              <w:spacing w:line="360" w:lineRule="auto"/>
              <w:jc w:val="center"/>
              <w:rPr>
                <w:rFonts w:hint="eastAsia" w:ascii="宋体" w:hAnsi="宋体" w:eastAsia="宋体" w:cs="宋体"/>
                <w:color w:val="auto"/>
                <w:sz w:val="24"/>
                <w:highlight w:val="none"/>
              </w:rPr>
            </w:pPr>
          </w:p>
        </w:tc>
      </w:tr>
      <w:tr w14:paraId="1167A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38C4A896">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09AF134">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0B273EE">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0354C75C">
            <w:pPr>
              <w:spacing w:line="360" w:lineRule="auto"/>
              <w:jc w:val="center"/>
              <w:rPr>
                <w:rFonts w:hint="eastAsia" w:ascii="宋体" w:hAnsi="宋体" w:eastAsia="宋体" w:cs="宋体"/>
                <w:color w:val="auto"/>
                <w:sz w:val="24"/>
                <w:highlight w:val="none"/>
              </w:rPr>
            </w:pPr>
          </w:p>
        </w:tc>
      </w:tr>
      <w:tr w14:paraId="27EA0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601CCA01">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516F29D0">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346F641B">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5F3B4CBD">
            <w:pPr>
              <w:spacing w:line="360" w:lineRule="auto"/>
              <w:jc w:val="center"/>
              <w:rPr>
                <w:rFonts w:hint="eastAsia" w:ascii="宋体" w:hAnsi="宋体" w:eastAsia="宋体" w:cs="宋体"/>
                <w:color w:val="auto"/>
                <w:sz w:val="24"/>
                <w:highlight w:val="none"/>
              </w:rPr>
            </w:pPr>
          </w:p>
        </w:tc>
      </w:tr>
      <w:tr w14:paraId="47486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9" w:type="pct"/>
            <w:gridSpan w:val="4"/>
            <w:noWrap w:val="0"/>
            <w:vAlign w:val="center"/>
          </w:tcPr>
          <w:p w14:paraId="432E713B">
            <w:pPr>
              <w:spacing w:line="360" w:lineRule="auto"/>
              <w:jc w:val="center"/>
              <w:rPr>
                <w:rFonts w:hint="eastAsia" w:ascii="宋体" w:hAnsi="宋体" w:eastAsia="宋体" w:cs="宋体"/>
                <w:color w:val="auto"/>
                <w:sz w:val="24"/>
                <w:highlight w:val="none"/>
              </w:rPr>
            </w:pPr>
          </w:p>
        </w:tc>
        <w:tc>
          <w:tcPr>
            <w:tcW w:w="736" w:type="pct"/>
            <w:gridSpan w:val="2"/>
            <w:noWrap w:val="0"/>
            <w:vAlign w:val="center"/>
          </w:tcPr>
          <w:p w14:paraId="166CDB65">
            <w:pPr>
              <w:spacing w:line="360" w:lineRule="auto"/>
              <w:jc w:val="center"/>
              <w:rPr>
                <w:rFonts w:hint="eastAsia" w:ascii="宋体" w:hAnsi="宋体" w:eastAsia="宋体" w:cs="宋体"/>
                <w:color w:val="auto"/>
                <w:sz w:val="24"/>
                <w:highlight w:val="none"/>
              </w:rPr>
            </w:pPr>
          </w:p>
        </w:tc>
        <w:tc>
          <w:tcPr>
            <w:tcW w:w="1030" w:type="pct"/>
            <w:gridSpan w:val="2"/>
            <w:noWrap w:val="0"/>
            <w:vAlign w:val="center"/>
          </w:tcPr>
          <w:p w14:paraId="481ACAAF">
            <w:pPr>
              <w:spacing w:line="360" w:lineRule="auto"/>
              <w:jc w:val="center"/>
              <w:rPr>
                <w:rFonts w:hint="eastAsia" w:ascii="宋体" w:hAnsi="宋体" w:eastAsia="宋体" w:cs="宋体"/>
                <w:color w:val="auto"/>
                <w:sz w:val="24"/>
                <w:highlight w:val="none"/>
              </w:rPr>
            </w:pPr>
          </w:p>
        </w:tc>
        <w:tc>
          <w:tcPr>
            <w:tcW w:w="1483" w:type="pct"/>
            <w:gridSpan w:val="2"/>
            <w:noWrap w:val="0"/>
            <w:vAlign w:val="center"/>
          </w:tcPr>
          <w:p w14:paraId="118DD6CB">
            <w:pPr>
              <w:spacing w:line="360" w:lineRule="auto"/>
              <w:jc w:val="center"/>
              <w:rPr>
                <w:rFonts w:hint="eastAsia" w:ascii="宋体" w:hAnsi="宋体" w:eastAsia="宋体" w:cs="宋体"/>
                <w:color w:val="auto"/>
                <w:sz w:val="24"/>
                <w:highlight w:val="none"/>
              </w:rPr>
            </w:pPr>
          </w:p>
        </w:tc>
      </w:tr>
      <w:tr w14:paraId="034D8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4" w:type="pct"/>
            <w:gridSpan w:val="2"/>
            <w:noWrap w:val="0"/>
            <w:vAlign w:val="center"/>
          </w:tcPr>
          <w:p w14:paraId="26013437">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5" w:type="pct"/>
            <w:gridSpan w:val="8"/>
            <w:noWrap w:val="0"/>
            <w:vAlign w:val="center"/>
          </w:tcPr>
          <w:p w14:paraId="3CCDE713">
            <w:pPr>
              <w:spacing w:line="360" w:lineRule="auto"/>
              <w:jc w:val="center"/>
              <w:rPr>
                <w:rFonts w:hint="eastAsia" w:ascii="宋体" w:hAnsi="宋体" w:eastAsia="宋体" w:cs="宋体"/>
                <w:color w:val="auto"/>
                <w:sz w:val="24"/>
                <w:highlight w:val="none"/>
              </w:rPr>
            </w:pPr>
          </w:p>
        </w:tc>
      </w:tr>
    </w:tbl>
    <w:p w14:paraId="67A92598">
      <w:pPr>
        <w:spacing w:line="360" w:lineRule="auto"/>
        <w:rPr>
          <w:rFonts w:hint="eastAsia" w:ascii="宋体" w:hAnsi="宋体" w:eastAsia="宋体" w:cs="宋体"/>
          <w:b/>
          <w:color w:val="auto"/>
          <w:sz w:val="24"/>
          <w:highlight w:val="none"/>
        </w:rPr>
      </w:pPr>
    </w:p>
    <w:p w14:paraId="79473AD2">
      <w:pPr>
        <w:rPr>
          <w:rFonts w:hint="eastAsia" w:ascii="宋体" w:hAnsi="宋体" w:eastAsia="宋体" w:cs="宋体"/>
          <w:color w:val="auto"/>
          <w:highlight w:val="none"/>
        </w:rPr>
      </w:pPr>
    </w:p>
    <w:p w14:paraId="036202ED">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br w:type="page"/>
      </w: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667BA2E8">
      <w:pPr>
        <w:spacing w:line="360" w:lineRule="auto"/>
        <w:rPr>
          <w:rFonts w:hint="eastAsia" w:ascii="宋体" w:hAnsi="宋体" w:eastAsia="宋体" w:cs="宋体"/>
          <w:b/>
          <w:bCs w:val="0"/>
          <w:color w:val="auto"/>
          <w:sz w:val="24"/>
          <w:highlight w:val="none"/>
        </w:rPr>
      </w:pPr>
      <w:r>
        <w:rPr>
          <w:rFonts w:hint="eastAsia" w:ascii="宋体" w:hAnsi="宋体" w:eastAsia="宋体" w:cs="宋体"/>
          <w:b/>
          <w:bCs w:val="0"/>
          <w:color w:val="auto"/>
          <w:sz w:val="24"/>
          <w:highlight w:val="none"/>
        </w:rPr>
        <w:t>（1）提供合格有效的法人或者其他组织的营业执照等证明文件或自然人的身份证明；</w:t>
      </w:r>
    </w:p>
    <w:p w14:paraId="21EE8255">
      <w:pPr>
        <w:numPr>
          <w:ilvl w:val="0"/>
          <w:numId w:val="0"/>
        </w:numPr>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（2）</w:t>
      </w:r>
      <w:r>
        <w:rPr>
          <w:rFonts w:hint="eastAsia" w:ascii="宋体" w:hAnsi="宋体" w:cs="宋体"/>
          <w:b/>
          <w:bCs/>
          <w:i w:val="0"/>
          <w:iCs w:val="0"/>
          <w:caps w:val="0"/>
          <w:color w:val="auto"/>
          <w:spacing w:val="0"/>
          <w:kern w:val="0"/>
          <w:sz w:val="24"/>
          <w:szCs w:val="24"/>
          <w:highlight w:val="none"/>
          <w:u w:val="none"/>
          <w:lang w:val="en-US" w:eastAsia="zh-CN" w:bidi="ar-SA"/>
        </w:rPr>
        <w:t>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57E0A48E">
      <w:pPr>
        <w:numPr>
          <w:ilvl w:val="0"/>
          <w:numId w:val="0"/>
        </w:numPr>
        <w:jc w:val="center"/>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360" w:lineRule="auto"/>
        <w:ind w:left="841" w:leftChars="172" w:hanging="480" w:hangingChars="2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致</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360" w:lineRule="auto"/>
        <w:ind w:left="479" w:leftChars="228" w:firstLine="240" w:firstLineChars="100"/>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特此承诺。</w:t>
      </w:r>
    </w:p>
    <w:p w14:paraId="48300D0D">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67005D35">
      <w:pPr>
        <w:keepNext w:val="0"/>
        <w:keepLines w:val="0"/>
        <w:pageBreakBefore w:val="0"/>
        <w:widowControl w:val="0"/>
        <w:kinsoku/>
        <w:wordWrap/>
        <w:overflowPunct/>
        <w:topLinePunct w:val="0"/>
        <w:autoSpaceDE/>
        <w:autoSpaceDN/>
        <w:bidi w:val="0"/>
        <w:adjustRightInd/>
        <w:snapToGrid/>
        <w:spacing w:line="480" w:lineRule="auto"/>
        <w:jc w:val="right"/>
        <w:textAlignment w:val="auto"/>
        <w:rPr>
          <w:rFonts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kern w:val="0"/>
          <w:sz w:val="24"/>
          <w:highlight w:val="none"/>
        </w:rPr>
        <w:t>(签字或盖章)</w:t>
      </w:r>
    </w:p>
    <w:p w14:paraId="4ECC82F8">
      <w:pPr>
        <w:jc w:val="righ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2280ED36">
      <w:pPr>
        <w:spacing w:line="360" w:lineRule="auto"/>
        <w:rPr>
          <w:rFonts w:hint="eastAsia" w:ascii="宋体" w:hAnsi="宋体" w:eastAsia="宋体" w:cs="宋体"/>
          <w:color w:val="auto"/>
          <w:sz w:val="24"/>
          <w:highlight w:val="none"/>
        </w:rPr>
      </w:pPr>
    </w:p>
    <w:p w14:paraId="0D39475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（3）磋商供应商应授权合法的人员参加磋商全过程，其中法定代表人直接参加磋商的，</w:t>
      </w:r>
      <w:r>
        <w:rPr>
          <w:rFonts w:hint="eastAsia" w:ascii="宋体" w:hAnsi="宋体" w:eastAsia="宋体" w:cs="宋体"/>
          <w:b/>
          <w:bCs/>
          <w:color w:val="auto"/>
          <w:sz w:val="24"/>
          <w:highlight w:val="none"/>
          <w:lang w:val="en-US" w:eastAsia="zh-CN"/>
        </w:rPr>
        <w:t>须出具法定代表人身份证明书，并与营业执照上信息一致。法定代表人授权代表参加磋商的，须出具法定代表人授权书及授权代表身份证复印件</w:t>
      </w:r>
      <w:r>
        <w:rPr>
          <w:rFonts w:hint="eastAsia" w:ascii="宋体" w:hAnsi="宋体" w:eastAsia="宋体" w:cs="宋体"/>
          <w:b/>
          <w:bCs/>
          <w:color w:val="auto"/>
          <w:sz w:val="24"/>
          <w:highlight w:val="none"/>
        </w:rPr>
        <w:t>；</w:t>
      </w:r>
    </w:p>
    <w:p w14:paraId="6E42BD6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（4）供应商具备建设行政主管部门颁发合法有效的建筑机电安装工程专业承包三级（含）以上资质，并具备有效的安全生产许可证；</w:t>
      </w:r>
    </w:p>
    <w:p w14:paraId="251941D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b/>
          <w:bCs/>
          <w:color w:val="auto"/>
          <w:sz w:val="24"/>
          <w:highlight w:val="none"/>
        </w:rPr>
        <w:t>（5）拟派项目经理须具备机电工程专业二级及以上注册建造师执业资格及安全生产考核合格证（B证），且未担任其他在建工程项目的项目经理；</w:t>
      </w:r>
    </w:p>
    <w:p w14:paraId="08977B6D">
      <w:pPr>
        <w:numPr>
          <w:ilvl w:val="0"/>
          <w:numId w:val="0"/>
        </w:num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25FEC9F0">
      <w:pPr>
        <w:spacing w:line="430" w:lineRule="atLeast"/>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6</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单位负责人为同一人或者存在直接控股、管理关系的不同供应商，不得参加同一合同项下的政府采购活动。</w:t>
      </w:r>
    </w:p>
    <w:p w14:paraId="7C99CEF2">
      <w:pPr>
        <w:bidi w:val="0"/>
        <w:ind w:left="0" w:leftChars="0" w:right="0" w:rightChars="0" w:firstLine="0" w:firstLineChars="0"/>
        <w:jc w:val="center"/>
        <w:rPr>
          <w:rFonts w:hint="eastAsia" w:ascii="宋体" w:hAnsi="宋体" w:eastAsia="宋体" w:cs="宋体"/>
          <w:b/>
          <w:bCs/>
          <w:color w:val="auto"/>
          <w:sz w:val="24"/>
          <w:szCs w:val="32"/>
          <w:highlight w:val="none"/>
        </w:rPr>
      </w:pPr>
      <w:r>
        <w:rPr>
          <w:rFonts w:hint="eastAsia" w:ascii="宋体" w:hAnsi="宋体" w:eastAsia="宋体" w:cs="宋体"/>
          <w:b/>
          <w:bCs/>
          <w:color w:val="auto"/>
          <w:sz w:val="24"/>
          <w:szCs w:val="32"/>
          <w:highlight w:val="none"/>
          <w:lang w:val="en-US" w:eastAsia="zh-CN"/>
        </w:rPr>
        <w:t>供应商</w:t>
      </w:r>
      <w:r>
        <w:rPr>
          <w:rFonts w:hint="eastAsia" w:ascii="宋体" w:hAnsi="宋体" w:eastAsia="宋体" w:cs="宋体"/>
          <w:b/>
          <w:bCs/>
          <w:color w:val="auto"/>
          <w:sz w:val="24"/>
          <w:szCs w:val="32"/>
          <w:highlight w:val="none"/>
        </w:rPr>
        <w:t>关联关系</w:t>
      </w:r>
    </w:p>
    <w:p w14:paraId="0083670B">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单位负责人在其他单位任职情况</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p>
    <w:p w14:paraId="7DDCDA75">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控股关系说明</w:t>
      </w:r>
    </w:p>
    <w:p w14:paraId="75BE014A">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下属控股单位：</w:t>
      </w:r>
      <w:r>
        <w:rPr>
          <w:rFonts w:hint="eastAsia" w:ascii="宋体" w:hAnsi="宋体" w:eastAsia="宋体" w:cs="宋体"/>
          <w:color w:val="auto"/>
          <w:sz w:val="24"/>
          <w:szCs w:val="24"/>
          <w:highlight w:val="none"/>
          <w:u w:val="single"/>
          <w:lang w:val="en-US" w:eastAsia="zh-CN"/>
        </w:rPr>
        <w:t xml:space="preserve">                    </w:t>
      </w:r>
    </w:p>
    <w:p w14:paraId="6959D600">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上属被控股单位：</w:t>
      </w:r>
      <w:r>
        <w:rPr>
          <w:rFonts w:hint="eastAsia" w:ascii="宋体" w:hAnsi="宋体" w:eastAsia="宋体" w:cs="宋体"/>
          <w:color w:val="auto"/>
          <w:sz w:val="24"/>
          <w:szCs w:val="24"/>
          <w:highlight w:val="none"/>
          <w:u w:val="single"/>
          <w:lang w:val="en-US" w:eastAsia="zh-CN"/>
        </w:rPr>
        <w:t xml:space="preserve">                  </w:t>
      </w:r>
    </w:p>
    <w:p w14:paraId="0F031BD8">
      <w:pPr>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管理关系说明</w:t>
      </w:r>
    </w:p>
    <w:p w14:paraId="08F56D48">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下属管理单位：</w:t>
      </w:r>
      <w:r>
        <w:rPr>
          <w:rFonts w:hint="eastAsia" w:ascii="宋体" w:hAnsi="宋体" w:eastAsia="宋体" w:cs="宋体"/>
          <w:color w:val="auto"/>
          <w:sz w:val="24"/>
          <w:szCs w:val="24"/>
          <w:highlight w:val="none"/>
          <w:u w:val="single"/>
          <w:lang w:val="en-US" w:eastAsia="zh-CN"/>
        </w:rPr>
        <w:t xml:space="preserve">                    </w:t>
      </w:r>
    </w:p>
    <w:p w14:paraId="1717975C">
      <w:pPr>
        <w:spacing w:line="500" w:lineRule="exact"/>
        <w:ind w:firstLine="1080" w:firstLineChars="45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7398B5">
      <w:pPr>
        <w:spacing w:line="500" w:lineRule="exact"/>
        <w:ind w:firstLine="480" w:firstLineChars="200"/>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b w:val="0"/>
          <w:bCs/>
          <w:color w:val="auto"/>
          <w:sz w:val="24"/>
          <w:szCs w:val="24"/>
          <w:highlight w:val="none"/>
          <w:lang w:val="en-US" w:eastAsia="zh-CN"/>
        </w:rPr>
        <w:t>供应商</w:t>
      </w:r>
      <w:r>
        <w:rPr>
          <w:rFonts w:hint="eastAsia" w:ascii="宋体" w:hAnsi="宋体" w:eastAsia="宋体" w:cs="宋体"/>
          <w:color w:val="auto"/>
          <w:sz w:val="24"/>
          <w:szCs w:val="24"/>
          <w:highlight w:val="none"/>
        </w:rPr>
        <w:t>上属被管理</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034EE452">
      <w:pPr>
        <w:spacing w:line="500" w:lineRule="exact"/>
        <w:ind w:firstLine="1080" w:firstLineChars="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管理职责（行政、人事等）：</w:t>
      </w:r>
      <w:r>
        <w:rPr>
          <w:rFonts w:hint="eastAsia" w:ascii="宋体" w:hAnsi="宋体" w:eastAsia="宋体" w:cs="宋体"/>
          <w:color w:val="auto"/>
          <w:sz w:val="24"/>
          <w:szCs w:val="24"/>
          <w:highlight w:val="none"/>
          <w:u w:val="single"/>
          <w:lang w:val="en-US" w:eastAsia="zh-CN"/>
        </w:rPr>
        <w:t xml:space="preserve">              </w:t>
      </w:r>
    </w:p>
    <w:p w14:paraId="640CE1A7">
      <w:pPr>
        <w:pStyle w:val="3"/>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我单位承诺以上说明真实有效，无虛假内容或隐瞒。</w:t>
      </w:r>
    </w:p>
    <w:p w14:paraId="403D6274">
      <w:pPr>
        <w:pStyle w:val="3"/>
        <w:rPr>
          <w:rFonts w:hint="eastAsia" w:ascii="宋体" w:hAnsi="宋体" w:eastAsia="宋体" w:cs="宋体"/>
          <w:color w:val="auto"/>
          <w:highlight w:val="none"/>
        </w:rPr>
      </w:pPr>
    </w:p>
    <w:p w14:paraId="00D681D3">
      <w:pPr>
        <w:pStyle w:val="3"/>
        <w:rPr>
          <w:rFonts w:hint="eastAsia" w:ascii="宋体" w:hAnsi="宋体" w:eastAsia="宋体" w:cs="宋体"/>
          <w:color w:val="auto"/>
          <w:highlight w:val="none"/>
        </w:rPr>
      </w:pPr>
    </w:p>
    <w:p w14:paraId="4AB56C43">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（公章）</w:t>
      </w:r>
    </w:p>
    <w:p w14:paraId="23E050F2">
      <w:pPr>
        <w:spacing w:before="480" w:beforeLines="200" w:line="360" w:lineRule="auto"/>
        <w:jc w:val="right"/>
        <w:rPr>
          <w:rFonts w:hint="eastAsia" w:ascii="宋体" w:hAnsi="宋体" w:eastAsia="宋体" w:cs="宋体"/>
          <w:color w:val="auto"/>
          <w:sz w:val="24"/>
          <w:highlight w:val="none"/>
        </w:rPr>
      </w:pPr>
      <w:bookmarkStart w:id="0" w:name="_GoBack"/>
      <w:bookmarkEnd w:id="0"/>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6F1F0356">
      <w:pPr>
        <w:spacing w:before="480" w:beforeLines="200" w:line="360" w:lineRule="auto"/>
        <w:ind w:firstLine="3120" w:firstLineChars="1300"/>
        <w:jc w:val="left"/>
        <w:rPr>
          <w:rFonts w:hint="eastAsia" w:ascii="宋体" w:hAnsi="宋体" w:eastAsia="宋体" w:cs="宋体"/>
          <w:color w:val="auto"/>
          <w:sz w:val="24"/>
          <w:highlight w:val="none"/>
          <w:u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none"/>
        </w:rPr>
        <w:t>日</w:t>
      </w:r>
    </w:p>
    <w:p w14:paraId="051A8A09">
      <w:pPr>
        <w:bidi w:val="0"/>
        <w:rPr>
          <w:rFonts w:hint="eastAsia" w:ascii="宋体" w:hAnsi="宋体" w:eastAsia="宋体" w:cs="宋体"/>
          <w:color w:val="auto"/>
          <w:highlight w:val="none"/>
          <w:lang w:eastAsia="zh-CN"/>
        </w:rPr>
      </w:pPr>
    </w:p>
    <w:p w14:paraId="1BA05292">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宋体" w:hAnsi="宋体" w:eastAsia="宋体" w:cs="宋体"/>
          <w:color w:val="auto"/>
          <w:highlight w:val="none"/>
        </w:rPr>
      </w:pPr>
      <w:r>
        <w:rPr>
          <w:rFonts w:hint="eastAsia" w:ascii="宋体" w:hAnsi="宋体" w:eastAsia="宋体" w:cs="宋体"/>
          <w:b/>
          <w:bCs/>
          <w:color w:val="auto"/>
          <w:sz w:val="24"/>
          <w:szCs w:val="24"/>
          <w:highlight w:val="none"/>
          <w:lang w:eastAsia="zh-CN"/>
        </w:rPr>
        <w:t>注：请如实填写，若未如实填写则视为虚假材料应标，造成的后果由</w:t>
      </w:r>
      <w:r>
        <w:rPr>
          <w:rFonts w:hint="eastAsia" w:ascii="宋体" w:hAnsi="宋体" w:eastAsia="宋体" w:cs="宋体"/>
          <w:b/>
          <w:bCs/>
          <w:color w:val="auto"/>
          <w:sz w:val="24"/>
          <w:szCs w:val="24"/>
          <w:highlight w:val="none"/>
          <w:lang w:val="en-US" w:eastAsia="zh-CN"/>
        </w:rPr>
        <w:t>供应商</w:t>
      </w:r>
      <w:r>
        <w:rPr>
          <w:rFonts w:hint="eastAsia" w:ascii="宋体" w:hAnsi="宋体" w:eastAsia="宋体" w:cs="宋体"/>
          <w:b/>
          <w:bCs/>
          <w:color w:val="auto"/>
          <w:sz w:val="24"/>
          <w:szCs w:val="24"/>
          <w:highlight w:val="none"/>
          <w:lang w:eastAsia="zh-CN"/>
        </w:rPr>
        <w:t>自行承担。</w:t>
      </w:r>
    </w:p>
    <w:p w14:paraId="6BBD119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6083D"/>
    <w:rsid w:val="61760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4">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2025-06-13T01:11:00Z</dcterms:created>
  <dc:creator>我在
丶等风</dc:creator>
  <cp:lastModifiedBy>我在
丶等风</cp:lastModifiedBy>
  <dcterms:modified xsi:type="dcterms:W3CDTF">2025-06-13T01:13:42Z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579100C34B7A471EA81B19361A2D7D09_11</vt:lpwstr>
  </property>
  <property fmtid="{D5CDD505-2E9C-101B-9397-08002B2CF9AE}" pid="4" name="KSOTemplateDocerSaveRecord">
    <vt:lpwstr>eyJoZGlkIjoiZDU5ZmUxYTc5ZjVhNjc2ZjlmNjIwZDE5NzZjZGZkMmMiLCJ1c2VySWQiOiIzMjExNjMxODcifQ==</vt:lpwstr>
  </property>
</Properties>
</file>