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90903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  <w:lang w:val="en-US" w:eastAsia="zh-CN"/>
        </w:rPr>
        <w:t>最终</w:t>
      </w: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磋商报价表</w:t>
      </w:r>
    </w:p>
    <w:p w14:paraId="20C13D77">
      <w:pPr>
        <w:spacing w:line="24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项目名称：　                采购项目编号：</w:t>
      </w:r>
    </w:p>
    <w:tbl>
      <w:tblPr>
        <w:tblStyle w:val="6"/>
        <w:tblpPr w:leftFromText="180" w:rightFromText="180" w:vertAnchor="text" w:horzAnchor="page" w:tblpX="1861" w:tblpY="146"/>
        <w:tblOverlap w:val="never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291"/>
        <w:gridCol w:w="2175"/>
        <w:gridCol w:w="1904"/>
      </w:tblGrid>
      <w:tr w14:paraId="7943C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55" w:type="dxa"/>
            <w:vAlign w:val="center"/>
          </w:tcPr>
          <w:p w14:paraId="2C0548E7">
            <w:pPr>
              <w:pStyle w:val="9"/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</w:rPr>
              <w:t>采购内容</w:t>
            </w:r>
          </w:p>
        </w:tc>
        <w:tc>
          <w:tcPr>
            <w:tcW w:w="2291" w:type="dxa"/>
            <w:vAlign w:val="center"/>
          </w:tcPr>
          <w:p w14:paraId="03DF8181">
            <w:pPr>
              <w:pStyle w:val="9"/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  <w:t>价</w:t>
            </w:r>
          </w:p>
          <w:p w14:paraId="00189687">
            <w:pPr>
              <w:pStyle w:val="9"/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  <w:t>（元）</w:t>
            </w:r>
          </w:p>
        </w:tc>
        <w:tc>
          <w:tcPr>
            <w:tcW w:w="2175" w:type="dxa"/>
            <w:vAlign w:val="center"/>
          </w:tcPr>
          <w:p w14:paraId="1C45DB08">
            <w:pPr>
              <w:pStyle w:val="9"/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  <w:t>服务期限</w:t>
            </w:r>
          </w:p>
        </w:tc>
        <w:tc>
          <w:tcPr>
            <w:tcW w:w="1904" w:type="dxa"/>
            <w:vAlign w:val="center"/>
          </w:tcPr>
          <w:p w14:paraId="4C42EC93">
            <w:pPr>
              <w:pStyle w:val="9"/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5C8B0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2255" w:type="dxa"/>
            <w:vAlign w:val="center"/>
          </w:tcPr>
          <w:p w14:paraId="38A8A4FE">
            <w:pPr>
              <w:pStyle w:val="9"/>
              <w:spacing w:line="240" w:lineRule="auto"/>
              <w:rPr>
                <w:rFonts w:hint="default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  <w:t>秦创原医工科技产业创新聚集区建设方案编制服务</w:t>
            </w:r>
          </w:p>
        </w:tc>
        <w:tc>
          <w:tcPr>
            <w:tcW w:w="2291" w:type="dxa"/>
            <w:vAlign w:val="center"/>
          </w:tcPr>
          <w:p w14:paraId="55163E8E">
            <w:pPr>
              <w:pStyle w:val="9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  <w:p w14:paraId="1C24EE0E">
            <w:pPr>
              <w:pStyle w:val="9"/>
              <w:spacing w:line="240" w:lineRule="auto"/>
              <w:jc w:val="both"/>
              <w:rPr>
                <w:rFonts w:hint="default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</w:tc>
        <w:tc>
          <w:tcPr>
            <w:tcW w:w="2175" w:type="dxa"/>
            <w:vAlign w:val="center"/>
          </w:tcPr>
          <w:p w14:paraId="4BBDCD80">
            <w:pPr>
              <w:pStyle w:val="9"/>
              <w:spacing w:line="240" w:lineRule="auto"/>
              <w:rPr>
                <w:rFonts w:hint="default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  <w:t>自合同签订之日起6个月内</w:t>
            </w:r>
          </w:p>
        </w:tc>
        <w:tc>
          <w:tcPr>
            <w:tcW w:w="1904" w:type="dxa"/>
            <w:vAlign w:val="center"/>
          </w:tcPr>
          <w:p w14:paraId="37E5C6FC">
            <w:pPr>
              <w:pStyle w:val="9"/>
              <w:spacing w:line="240" w:lineRule="auto"/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04079BC9">
      <w:pPr>
        <w:pStyle w:val="9"/>
        <w:spacing w:line="240" w:lineRule="auto"/>
        <w:jc w:val="left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注：供应商磋商总报价不得超过最高限价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3E65957C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highlight w:val="none"/>
        </w:rPr>
      </w:pPr>
    </w:p>
    <w:p w14:paraId="53D7BF4D">
      <w:pPr>
        <w:spacing w:line="240" w:lineRule="auto"/>
        <w:ind w:firstLine="4600" w:firstLineChars="23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     </w:t>
      </w:r>
    </w:p>
    <w:p w14:paraId="4F8F06E0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</w:t>
      </w:r>
    </w:p>
    <w:p w14:paraId="0DD7E4AF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</w:t>
      </w:r>
    </w:p>
    <w:p w14:paraId="216AF7BF">
      <w:pPr>
        <w:spacing w:line="240" w:lineRule="auto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br w:type="page"/>
      </w:r>
    </w:p>
    <w:p w14:paraId="4DBA091F">
      <w:pPr>
        <w:pStyle w:val="3"/>
        <w:spacing w:line="240" w:lineRule="auto"/>
        <w:jc w:val="center"/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分项报价表</w:t>
      </w:r>
    </w:p>
    <w:p w14:paraId="64EDE90A">
      <w:pPr>
        <w:spacing w:line="240" w:lineRule="auto"/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项目名称：　                采购项目编号：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3390"/>
        <w:gridCol w:w="2205"/>
        <w:gridCol w:w="1666"/>
      </w:tblGrid>
      <w:tr w14:paraId="4777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135A307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390" w:type="dxa"/>
          </w:tcPr>
          <w:p w14:paraId="522B526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项目内容</w:t>
            </w:r>
          </w:p>
        </w:tc>
        <w:tc>
          <w:tcPr>
            <w:tcW w:w="2205" w:type="dxa"/>
          </w:tcPr>
          <w:p w14:paraId="7FEAAEB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1666" w:type="dxa"/>
          </w:tcPr>
          <w:p w14:paraId="0762A0B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</w:tr>
      <w:tr w14:paraId="66620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148989C4">
            <w:pPr>
              <w:pStyle w:val="9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390" w:type="dxa"/>
            <w:vAlign w:val="top"/>
          </w:tcPr>
          <w:p w14:paraId="533FA8F6">
            <w:pPr>
              <w:pStyle w:val="9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方案编制</w:t>
            </w:r>
          </w:p>
        </w:tc>
        <w:tc>
          <w:tcPr>
            <w:tcW w:w="2205" w:type="dxa"/>
          </w:tcPr>
          <w:p w14:paraId="02C79D88">
            <w:pPr>
              <w:pStyle w:val="9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78054CEA">
            <w:pPr>
              <w:pStyle w:val="9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3BF5C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61" w:type="dxa"/>
          </w:tcPr>
          <w:p w14:paraId="3772D669">
            <w:pPr>
              <w:pStyle w:val="9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390" w:type="dxa"/>
            <w:vAlign w:val="top"/>
          </w:tcPr>
          <w:p w14:paraId="729CE1F0">
            <w:pPr>
              <w:pStyle w:val="9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调研服务</w:t>
            </w:r>
          </w:p>
        </w:tc>
        <w:tc>
          <w:tcPr>
            <w:tcW w:w="2205" w:type="dxa"/>
          </w:tcPr>
          <w:p w14:paraId="178922CC">
            <w:pPr>
              <w:pStyle w:val="9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6FC47690">
            <w:pPr>
              <w:pStyle w:val="9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46A00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1CDAD337">
            <w:pPr>
              <w:pStyle w:val="9"/>
              <w:spacing w:line="240" w:lineRule="auto"/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390" w:type="dxa"/>
          </w:tcPr>
          <w:p w14:paraId="3CB1DCD9">
            <w:pPr>
              <w:pStyle w:val="9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2205" w:type="dxa"/>
          </w:tcPr>
          <w:p w14:paraId="48607A37">
            <w:pPr>
              <w:pStyle w:val="9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2EFE41B7">
            <w:pPr>
              <w:pStyle w:val="9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243AD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1" w:type="dxa"/>
            <w:gridSpan w:val="2"/>
          </w:tcPr>
          <w:p w14:paraId="685728EB">
            <w:pPr>
              <w:pStyle w:val="9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  <w:t>磋商总报价</w:t>
            </w:r>
          </w:p>
        </w:tc>
        <w:tc>
          <w:tcPr>
            <w:tcW w:w="2205" w:type="dxa"/>
          </w:tcPr>
          <w:p w14:paraId="180E7000">
            <w:pPr>
              <w:pStyle w:val="9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2CA61BC2">
            <w:pPr>
              <w:pStyle w:val="9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15266F99">
      <w:pPr>
        <w:pStyle w:val="9"/>
        <w:spacing w:line="240" w:lineRule="auto"/>
        <w:jc w:val="left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注：1.供应商磋商总报价不得超过最高限价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72EF27AE">
      <w:pPr>
        <w:pStyle w:val="9"/>
        <w:numPr>
          <w:ilvl w:val="0"/>
          <w:numId w:val="0"/>
        </w:num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分项报价汇总表中磋商总报价须与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en-US" w:eastAsia="zh-CN"/>
        </w:rPr>
        <w:t>最终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磋商报价表中磋商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</w:rPr>
        <w:t>总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报价一致。</w:t>
      </w:r>
    </w:p>
    <w:p w14:paraId="5E87FFBE">
      <w:pPr>
        <w:pStyle w:val="4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0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en-US" w:eastAsia="zh-CN" w:bidi="ar-SA"/>
        </w:rPr>
        <w:t>3.供应商可结合自身情况，自行增加报价内容。</w:t>
      </w:r>
    </w:p>
    <w:p w14:paraId="3AEFF4CA">
      <w:pPr>
        <w:pStyle w:val="9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kern w:val="2"/>
          <w:sz w:val="20"/>
          <w:szCs w:val="20"/>
          <w:highlight w:val="none"/>
          <w:lang w:val="en-US" w:eastAsia="zh-CN"/>
        </w:rPr>
      </w:pPr>
    </w:p>
    <w:p w14:paraId="66C526AF">
      <w:pPr>
        <w:pStyle w:val="9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</w:pPr>
    </w:p>
    <w:p w14:paraId="4BDFB585">
      <w:pPr>
        <w:pStyle w:val="9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供  应  商：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u w:val="single"/>
          <w:lang w:val="zh-CN"/>
        </w:rPr>
        <w:t>（公      章）</w:t>
      </w:r>
    </w:p>
    <w:p w14:paraId="014AEF17">
      <w:pPr>
        <w:pStyle w:val="9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法定代表人或授权代表</w:t>
      </w:r>
      <w:bookmarkStart w:id="0" w:name="_GoBack"/>
      <w:bookmarkEnd w:id="0"/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u w:val="single"/>
          <w:lang w:val="zh-CN"/>
        </w:rPr>
        <w:t xml:space="preserve">                      （签字或盖章）</w:t>
      </w:r>
    </w:p>
    <w:p w14:paraId="4AD70C5B">
      <w:pPr>
        <w:pStyle w:val="9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val="zh-CN"/>
        </w:rPr>
        <w:t>日      期：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u w:val="single"/>
          <w:lang w:val="zh-CN"/>
        </w:rPr>
        <w:t xml:space="preserve">            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val="zh-CN"/>
        </w:rPr>
        <w:t>日</w:t>
      </w:r>
    </w:p>
    <w:p w14:paraId="029E0C10">
      <w:pPr>
        <w:pStyle w:val="2"/>
        <w:rPr>
          <w:rFonts w:hint="eastAsia"/>
          <w:highlight w:val="none"/>
          <w:lang w:val="en-US" w:eastAsia="zh-CN"/>
        </w:rPr>
      </w:pPr>
    </w:p>
    <w:p w14:paraId="280B2B2D"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6CD49C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671E0F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671E0F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313B8"/>
    <w:rsid w:val="635B6142"/>
    <w:rsid w:val="6923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304</Words>
  <Characters>309</Characters>
  <Lines>0</Lines>
  <Paragraphs>0</Paragraphs>
  <TotalTime>0</TotalTime>
  <ScaleCrop>false</ScaleCrop>
  <LinksUpToDate>false</LinksUpToDate>
  <CharactersWithSpaces>495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2025-06-15T10:56:00Z</dcterms:created>
  <dc:creator>花朝暗</dc:creator>
  <cp:lastModifiedBy>花朝暗</cp:lastModifiedBy>
  <dcterms:modified xsi:type="dcterms:W3CDTF">2025-06-15T11:59:18Z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90E894C9DE9144EFAF1041CC9B75A333_11</vt:lpwstr>
  </property>
  <property fmtid="{D5CDD505-2E9C-101B-9397-08002B2CF9AE}" pid="4" name="KSOTemplateDocerSaveRecord">
    <vt:lpwstr>eyJoZGlkIjoiMDM5NmIwZDAzYzFkZTNjNWQ5MWI2MDNjOTk2NGY4MjAiLCJ1c2VySWQiOiI4OTgwNzcxNTMifQ==</vt:lpwstr>
  </property>
</Properties>
</file>