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C46EC">
      <w:pPr>
        <w:numPr>
          <w:ilvl w:val="0"/>
          <w:numId w:val="0"/>
        </w:numPr>
        <w:spacing w:line="240" w:lineRule="auto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服务方案</w:t>
      </w:r>
    </w:p>
    <w:p w14:paraId="15337EF6">
      <w:pPr>
        <w:numPr>
          <w:ilvl w:val="0"/>
          <w:numId w:val="0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供应商根据本项目评分办法制定服务方案，包括但不限于以下内容，格式自拟</w:t>
      </w:r>
    </w:p>
    <w:p w14:paraId="5A36AE9D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需求理解</w:t>
      </w:r>
    </w:p>
    <w:p w14:paraId="4C2D2878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服务方案及措施</w:t>
      </w:r>
    </w:p>
    <w:p w14:paraId="1CD89E54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数据质量保障方案</w:t>
      </w:r>
    </w:p>
    <w:p w14:paraId="65A640CC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保密措施及承诺</w:t>
      </w:r>
    </w:p>
    <w:p w14:paraId="5A5E68DE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应急方案</w:t>
      </w:r>
    </w:p>
    <w:p w14:paraId="7A615A6B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项目团队</w:t>
      </w:r>
    </w:p>
    <w:p w14:paraId="5F3606F9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服务承诺</w:t>
      </w:r>
    </w:p>
    <w:p w14:paraId="328A302B">
      <w:pPr>
        <w:numPr>
          <w:ilvl w:val="0"/>
          <w:numId w:val="1"/>
        </w:numPr>
        <w:spacing w:line="240" w:lineRule="auto"/>
        <w:jc w:val="lef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售后服务</w:t>
      </w:r>
    </w:p>
    <w:p w14:paraId="18F27B77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br w:type="page"/>
      </w:r>
    </w:p>
    <w:p w14:paraId="754CE45A"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color w:val="auto"/>
          <w:spacing w:val="6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6"/>
          <w:sz w:val="20"/>
          <w:szCs w:val="20"/>
          <w:highlight w:val="none"/>
          <w:lang w:val="en-US" w:eastAsia="zh-CN"/>
        </w:rPr>
        <w:t>附件1 需放到服务方案“团队配备方案”中</w:t>
      </w:r>
    </w:p>
    <w:p w14:paraId="2245EB25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拟投入人员汇总表</w:t>
      </w:r>
    </w:p>
    <w:tbl>
      <w:tblPr>
        <w:tblStyle w:val="3"/>
        <w:tblW w:w="88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1814A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F2A93E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62F76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D02195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7CBCE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F9949D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C987EA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技术</w:t>
            </w:r>
          </w:p>
          <w:p w14:paraId="6B9CB77B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1C8FB13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资格证</w:t>
            </w:r>
          </w:p>
          <w:p w14:paraId="2E02C53A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29D3F4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工作</w:t>
            </w:r>
          </w:p>
          <w:p w14:paraId="5D078273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39C91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722B4C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岗位</w:t>
            </w:r>
          </w:p>
          <w:p w14:paraId="3884DCB9">
            <w:pPr>
              <w:widowControl w:val="0"/>
              <w:adjustRightInd w:val="0"/>
              <w:snapToGrid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  <w:t>情况</w:t>
            </w:r>
          </w:p>
        </w:tc>
      </w:tr>
      <w:tr w14:paraId="20338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FF97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B1AF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376D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10FF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1183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6327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A1C35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F127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FB65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0DE6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8AE4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0336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F6E9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A4E2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048A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A60C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C7E9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6EF29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06D4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E191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B12E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E747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BCDD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1617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F454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B6EF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5962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AAEF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C3B55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C91B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3BCB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84DC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8EE9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9EAC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241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DC52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310B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E6D0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6484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40A16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F14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D18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155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3C62B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F1D4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BAEC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AD79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82E3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7574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800F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0C528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4790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DCC1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3F59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1A64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9EFA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8A8E2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A2C5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3F5E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3A8F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4341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D39DF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EB29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44E0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DDAA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A16E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8496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47ED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5C3D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F067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1323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C688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ACAB3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AC4A6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652C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7832F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19F41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AD42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3831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3230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2ACCD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3B5F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C452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5C320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EE22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488E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2385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6C11F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52FB9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16B8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CD85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708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C1A9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6EB6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DF5C3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A895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F3C2C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3AB61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  <w:tr w14:paraId="25BA8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92E2D5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03E6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BE584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3CBB3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51D77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05400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388EEA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3D38B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D1FC8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BEF2E">
            <w:pPr>
              <w:widowControl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</w:p>
        </w:tc>
      </w:tr>
    </w:tbl>
    <w:p w14:paraId="5680D371">
      <w:p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注：1、若表格不够用，各供应商可按此表复制</w:t>
      </w:r>
    </w:p>
    <w:p w14:paraId="391FDBFE">
      <w:p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2、附表格式供应商可根据情况自行调整。</w:t>
      </w:r>
    </w:p>
    <w:p w14:paraId="68975C29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66D6E1F3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（签字或盖章）</w:t>
      </w:r>
    </w:p>
    <w:p w14:paraId="6FC0B741">
      <w:pPr>
        <w:widowControl/>
        <w:spacing w:line="240" w:lineRule="auto"/>
        <w:ind w:firstLine="1900" w:firstLineChars="95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0EFF2FB2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br w:type="page"/>
      </w:r>
    </w:p>
    <w:p w14:paraId="7071B24E">
      <w:pPr>
        <w:numPr>
          <w:ilvl w:val="0"/>
          <w:numId w:val="0"/>
        </w:numPr>
        <w:spacing w:line="24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 w:val="20"/>
          <w:szCs w:val="20"/>
          <w:highlight w:val="none"/>
          <w:lang w:val="en-US" w:eastAsia="zh-CN"/>
        </w:rPr>
        <w:t>附件2 需放到服务方案“团队配备方案”中</w:t>
      </w:r>
    </w:p>
    <w:p w14:paraId="52F7FD1A">
      <w:pPr>
        <w:topLinePunct/>
        <w:spacing w:line="240" w:lineRule="auto"/>
        <w:jc w:val="center"/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拟投入主要人员简历表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2537F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5B3F950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5EF4EF9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1E73FFC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62E1DD1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4472B22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3DEE833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5D91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0D488CB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308CCEB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29484BE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07FFF6C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0D3FE417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7DF8DC45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25E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2C4F965F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2377AE8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419DF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3154023B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2229A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C2EDC6B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2A916B56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3872E2A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5C542D80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5AC1E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085885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0633995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7E73A941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7BA47D2E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488B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2D05336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703846A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4047F37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1D8822A3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40D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731BE2A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2DAECB6A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2707EFA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30FFD35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D7AC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3CDD16AD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87C824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549842A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585DBF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7618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1536E537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4521590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653795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74FD5824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466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19FA279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BFE5CFC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18C9150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42221548">
            <w:pPr>
              <w:spacing w:line="24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CC2FBC5">
      <w:p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注：1.表后附身份证、毕业证、执业资格证（如有）等资料复印件或者扫描件。</w:t>
      </w:r>
    </w:p>
    <w:p w14:paraId="748BF482">
      <w:p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.附表格式供应商可根据情况自行调整。</w:t>
      </w:r>
    </w:p>
    <w:p w14:paraId="24366166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</w:p>
    <w:p w14:paraId="0AD7D257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章）</w:t>
      </w:r>
    </w:p>
    <w:p w14:paraId="58FD2345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（签字或盖章）</w:t>
      </w:r>
    </w:p>
    <w:p w14:paraId="6203A7B1">
      <w:pPr>
        <w:widowControl/>
        <w:spacing w:line="240" w:lineRule="auto"/>
        <w:ind w:firstLine="1900" w:firstLineChars="95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日</w:t>
      </w:r>
    </w:p>
    <w:p w14:paraId="05F25778"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6849BF"/>
    <w:multiLevelType w:val="singleLevel"/>
    <w:tmpl w:val="056849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529E5"/>
    <w:rsid w:val="1B45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2025-06-30T06:13:00Z</dcterms:created>
  <dc:creator>W</dc:creator>
  <cp:lastModifiedBy>W</cp:lastModifiedBy>
  <dcterms:modified xsi:type="dcterms:W3CDTF">2025-06-30T06:13:14Z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4FC5BBD6A5924A938BF4112CF28E7FF8_11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