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92A50">
      <w:pPr>
        <w:pStyle w:val="9"/>
        <w:spacing w:line="720" w:lineRule="auto"/>
        <w:jc w:val="center"/>
        <w:rPr>
          <w:rFonts w:hint="eastAsia"/>
          <w:kern w:val="2"/>
          <w:szCs w:val="24"/>
        </w:rPr>
      </w:pPr>
      <w:r>
        <w:rPr>
          <w:rFonts w:hint="eastAsia"/>
          <w:b/>
          <w:bCs/>
          <w:kern w:val="2"/>
          <w:szCs w:val="24"/>
        </w:rPr>
        <w:t>谈判函</w:t>
      </w:r>
    </w:p>
    <w:p w14:paraId="3D2BF123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致：</w:t>
      </w:r>
      <w:r>
        <w:rPr>
          <w:rFonts w:hint="eastAsia" w:ascii="宋体" w:hAnsi="宋体"/>
          <w:sz w:val="24"/>
          <w:u w:val="single"/>
        </w:rPr>
        <w:t xml:space="preserve">                   （采购人名称）</w:t>
      </w:r>
    </w:p>
    <w:p w14:paraId="7920954B">
      <w:pPr>
        <w:spacing w:line="360" w:lineRule="auto"/>
        <w:ind w:firstLine="480" w:firstLineChars="200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1、我方己仔细研究了</w:t>
      </w:r>
      <w:r>
        <w:rPr>
          <w:rFonts w:hint="eastAsia" w:ascii="宋体" w:hAnsi="宋体"/>
          <w:sz w:val="24"/>
          <w:u w:val="single"/>
        </w:rPr>
        <w:t xml:space="preserve">         （项目名称）（项目编号）</w:t>
      </w:r>
      <w:r>
        <w:rPr>
          <w:rFonts w:hint="eastAsia" w:ascii="宋体" w:hAnsi="宋体"/>
          <w:sz w:val="24"/>
        </w:rPr>
        <w:t>单一来源采购邀请书的全部内容，愿意以谈判报价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</w:t>
      </w:r>
      <w:r>
        <w:rPr>
          <w:rFonts w:hint="eastAsia" w:ascii="宋体" w:hAnsi="宋体"/>
          <w:sz w:val="24"/>
        </w:rPr>
        <w:t>。按合同约定实施和完成所承担项目的一切工作。</w:t>
      </w:r>
    </w:p>
    <w:p w14:paraId="1CD64EF2">
      <w:pPr>
        <w:spacing w:line="288" w:lineRule="auto"/>
        <w:ind w:firstLine="480" w:firstLineChars="200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ascii="宋体" w:hAnsi="宋体"/>
          <w:sz w:val="24"/>
        </w:rPr>
        <w:t>、我方已详细审核全部</w:t>
      </w:r>
      <w:r>
        <w:rPr>
          <w:rFonts w:hint="eastAsia" w:ascii="宋体" w:hAnsi="宋体"/>
          <w:sz w:val="24"/>
          <w:lang w:eastAsia="zh-CN"/>
        </w:rPr>
        <w:t>采购</w:t>
      </w:r>
      <w:r>
        <w:rPr>
          <w:rFonts w:ascii="宋体" w:hAnsi="宋体"/>
          <w:sz w:val="24"/>
        </w:rPr>
        <w:t>文件，包括答疑</w:t>
      </w:r>
      <w:r>
        <w:rPr>
          <w:rFonts w:hint="eastAsia" w:ascii="宋体" w:hAnsi="宋体"/>
          <w:sz w:val="24"/>
        </w:rPr>
        <w:t>纪</w:t>
      </w:r>
      <w:r>
        <w:rPr>
          <w:rFonts w:ascii="宋体" w:hAnsi="宋体"/>
          <w:sz w:val="24"/>
        </w:rPr>
        <w:t>要及有关附件</w:t>
      </w:r>
      <w:r>
        <w:rPr>
          <w:rFonts w:hint="eastAsia" w:ascii="宋体" w:hAnsi="宋体"/>
          <w:b/>
          <w:bCs/>
          <w:sz w:val="24"/>
        </w:rPr>
        <w:t>。</w:t>
      </w:r>
    </w:p>
    <w:p w14:paraId="51D08A9F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3、我方承诺在谈判有效期内不修改、撤销单一来源谈判响应文件。</w:t>
      </w:r>
    </w:p>
    <w:p w14:paraId="457EE94A">
      <w:pPr>
        <w:spacing w:line="288" w:lineRule="auto"/>
        <w:ind w:firstLine="480" w:firstLineChars="200"/>
        <w:textAlignment w:val="baseline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4、 </w:t>
      </w:r>
      <w:r>
        <w:rPr>
          <w:rFonts w:ascii="宋体" w:hAnsi="宋体"/>
          <w:sz w:val="24"/>
        </w:rPr>
        <w:t>我方保证上述投标报价不低于我单位的成本价。</w:t>
      </w:r>
    </w:p>
    <w:p w14:paraId="57A8D65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 我们理解，你们有选择成交单位的权力。</w:t>
      </w:r>
    </w:p>
    <w:p w14:paraId="5F03CFF1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</w:t>
      </w:r>
      <w:r>
        <w:rPr>
          <w:rFonts w:ascii="宋体" w:hAnsi="宋体"/>
          <w:sz w:val="24"/>
        </w:rPr>
        <w:t>我方的</w:t>
      </w:r>
      <w:r>
        <w:rPr>
          <w:rFonts w:hint="eastAsia" w:ascii="宋体" w:hAnsi="宋体"/>
          <w:sz w:val="24"/>
        </w:rPr>
        <w:t>单一来源谈判响应文件</w:t>
      </w:r>
      <w:r>
        <w:rPr>
          <w:rFonts w:ascii="宋体" w:hAnsi="宋体"/>
          <w:sz w:val="24"/>
        </w:rPr>
        <w:t>在开标后有效期为</w:t>
      </w:r>
      <w:r>
        <w:rPr>
          <w:rFonts w:hint="eastAsia" w:ascii="宋体" w:hAnsi="宋体"/>
          <w:b/>
          <w:bCs/>
          <w:sz w:val="24"/>
          <w:u w:val="single"/>
        </w:rPr>
        <w:t>90</w:t>
      </w:r>
      <w:r>
        <w:rPr>
          <w:rFonts w:ascii="宋体" w:hAnsi="宋体"/>
          <w:sz w:val="24"/>
        </w:rPr>
        <w:t>个日历</w:t>
      </w:r>
      <w:r>
        <w:rPr>
          <w:rFonts w:hint="eastAsia" w:ascii="宋体" w:hAnsi="宋体"/>
          <w:sz w:val="24"/>
        </w:rPr>
        <w:t>日</w:t>
      </w:r>
      <w:r>
        <w:rPr>
          <w:rFonts w:ascii="宋体" w:hAnsi="宋体"/>
          <w:sz w:val="24"/>
        </w:rPr>
        <w:t>，如果我方中标，</w:t>
      </w:r>
      <w:r>
        <w:rPr>
          <w:rFonts w:hint="eastAsia" w:ascii="宋体" w:hAnsi="宋体"/>
          <w:sz w:val="24"/>
        </w:rPr>
        <w:t>单一来源谈判响应文件</w:t>
      </w:r>
      <w:r>
        <w:rPr>
          <w:rFonts w:ascii="宋体" w:hAnsi="宋体"/>
          <w:sz w:val="24"/>
        </w:rPr>
        <w:t>有效期延长至合同终止日止。</w:t>
      </w:r>
    </w:p>
    <w:p w14:paraId="26A1FAA5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7、我方在此声明，所递交的单一来源谈判响应文件及有关资料内容完整、真实和准确。</w:t>
      </w:r>
    </w:p>
    <w:p w14:paraId="08001ECB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8、</w:t>
      </w:r>
      <w:r>
        <w:rPr>
          <w:rFonts w:ascii="宋体" w:hAnsi="宋体"/>
          <w:sz w:val="24"/>
        </w:rPr>
        <w:t>我们愿按《中华人民共和国</w:t>
      </w:r>
      <w:r>
        <w:rPr>
          <w:rFonts w:hint="eastAsia" w:ascii="宋体" w:hAnsi="宋体"/>
          <w:sz w:val="24"/>
        </w:rPr>
        <w:t>民法典</w:t>
      </w:r>
      <w:r>
        <w:rPr>
          <w:rFonts w:ascii="宋体" w:hAnsi="宋体"/>
          <w:sz w:val="24"/>
        </w:rPr>
        <w:t>》履行自己的全部责任。</w:t>
      </w:r>
    </w:p>
    <w:p w14:paraId="6AC5018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9、如我方中标：</w:t>
      </w:r>
    </w:p>
    <w:p w14:paraId="411A5F32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(l)我方承诺在收到成交通知书后，在成交通知书规定的期限内与你方签订合同。</w:t>
      </w:r>
    </w:p>
    <w:p w14:paraId="43B7E03C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(2)我方承诺按照招标文件规定向你方递交履约担保。</w:t>
      </w:r>
    </w:p>
    <w:p w14:paraId="4E999828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(3)我方承诺在合同约定的期限内完成所有工作。</w:t>
      </w:r>
    </w:p>
    <w:p w14:paraId="4D8286F1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10、</w:t>
      </w:r>
      <w:r>
        <w:rPr>
          <w:rFonts w:ascii="宋体" w:hAnsi="宋体"/>
          <w:sz w:val="24"/>
        </w:rPr>
        <w:t>与本谈判有关的一切往来通信请寄：</w:t>
      </w:r>
    </w:p>
    <w:p w14:paraId="6FB36EE6">
      <w:pPr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  谈判单位</w:t>
      </w:r>
      <w:r>
        <w:rPr>
          <w:rFonts w:hint="eastAsia" w:ascii="宋体" w:hAnsi="宋体"/>
          <w:sz w:val="24"/>
        </w:rPr>
        <w:t>全称：</w:t>
      </w:r>
      <w:r>
        <w:rPr>
          <w:rFonts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地址：</w:t>
      </w:r>
      <w:r>
        <w:rPr>
          <w:rFonts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</w:t>
      </w:r>
    </w:p>
    <w:p w14:paraId="26F9F1BE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开</w:t>
      </w:r>
      <w:r>
        <w:rPr>
          <w:rFonts w:ascii="宋体" w:hAnsi="宋体"/>
          <w:sz w:val="24"/>
        </w:rPr>
        <w:t xml:space="preserve"> 户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银 行：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账号：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       </w:t>
      </w:r>
    </w:p>
    <w:p w14:paraId="422CD924">
      <w:pPr>
        <w:spacing w:line="360" w:lineRule="auto"/>
        <w:ind w:firstLine="600" w:firstLineChars="2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联   系   人：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电话：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</w:p>
    <w:p w14:paraId="0DFC5312"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传        真：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     </w:t>
      </w:r>
    </w:p>
    <w:p w14:paraId="22909F45">
      <w:pPr>
        <w:spacing w:line="360" w:lineRule="auto"/>
        <w:ind w:firstLine="4800" w:firstLineChars="2000"/>
        <w:rPr>
          <w:rFonts w:hint="eastAsia" w:ascii="宋体" w:hAnsi="宋体"/>
          <w:sz w:val="24"/>
        </w:rPr>
      </w:pPr>
    </w:p>
    <w:p w14:paraId="16FEADFD">
      <w:pPr>
        <w:spacing w:line="360" w:lineRule="auto"/>
        <w:ind w:firstLine="4800" w:firstLineChars="20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谈判单位名称（公章）：                   </w:t>
      </w:r>
    </w:p>
    <w:p w14:paraId="651E8BE9">
      <w:pPr>
        <w:spacing w:line="360" w:lineRule="auto"/>
        <w:ind w:firstLine="4800" w:firstLineChars="20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被授权代表（盖章或签字）：           </w:t>
      </w:r>
    </w:p>
    <w:p w14:paraId="0F6923A5">
      <w:pPr>
        <w:spacing w:line="360" w:lineRule="auto"/>
        <w:ind w:right="480" w:firstLine="4800" w:firstLineChars="20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日期：   年   月   日</w:t>
      </w:r>
    </w:p>
    <w:p w14:paraId="2A69E153">
      <w:pPr>
        <w:pStyle w:val="3"/>
        <w:spacing w:line="360" w:lineRule="auto"/>
        <w:jc w:val="center"/>
        <w:rPr>
          <w:rFonts w:hint="eastAsia"/>
          <w:b/>
          <w:bCs/>
          <w:sz w:val="24"/>
          <w:szCs w:val="24"/>
        </w:rPr>
      </w:pPr>
    </w:p>
    <w:p w14:paraId="75EBE383">
      <w:pPr>
        <w:pStyle w:val="3"/>
        <w:spacing w:line="360" w:lineRule="auto"/>
        <w:jc w:val="center"/>
        <w:rPr>
          <w:rFonts w:hint="eastAsia"/>
          <w:b/>
          <w:bCs/>
          <w:sz w:val="24"/>
          <w:szCs w:val="24"/>
        </w:rPr>
      </w:pPr>
    </w:p>
    <w:p w14:paraId="090D91A3">
      <w:pPr>
        <w:pStyle w:val="3"/>
        <w:spacing w:line="360" w:lineRule="auto"/>
        <w:jc w:val="center"/>
        <w:rPr>
          <w:rFonts w:hint="eastAsia"/>
          <w:b/>
          <w:bCs/>
          <w:sz w:val="24"/>
          <w:szCs w:val="24"/>
        </w:rPr>
      </w:pPr>
    </w:p>
    <w:p w14:paraId="4B84FF45">
      <w:pPr>
        <w:pStyle w:val="3"/>
        <w:spacing w:line="360" w:lineRule="auto"/>
        <w:jc w:val="center"/>
        <w:rPr>
          <w:rFonts w:hint="eastAsia"/>
          <w:b/>
          <w:bCs/>
          <w:sz w:val="24"/>
          <w:szCs w:val="24"/>
        </w:rPr>
      </w:pPr>
    </w:p>
    <w:p w14:paraId="5A7C1ADB">
      <w:pPr>
        <w:pStyle w:val="3"/>
        <w:spacing w:line="360" w:lineRule="auto"/>
        <w:jc w:val="center"/>
        <w:rPr>
          <w:rFonts w:hint="eastAsia" w:hAnsi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谈判</w:t>
      </w:r>
      <w:r>
        <w:rPr>
          <w:rFonts w:hint="eastAsia" w:hAnsi="宋体"/>
          <w:b/>
          <w:bCs/>
          <w:sz w:val="24"/>
          <w:szCs w:val="24"/>
        </w:rPr>
        <w:t>一览表</w:t>
      </w:r>
    </w:p>
    <w:p w14:paraId="27083007">
      <w:pPr>
        <w:pStyle w:val="3"/>
        <w:jc w:val="center"/>
        <w:rPr>
          <w:rFonts w:hint="eastAsia" w:hAnsi="宋体"/>
          <w:sz w:val="24"/>
          <w:szCs w:val="24"/>
        </w:rPr>
      </w:pPr>
    </w:p>
    <w:tbl>
      <w:tblPr>
        <w:tblStyle w:val="6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8"/>
        <w:gridCol w:w="6777"/>
      </w:tblGrid>
      <w:tr w14:paraId="5E781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9" w:hRule="atLeast"/>
          <w:jc w:val="center"/>
        </w:trPr>
        <w:tc>
          <w:tcPr>
            <w:tcW w:w="2108" w:type="dxa"/>
            <w:noWrap w:val="0"/>
            <w:vAlign w:val="center"/>
          </w:tcPr>
          <w:p w14:paraId="22FFAE41">
            <w:pPr>
              <w:spacing w:line="400" w:lineRule="atLeas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谈判总价（元）</w:t>
            </w:r>
          </w:p>
        </w:tc>
        <w:tc>
          <w:tcPr>
            <w:tcW w:w="6777" w:type="dxa"/>
            <w:noWrap w:val="0"/>
            <w:vAlign w:val="center"/>
          </w:tcPr>
          <w:p w14:paraId="01C9FC57">
            <w:pPr>
              <w:spacing w:line="400" w:lineRule="atLeast"/>
              <w:jc w:val="left"/>
              <w:rPr>
                <w:rFonts w:hint="eastAsia" w:ascii="宋体" w:hAnsi="宋体"/>
                <w:b/>
                <w:bCs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大写：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  <w:lang w:val="en-US" w:eastAsia="zh-CN"/>
              </w:rPr>
              <w:t xml:space="preserve"> </w:t>
            </w:r>
          </w:p>
          <w:p w14:paraId="415060BB">
            <w:pPr>
              <w:spacing w:line="400" w:lineRule="atLeas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小写：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</w:p>
          <w:p w14:paraId="733FE240">
            <w:pPr>
              <w:pStyle w:val="5"/>
              <w:ind w:left="0" w:leftChars="0" w:firstLine="0" w:firstLineChars="0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 xml:space="preserve">  </w:t>
            </w:r>
          </w:p>
        </w:tc>
      </w:tr>
      <w:tr w14:paraId="351DB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3" w:hRule="atLeast"/>
          <w:jc w:val="center"/>
        </w:trPr>
        <w:tc>
          <w:tcPr>
            <w:tcW w:w="2108" w:type="dxa"/>
            <w:noWrap w:val="0"/>
            <w:vAlign w:val="center"/>
          </w:tcPr>
          <w:p w14:paraId="1BE97205">
            <w:pPr>
              <w:spacing w:line="400" w:lineRule="atLeast"/>
              <w:jc w:val="center"/>
              <w:rPr>
                <w:rFonts w:hint="eastAsia" w:ascii="宋体" w:hAnsi="宋体" w:eastAsia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租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金</w:t>
            </w:r>
          </w:p>
        </w:tc>
        <w:tc>
          <w:tcPr>
            <w:tcW w:w="6777" w:type="dxa"/>
            <w:noWrap w:val="0"/>
            <w:vAlign w:val="center"/>
          </w:tcPr>
          <w:p w14:paraId="5908F37E">
            <w:pPr>
              <w:spacing w:line="360" w:lineRule="auto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租金：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 xml:space="preserve">   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（元/㎡/月）</w:t>
            </w:r>
          </w:p>
        </w:tc>
      </w:tr>
      <w:tr w14:paraId="6070E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3" w:hRule="atLeast"/>
          <w:jc w:val="center"/>
        </w:trPr>
        <w:tc>
          <w:tcPr>
            <w:tcW w:w="2108" w:type="dxa"/>
            <w:noWrap w:val="0"/>
            <w:vAlign w:val="center"/>
          </w:tcPr>
          <w:p w14:paraId="41F500E5">
            <w:pPr>
              <w:spacing w:line="400" w:lineRule="atLeast"/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</w:rPr>
              <w:t>租赁面积</w:t>
            </w:r>
          </w:p>
        </w:tc>
        <w:tc>
          <w:tcPr>
            <w:tcW w:w="6777" w:type="dxa"/>
            <w:noWrap w:val="0"/>
            <w:vAlign w:val="center"/>
          </w:tcPr>
          <w:p w14:paraId="5248981D">
            <w:pPr>
              <w:spacing w:line="360" w:lineRule="auto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highlight w:val="none"/>
                <w:lang w:val="en-US" w:eastAsia="zh-CN"/>
              </w:rPr>
              <w:t>3623.76平方米</w:t>
            </w:r>
          </w:p>
        </w:tc>
      </w:tr>
      <w:tr w14:paraId="7914C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3" w:hRule="atLeast"/>
          <w:jc w:val="center"/>
        </w:trPr>
        <w:tc>
          <w:tcPr>
            <w:tcW w:w="2108" w:type="dxa"/>
            <w:noWrap w:val="0"/>
            <w:vAlign w:val="center"/>
          </w:tcPr>
          <w:p w14:paraId="69F07597">
            <w:pPr>
              <w:spacing w:line="400" w:lineRule="atLeast"/>
              <w:jc w:val="both"/>
              <w:rPr>
                <w:rFonts w:hint="default" w:ascii="宋体" w:hAnsi="宋体" w:eastAsia="宋体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  <w:highlight w:val="none"/>
                <w:lang w:val="en-US" w:eastAsia="zh-CN"/>
              </w:rPr>
              <w:t xml:space="preserve">    服务要求</w:t>
            </w:r>
          </w:p>
        </w:tc>
        <w:tc>
          <w:tcPr>
            <w:tcW w:w="6777" w:type="dxa"/>
            <w:noWrap w:val="0"/>
            <w:vAlign w:val="center"/>
          </w:tcPr>
          <w:p w14:paraId="561BB6D9">
            <w:pPr>
              <w:spacing w:line="360" w:lineRule="auto"/>
              <w:rPr>
                <w:rFonts w:hint="eastAsia" w:ascii="宋体" w:hAnsi="宋体" w:eastAsia="宋体" w:cs="Times New Roman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24"/>
                <w:highlight w:val="none"/>
                <w:lang w:val="en-US" w:eastAsia="zh-CN"/>
              </w:rPr>
              <w:t>满足单一来源采购文件要求。</w:t>
            </w:r>
          </w:p>
        </w:tc>
      </w:tr>
      <w:tr w14:paraId="17ED0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6" w:hRule="atLeast"/>
          <w:jc w:val="center"/>
        </w:trPr>
        <w:tc>
          <w:tcPr>
            <w:tcW w:w="2108" w:type="dxa"/>
            <w:noWrap w:val="0"/>
            <w:vAlign w:val="center"/>
          </w:tcPr>
          <w:p w14:paraId="6DE2DF91">
            <w:pPr>
              <w:spacing w:line="400" w:lineRule="atLeast"/>
              <w:jc w:val="center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租赁期限</w:t>
            </w:r>
          </w:p>
        </w:tc>
        <w:tc>
          <w:tcPr>
            <w:tcW w:w="6777" w:type="dxa"/>
            <w:noWrap w:val="0"/>
            <w:vAlign w:val="center"/>
          </w:tcPr>
          <w:p w14:paraId="6350AECC">
            <w:pPr>
              <w:spacing w:line="360" w:lineRule="auto"/>
              <w:jc w:val="both"/>
              <w:rPr>
                <w:rFonts w:hint="eastAsia" w:ascii="宋体" w:hAnsi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三年</w:t>
            </w:r>
          </w:p>
        </w:tc>
      </w:tr>
      <w:tr w14:paraId="3A0AC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6" w:hRule="atLeast"/>
          <w:jc w:val="center"/>
        </w:trPr>
        <w:tc>
          <w:tcPr>
            <w:tcW w:w="2108" w:type="dxa"/>
            <w:noWrap w:val="0"/>
            <w:vAlign w:val="center"/>
          </w:tcPr>
          <w:p w14:paraId="547AE19F">
            <w:pPr>
              <w:spacing w:line="400" w:lineRule="atLeas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备注</w:t>
            </w:r>
          </w:p>
        </w:tc>
        <w:tc>
          <w:tcPr>
            <w:tcW w:w="6777" w:type="dxa"/>
            <w:noWrap w:val="0"/>
            <w:vAlign w:val="center"/>
          </w:tcPr>
          <w:p w14:paraId="5E4E4F2B">
            <w:pPr>
              <w:spacing w:line="400" w:lineRule="atLeas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 w14:paraId="18C928C1">
      <w:pPr>
        <w:pStyle w:val="3"/>
        <w:jc w:val="center"/>
        <w:rPr>
          <w:rFonts w:hint="eastAsia" w:hAnsi="宋体"/>
          <w:b/>
          <w:sz w:val="18"/>
          <w:szCs w:val="18"/>
        </w:rPr>
      </w:pPr>
    </w:p>
    <w:p w14:paraId="24C76C26">
      <w:pPr>
        <w:spacing w:line="600" w:lineRule="auto"/>
        <w:ind w:firstLine="3600" w:firstLineChars="1500"/>
        <w:rPr>
          <w:rFonts w:hint="eastAsia" w:ascii="宋体" w:hAnsi="宋体"/>
          <w:sz w:val="24"/>
        </w:rPr>
      </w:pPr>
    </w:p>
    <w:p w14:paraId="6A0FACFA">
      <w:pPr>
        <w:spacing w:line="600" w:lineRule="auto"/>
        <w:ind w:firstLine="4320" w:firstLineChars="180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谈判单位（公章）：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</w:p>
    <w:p w14:paraId="4DB522FA">
      <w:pPr>
        <w:spacing w:line="600" w:lineRule="auto"/>
        <w:ind w:firstLine="4320" w:firstLineChars="180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被授权代表（盖章或签字）：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 w14:paraId="39BF366E">
      <w:pPr>
        <w:spacing w:line="440" w:lineRule="exact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</w:t>
      </w:r>
      <w:r>
        <w:rPr>
          <w:rFonts w:hint="eastAsia" w:ascii="宋体" w:hAnsi="宋体"/>
          <w:sz w:val="24"/>
          <w:lang w:val="en-US" w:eastAsia="zh-CN"/>
        </w:rPr>
        <w:t xml:space="preserve">                   </w:t>
      </w: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    日</w:t>
      </w:r>
    </w:p>
    <w:p w14:paraId="4BEA2E4B"/>
    <w:sectPr>
      <w:pgSz w:w="11906" w:h="16838"/>
      <w:pgMar w:top="1134" w:right="1247" w:bottom="1134" w:left="1247" w:header="851" w:footer="992" w:gutter="0"/>
      <w:cols w:space="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2ODgzNWMwYzFhNTg2ZjliNWNlOTYxNTE0MDFmYmUifQ=="/>
  </w:docVars>
  <w:rsids>
    <w:rsidRoot w:val="00000000"/>
    <w:rsid w:val="12CA22F1"/>
    <w:rsid w:val="1CBD5417"/>
    <w:rsid w:val="31E35202"/>
    <w:rsid w:val="3DEE5ECF"/>
    <w:rsid w:val="522A53DE"/>
    <w:rsid w:val="677646A3"/>
    <w:rsid w:val="6B8C6409"/>
    <w:rsid w:val="7086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line="360" w:lineRule="auto"/>
      <w:outlineLvl w:val="3"/>
    </w:pPr>
    <w:rPr>
      <w:rFonts w:ascii="Arial" w:hAnsi="Arial"/>
      <w:b/>
      <w:sz w:val="28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toc 2"/>
    <w:basedOn w:val="1"/>
    <w:next w:val="1"/>
    <w:qFormat/>
    <w:uiPriority w:val="0"/>
    <w:pPr>
      <w:ind w:left="420" w:leftChars="200"/>
    </w:pPr>
  </w:style>
  <w:style w:type="table" w:styleId="7">
    <w:name w:val="Table Grid"/>
    <w:basedOn w:val="6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目录文字"/>
    <w:basedOn w:val="1"/>
    <w:qFormat/>
    <w:uiPriority w:val="0"/>
    <w:pPr>
      <w:widowControl/>
      <w:spacing w:line="480" w:lineRule="auto"/>
      <w:jc w:val="left"/>
    </w:pPr>
    <w:rPr>
      <w:rFonts w:ascii="宋体" w:hAns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556</Characters>
  <Lines>0</Lines>
  <Paragraphs>0</Paragraphs>
  <TotalTime>0</TotalTime>
  <ScaleCrop>false</ScaleCrop>
  <LinksUpToDate>false</LinksUpToDate>
  <CharactersWithSpaces>939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李敏</cp:lastModifiedBy>
  <dcterms:modified xsi:type="dcterms:W3CDTF">2025-07-15T07:48:54Z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383BC76A2EFC46EAABF095F12F71E360</vt:lpwstr>
  </property>
  <property fmtid="{D5CDD505-2E9C-101B-9397-08002B2CF9AE}" pid="4" name="KSOTemplateDocerSaveRecord">
    <vt:lpwstr>eyJoZGlkIjoiZjk2ODgzNWMwYzFhNTg2ZjliNWNlOTYxNTE0MDFmYmUiLCJ1c2VySWQiOiIzMDYwNzg5NjUifQ==</vt:lpwstr>
  </property>
</Properties>
</file>